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SAIMA NASSER</w:t>
      </w:r>
      <w:r w:rsidR="00E62E57">
        <w:rPr>
          <w:rFonts w:ascii="Times New Roman" w:eastAsia="Times New Roman" w:hAnsi="Times New Roman" w:cs="Times New Roman"/>
          <w:sz w:val="24"/>
          <w:szCs w:val="24"/>
        </w:rPr>
        <w:br/>
        <w:t>House No. 37, Sector D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62E57">
        <w:rPr>
          <w:rFonts w:ascii="Times New Roman" w:eastAsia="Times New Roman" w:hAnsi="Times New Roman" w:cs="Times New Roman"/>
          <w:sz w:val="24"/>
          <w:szCs w:val="24"/>
        </w:rPr>
        <w:t xml:space="preserve">Sir </w:t>
      </w:r>
      <w:proofErr w:type="spellStart"/>
      <w:r w:rsidR="00E62E57">
        <w:rPr>
          <w:rFonts w:ascii="Times New Roman" w:eastAsia="Times New Roman" w:hAnsi="Times New Roman" w:cs="Times New Roman"/>
          <w:sz w:val="24"/>
          <w:szCs w:val="24"/>
        </w:rPr>
        <w:t>syed</w:t>
      </w:r>
      <w:proofErr w:type="spellEnd"/>
      <w:r w:rsidR="00E62E57">
        <w:rPr>
          <w:rFonts w:ascii="Times New Roman" w:eastAsia="Times New Roman" w:hAnsi="Times New Roman" w:cs="Times New Roman"/>
          <w:sz w:val="24"/>
          <w:szCs w:val="24"/>
        </w:rPr>
        <w:t xml:space="preserve"> boulevard 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>DHA 2, Islamabad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br/>
      </w:r>
      <w:r w:rsidRPr="00760525">
        <w:rPr>
          <w:rFonts w:ascii="Segoe UI Symbol" w:eastAsia="Times New Roman" w:hAnsi="Segoe UI Symbol" w:cs="Segoe UI Symbol"/>
          <w:sz w:val="24"/>
          <w:szCs w:val="24"/>
        </w:rPr>
        <w:t>📞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+92 345 8548668 | </w:t>
      </w:r>
      <w:r w:rsidRPr="00760525">
        <w:rPr>
          <w:rFonts w:ascii="Segoe UI Symbol" w:eastAsia="Times New Roman" w:hAnsi="Segoe UI Symbol" w:cs="Segoe UI Symbol"/>
          <w:sz w:val="24"/>
          <w:szCs w:val="24"/>
        </w:rPr>
        <w:t>✉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>️ symakhan11@gmail.com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br/>
      </w:r>
      <w:r w:rsidRPr="00760525">
        <w:rPr>
          <w:rFonts w:ascii="Segoe UI Symbol" w:eastAsia="Times New Roman" w:hAnsi="Segoe UI Symbol" w:cs="Segoe UI Symbol"/>
          <w:sz w:val="24"/>
          <w:szCs w:val="24"/>
        </w:rPr>
        <w:t>🔗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new" w:history="1">
        <w:r w:rsidRPr="007605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LinkedIn</w:t>
        </w:r>
      </w:hyperlink>
    </w:p>
    <w:p w:rsidR="00760525" w:rsidRPr="00760525" w:rsidRDefault="008F5586" w:rsidP="00760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525">
        <w:rPr>
          <w:rFonts w:ascii="Times New Roman" w:eastAsia="Times New Roman" w:hAnsi="Times New Roman" w:cs="Times New Roman"/>
          <w:b/>
          <w:bCs/>
          <w:sz w:val="27"/>
          <w:szCs w:val="27"/>
        </w:rPr>
        <w:t>Career Objective</w:t>
      </w:r>
    </w:p>
    <w:p w:rsidR="00760525" w:rsidRPr="00760525" w:rsidRDefault="00760525" w:rsidP="003A1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Dedicated and knowledgeable pharmacist with a strong academic foundation, teaching experience, and research backg</w:t>
      </w:r>
      <w:r w:rsidR="003A1C93">
        <w:rPr>
          <w:rFonts w:ascii="Times New Roman" w:eastAsia="Times New Roman" w:hAnsi="Times New Roman" w:cs="Times New Roman"/>
          <w:sz w:val="24"/>
          <w:szCs w:val="24"/>
        </w:rPr>
        <w:t>round. Seeking a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position in the Department of Pharmacy where I can contribute to academic excellence and mentor future healthcare professionals through teaching, research, and laboratory instruction.</w:t>
      </w:r>
    </w:p>
    <w:p w:rsidR="00760525" w:rsidRPr="00760525" w:rsidRDefault="008F5586" w:rsidP="00760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525">
        <w:rPr>
          <w:rFonts w:ascii="Times New Roman" w:eastAsia="Times New Roman" w:hAnsi="Times New Roman" w:cs="Times New Roman"/>
          <w:b/>
          <w:bCs/>
          <w:sz w:val="27"/>
          <w:szCs w:val="27"/>
        </w:rPr>
        <w:t>Education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MPhil Pharmacology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Ibadat</w:t>
      </w:r>
      <w:proofErr w:type="spellEnd"/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International University, Islamabad</w:t>
      </w:r>
      <w:r w:rsidR="00BB5BF8">
        <w:rPr>
          <w:rFonts w:ascii="Times New Roman" w:eastAsia="Times New Roman" w:hAnsi="Times New Roman" w:cs="Times New Roman"/>
          <w:sz w:val="24"/>
          <w:szCs w:val="24"/>
        </w:rPr>
        <w:t xml:space="preserve"> (2024–2026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Doctor of Pharmacy (</w:t>
      </w:r>
      <w:proofErr w:type="spellStart"/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Pharm.D</w:t>
      </w:r>
      <w:proofErr w:type="spellEnd"/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.)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Hamdard</w:t>
      </w:r>
      <w:proofErr w:type="spellEnd"/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University, Islamabad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(2007–2014)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HSSC (</w:t>
      </w:r>
      <w:proofErr w:type="spellStart"/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FSc</w:t>
      </w:r>
      <w:proofErr w:type="spellEnd"/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. Pre-Medical)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br/>
      </w:r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OPF Girls College F-8/2, Islamabad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(2003–2005)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SSC (Science Group)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br/>
      </w:r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Army Public School, </w:t>
      </w:r>
      <w:proofErr w:type="spellStart"/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Westridge</w:t>
      </w:r>
      <w:proofErr w:type="spellEnd"/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-III, Rawalpindi</w:t>
      </w: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(2001–2003)</w:t>
      </w:r>
    </w:p>
    <w:p w:rsidR="00760525" w:rsidRPr="00760525" w:rsidRDefault="008F5586" w:rsidP="00760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60525" w:rsidRDefault="00760525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525">
        <w:rPr>
          <w:rFonts w:ascii="Times New Roman" w:eastAsia="Times New Roman" w:hAnsi="Times New Roman" w:cs="Times New Roman"/>
          <w:b/>
          <w:bCs/>
          <w:sz w:val="27"/>
          <w:szCs w:val="27"/>
        </w:rPr>
        <w:t>Professional Experience</w:t>
      </w:r>
    </w:p>
    <w:p w:rsidR="00C41443" w:rsidRDefault="00C41443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443">
        <w:rPr>
          <w:rFonts w:ascii="Times New Roman" w:eastAsia="Times New Roman" w:hAnsi="Times New Roman" w:cs="Times New Roman"/>
          <w:b/>
          <w:bCs/>
          <w:sz w:val="24"/>
          <w:szCs w:val="24"/>
        </w:rPr>
        <w:t>Lecturer-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Yusra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Institute of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Parmaceutical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Sciences</w:t>
      </w:r>
    </w:p>
    <w:p w:rsidR="00C41443" w:rsidRDefault="00C41443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C41443">
        <w:rPr>
          <w:rFonts w:ascii="Times New Roman" w:eastAsia="Times New Roman" w:hAnsi="Times New Roman" w:cs="Times New Roman"/>
          <w:bCs/>
          <w:i/>
          <w:sz w:val="24"/>
          <w:szCs w:val="24"/>
        </w:rPr>
        <w:t>2026-Present</w:t>
      </w:r>
    </w:p>
    <w:p w:rsidR="008F5586" w:rsidRDefault="008F5586" w:rsidP="008F55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1913">
        <w:rPr>
          <w:rFonts w:ascii="Times New Roman" w:eastAsia="Times New Roman" w:hAnsi="Times New Roman" w:cs="Times New Roman"/>
          <w:sz w:val="24"/>
          <w:szCs w:val="24"/>
        </w:rPr>
        <w:t>Designed and delivered pharmacology courses for undergraduate students.</w:t>
      </w:r>
    </w:p>
    <w:p w:rsidR="008F5586" w:rsidRDefault="008F5586" w:rsidP="008F55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Delivered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pharmacognosy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courses to undergraduate students</w:t>
      </w:r>
    </w:p>
    <w:p w:rsidR="00C41443" w:rsidRDefault="008F5586" w:rsidP="008F55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586">
        <w:rPr>
          <w:rFonts w:ascii="Times New Roman" w:eastAsia="Times New Roman" w:hAnsi="Times New Roman" w:cs="Times New Roman"/>
          <w:sz w:val="24"/>
          <w:szCs w:val="24"/>
        </w:rPr>
        <w:t>Supervised laboratory experiments and guided students in research methodologies</w:t>
      </w:r>
    </w:p>
    <w:p w:rsidR="008F5586" w:rsidRDefault="008F5586" w:rsidP="008F55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8F5586" w:rsidRPr="008F5586" w:rsidRDefault="008F5586" w:rsidP="008F558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760525" w:rsidRPr="00760525" w:rsidRDefault="00760525" w:rsidP="00760525">
      <w:pPr>
        <w:jc w:val="both"/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Research Associate – </w:t>
      </w:r>
      <w:proofErr w:type="spellStart"/>
      <w:r w:rsidRPr="00760525">
        <w:rPr>
          <w:rFonts w:ascii="Times New Roman" w:hAnsi="Times New Roman" w:cs="Times New Roman"/>
          <w:b/>
          <w:sz w:val="24"/>
          <w:szCs w:val="24"/>
        </w:rPr>
        <w:t>Kohat</w:t>
      </w:r>
      <w:proofErr w:type="spellEnd"/>
      <w:r w:rsidRPr="00760525">
        <w:rPr>
          <w:rFonts w:ascii="Times New Roman" w:hAnsi="Times New Roman" w:cs="Times New Roman"/>
          <w:b/>
          <w:sz w:val="24"/>
          <w:szCs w:val="24"/>
        </w:rPr>
        <w:t xml:space="preserve"> University of Science and Technology, Department of Pharmacy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2018 – 2020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Delivered structured and engaging lectures to undergraduate students on pharmacological topics.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Supervised lab-based pharmacology experiments, ensuring accuracy, safety, and student understanding.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Mentored undergraduate student research projects, assisting in study design, data analysis, and report writing.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Prepared and standardized lab reagents, ensuring compliance with quality control standards.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Maintained and calibrated essential laboratory equipment including organ baths, spectrophotometers, and </w:t>
      </w:r>
      <w:proofErr w:type="spellStart"/>
      <w:r w:rsidRPr="00760525">
        <w:rPr>
          <w:rFonts w:ascii="Times New Roman" w:eastAsia="Times New Roman" w:hAnsi="Times New Roman" w:cs="Times New Roman"/>
          <w:sz w:val="24"/>
          <w:szCs w:val="24"/>
        </w:rPr>
        <w:t>rotarod</w:t>
      </w:r>
      <w:proofErr w:type="spellEnd"/>
      <w:r w:rsidRPr="00760525">
        <w:rPr>
          <w:rFonts w:ascii="Times New Roman" w:eastAsia="Times New Roman" w:hAnsi="Times New Roman" w:cs="Times New Roman"/>
          <w:sz w:val="24"/>
          <w:szCs w:val="24"/>
        </w:rPr>
        <w:t xml:space="preserve"> apparatus.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Documented and compiled experimental data for academic and research use.</w:t>
      </w:r>
    </w:p>
    <w:p w:rsidR="00760525" w:rsidRPr="00760525" w:rsidRDefault="00760525" w:rsidP="00C92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Actively contributed to fostering a collaborative academic environment.</w: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Intern/Pharmacy Assistant – </w:t>
      </w:r>
      <w:proofErr w:type="spellStart"/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Yashfeen</w:t>
      </w:r>
      <w:proofErr w:type="spellEnd"/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Pharmacy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i/>
          <w:iCs/>
          <w:sz w:val="24"/>
          <w:szCs w:val="24"/>
        </w:rPr>
        <w:t>2015 – 2018</w:t>
      </w:r>
    </w:p>
    <w:p w:rsidR="00760525" w:rsidRPr="00760525" w:rsidRDefault="00760525" w:rsidP="00C921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Counseled patients on prescription usage, dosage, and potential side effects with professionalism.</w:t>
      </w:r>
    </w:p>
    <w:p w:rsidR="00760525" w:rsidRPr="00760525" w:rsidRDefault="00760525" w:rsidP="00C921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Conducted prescription reviews and checked for drug interactions under pharmacist supervision.</w:t>
      </w:r>
    </w:p>
    <w:p w:rsidR="00760525" w:rsidRPr="00760525" w:rsidRDefault="00760525" w:rsidP="00C921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Supported pharmaceutical inventory management and ensured timely restocking.</w:t>
      </w:r>
    </w:p>
    <w:p w:rsidR="00760525" w:rsidRPr="00760525" w:rsidRDefault="00760525" w:rsidP="00C921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Facilitated clinical knowledge-sharing through peer-led training sessions and case discussions.</w:t>
      </w:r>
    </w:p>
    <w:p w:rsidR="00760525" w:rsidRPr="00760525" w:rsidRDefault="00760525" w:rsidP="00C921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Demonstrated growing expertise and accountability in a community pharmacy setting.</w:t>
      </w:r>
    </w:p>
    <w:p w:rsidR="00760525" w:rsidRPr="00760525" w:rsidRDefault="008F5586" w:rsidP="00C921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525">
        <w:rPr>
          <w:rFonts w:ascii="Times New Roman" w:eastAsia="Times New Roman" w:hAnsi="Times New Roman" w:cs="Times New Roman"/>
          <w:b/>
          <w:bCs/>
          <w:sz w:val="27"/>
          <w:szCs w:val="27"/>
        </w:rPr>
        <w:t>Skills</w: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Technical Skills</w:t>
      </w:r>
    </w:p>
    <w:p w:rsidR="00760525" w:rsidRPr="00760525" w:rsidRDefault="00760525" w:rsidP="00760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MS Office (Word, Excel, PowerPoint)</w:t>
      </w:r>
    </w:p>
    <w:p w:rsidR="00760525" w:rsidRPr="00760525" w:rsidRDefault="00760525" w:rsidP="00760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Medical Assisting &amp; Prescription Management</w:t>
      </w:r>
    </w:p>
    <w:p w:rsidR="00760525" w:rsidRPr="00760525" w:rsidRDefault="00760525" w:rsidP="00760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Inventory Control Systems</w:t>
      </w:r>
    </w:p>
    <w:p w:rsidR="00760525" w:rsidRPr="00760525" w:rsidRDefault="00760525" w:rsidP="00760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Data Documentation &amp; Report Writing</w: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Personal &amp; Academic Skills</w:t>
      </w:r>
    </w:p>
    <w:p w:rsidR="00760525" w:rsidRPr="00760525" w:rsidRDefault="00760525" w:rsidP="00760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Leadership &amp; Team Management</w:t>
      </w:r>
    </w:p>
    <w:p w:rsidR="00760525" w:rsidRPr="00760525" w:rsidRDefault="00760525" w:rsidP="00760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Strong Communication &amp; Public Speaking</w:t>
      </w:r>
    </w:p>
    <w:p w:rsidR="00760525" w:rsidRPr="00760525" w:rsidRDefault="00760525" w:rsidP="00760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Problem-Solving &amp; Critical Thinking</w:t>
      </w:r>
    </w:p>
    <w:p w:rsidR="00760525" w:rsidRPr="00760525" w:rsidRDefault="00760525" w:rsidP="00760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lastRenderedPageBreak/>
        <w:t>Time Management &amp; Multitasking</w:t>
      </w:r>
    </w:p>
    <w:p w:rsidR="00760525" w:rsidRPr="00760525" w:rsidRDefault="00760525" w:rsidP="007605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Research Methodology &amp; Statistical Analysis</w: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Languages</w:t>
      </w:r>
    </w:p>
    <w:p w:rsidR="00760525" w:rsidRPr="00760525" w:rsidRDefault="00760525" w:rsidP="00760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English – Fluent</w:t>
      </w:r>
    </w:p>
    <w:p w:rsidR="00760525" w:rsidRPr="00760525" w:rsidRDefault="00760525" w:rsidP="00760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Urdu – Native</w:t>
      </w:r>
    </w:p>
    <w:p w:rsidR="00760525" w:rsidRPr="00760525" w:rsidRDefault="00760525" w:rsidP="00760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Pashto – Conversational</w:t>
      </w:r>
    </w:p>
    <w:p w:rsidR="00760525" w:rsidRPr="00760525" w:rsidRDefault="008F5586" w:rsidP="00760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525">
        <w:rPr>
          <w:rFonts w:ascii="Times New Roman" w:eastAsia="Times New Roman" w:hAnsi="Times New Roman" w:cs="Times New Roman"/>
          <w:b/>
          <w:bCs/>
          <w:sz w:val="27"/>
          <w:szCs w:val="27"/>
        </w:rPr>
        <w:t>Extracurricular Engagements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b/>
          <w:bCs/>
          <w:sz w:val="24"/>
          <w:szCs w:val="24"/>
        </w:rPr>
        <w:t>District Youth Volunteer – Lower Dir, KPK</w:t>
      </w:r>
    </w:p>
    <w:p w:rsidR="00760525" w:rsidRPr="00760525" w:rsidRDefault="00760525" w:rsidP="00760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Organized awareness-based activities on gender, health, and youth empowerment.</w:t>
      </w:r>
    </w:p>
    <w:p w:rsidR="00760525" w:rsidRPr="00760525" w:rsidRDefault="00760525" w:rsidP="00760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Led volunteer teams and managed social media campaigns for blood donation drives.</w:t>
      </w:r>
    </w:p>
    <w:p w:rsidR="00760525" w:rsidRPr="00760525" w:rsidRDefault="00760525" w:rsidP="00760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Promoted civic engagement and social responsibility among local youth.</w:t>
      </w:r>
    </w:p>
    <w:p w:rsidR="00760525" w:rsidRPr="00760525" w:rsidRDefault="008F5586" w:rsidP="00760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760525" w:rsidRPr="00760525" w:rsidRDefault="00760525" w:rsidP="007605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0525">
        <w:rPr>
          <w:rFonts w:ascii="Times New Roman" w:eastAsia="Times New Roman" w:hAnsi="Times New Roman" w:cs="Times New Roman"/>
          <w:b/>
          <w:bCs/>
          <w:sz w:val="27"/>
          <w:szCs w:val="27"/>
        </w:rPr>
        <w:t>References</w:t>
      </w:r>
    </w:p>
    <w:p w:rsidR="00760525" w:rsidRPr="00760525" w:rsidRDefault="00760525" w:rsidP="00760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525">
        <w:rPr>
          <w:rFonts w:ascii="Times New Roman" w:eastAsia="Times New Roman" w:hAnsi="Times New Roman" w:cs="Times New Roman"/>
          <w:sz w:val="24"/>
          <w:szCs w:val="24"/>
        </w:rPr>
        <w:t>Available upon request.</w:t>
      </w:r>
    </w:p>
    <w:p w:rsidR="006E6CCA" w:rsidRDefault="008F5586"/>
    <w:sectPr w:rsidR="006E6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6ECD"/>
    <w:multiLevelType w:val="multilevel"/>
    <w:tmpl w:val="1F3E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51F03"/>
    <w:multiLevelType w:val="multilevel"/>
    <w:tmpl w:val="DCF8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235B3"/>
    <w:multiLevelType w:val="multilevel"/>
    <w:tmpl w:val="89BA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41B89"/>
    <w:multiLevelType w:val="multilevel"/>
    <w:tmpl w:val="F744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072DF"/>
    <w:multiLevelType w:val="multilevel"/>
    <w:tmpl w:val="29E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706F2"/>
    <w:multiLevelType w:val="multilevel"/>
    <w:tmpl w:val="4FC4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3237C"/>
    <w:multiLevelType w:val="multilevel"/>
    <w:tmpl w:val="FEA6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25"/>
    <w:rsid w:val="003A1C93"/>
    <w:rsid w:val="00760525"/>
    <w:rsid w:val="008F5586"/>
    <w:rsid w:val="00BB5BF8"/>
    <w:rsid w:val="00C41443"/>
    <w:rsid w:val="00C7049E"/>
    <w:rsid w:val="00C9217B"/>
    <w:rsid w:val="00E62E57"/>
    <w:rsid w:val="00ED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7FCB90"/>
  <w15:chartTrackingRefBased/>
  <w15:docId w15:val="{3309E415-1FA4-4208-A6FB-75665512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605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605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6052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605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60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052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6052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605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9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saima-ajmal-5528401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envy</dc:creator>
  <cp:keywords/>
  <dc:description/>
  <cp:lastModifiedBy>envy</cp:lastModifiedBy>
  <cp:revision>6</cp:revision>
  <dcterms:created xsi:type="dcterms:W3CDTF">2025-07-12T14:27:00Z</dcterms:created>
  <dcterms:modified xsi:type="dcterms:W3CDTF">2026-07-06T18:05:00Z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771574a8-c84a-4e5f-a528-57fb0c46dbdd</vt:lpwstr>
  </property>
</Properties>
</file>