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CC80B" w14:textId="77777777" w:rsidR="00D111C3" w:rsidRDefault="00D90F1C" w:rsidP="001608D1">
      <w:pPr>
        <w:spacing w:line="360" w:lineRule="auto"/>
        <w:rPr>
          <w:rFonts w:eastAsia="Times New Roman"/>
          <w:sz w:val="22"/>
          <w:szCs w:val="22"/>
        </w:rPr>
      </w:pPr>
      <w:r>
        <w:rPr>
          <w:rFonts w:eastAsia="Times New Roman"/>
          <w:b/>
          <w:sz w:val="28"/>
          <w:szCs w:val="28"/>
        </w:rPr>
        <w:t xml:space="preserve">Dr. Raja Muhammad Waqas            </w:t>
      </w:r>
      <w:r>
        <w:rPr>
          <w:rFonts w:eastAsia="Times New Roman"/>
          <w:b/>
          <w:noProof/>
          <w:sz w:val="28"/>
          <w:szCs w:val="28"/>
        </w:rPr>
        <w:drawing>
          <wp:inline distT="0" distB="0" distL="114300" distR="114300" wp14:anchorId="243867DA" wp14:editId="22F4D403">
            <wp:extent cx="1085850" cy="928370"/>
            <wp:effectExtent l="0" t="0" r="11430" b="1270"/>
            <wp:docPr id="1" name="Picture 1" descr="Screenshot_20250810_123310_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creenshot_20250810_123310_Photos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92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sz w:val="28"/>
          <w:szCs w:val="28"/>
        </w:rPr>
        <w:t xml:space="preserve">                  </w:t>
      </w:r>
    </w:p>
    <w:p w14:paraId="284334F3" w14:textId="65143EF1" w:rsidR="00D111C3" w:rsidRPr="009E1854" w:rsidRDefault="00D90F1C">
      <w:pPr>
        <w:jc w:val="center"/>
        <w:rPr>
          <w:rFonts w:eastAsia="Times New Roman"/>
          <w:sz w:val="22"/>
          <w:szCs w:val="22"/>
        </w:rPr>
      </w:pPr>
      <w:proofErr w:type="gramStart"/>
      <w:r>
        <w:rPr>
          <w:rFonts w:eastAsia="Times New Roman"/>
          <w:sz w:val="22"/>
          <w:szCs w:val="22"/>
        </w:rPr>
        <w:t>Associate  Professor</w:t>
      </w:r>
      <w:proofErr w:type="gramEnd"/>
      <w:r>
        <w:rPr>
          <w:rFonts w:eastAsia="Times New Roman"/>
          <w:sz w:val="22"/>
          <w:szCs w:val="22"/>
        </w:rPr>
        <w:t>, Department of Business Administration, IQRA University, Islamabad Campus , HEC Approved Supervisor, E mail</w:t>
      </w:r>
      <w:r w:rsidR="009E1854">
        <w:rPr>
          <w:rFonts w:eastAsia="Times New Roman"/>
          <w:sz w:val="22"/>
          <w:szCs w:val="22"/>
        </w:rPr>
        <w:t xml:space="preserve">: </w:t>
      </w:r>
      <w:hyperlink r:id="rId9" w:history="1">
        <w:r w:rsidR="009E1854" w:rsidRPr="00981FFF">
          <w:rPr>
            <w:rStyle w:val="Hyperlink"/>
            <w:sz w:val="22"/>
            <w:szCs w:val="22"/>
            <w:shd w:val="clear" w:color="auto" w:fill="E9EEF6"/>
          </w:rPr>
          <w:t>dr.raja.muhammad.waqas@gmail.com</w:t>
        </w:r>
      </w:hyperlink>
      <w:r w:rsidR="009E1854" w:rsidRPr="009E1854">
        <w:rPr>
          <w:color w:val="1F1F1F"/>
          <w:sz w:val="22"/>
          <w:szCs w:val="22"/>
          <w:shd w:val="clear" w:color="auto" w:fill="E9EEF6"/>
        </w:rPr>
        <w:t xml:space="preserve"> </w:t>
      </w:r>
    </w:p>
    <w:p w14:paraId="355317C8" w14:textId="77777777" w:rsidR="00D111C3" w:rsidRDefault="00D90F1C">
      <w:pPr>
        <w:jc w:val="center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Cell: +92-0336-</w:t>
      </w:r>
      <w:proofErr w:type="gramStart"/>
      <w:r>
        <w:rPr>
          <w:rFonts w:eastAsia="Times New Roman"/>
          <w:sz w:val="22"/>
          <w:szCs w:val="22"/>
        </w:rPr>
        <w:t>0510449  ,</w:t>
      </w:r>
      <w:proofErr w:type="gramEnd"/>
      <w:r>
        <w:rPr>
          <w:rFonts w:eastAsia="Times New Roman"/>
          <w:sz w:val="22"/>
          <w:szCs w:val="22"/>
        </w:rPr>
        <w:t xml:space="preserve"> Office: +92-51-111-264-264, Ext: 145</w:t>
      </w:r>
    </w:p>
    <w:p w14:paraId="4FC434C3" w14:textId="2B882EED" w:rsidR="00D111C3" w:rsidRDefault="00EE2A9A">
      <w:pPr>
        <w:jc w:val="center"/>
        <w:rPr>
          <w:rFonts w:eastAsia="Times New Roman"/>
          <w:sz w:val="22"/>
          <w:szCs w:val="22"/>
        </w:rPr>
      </w:pPr>
      <w:hyperlink r:id="rId10" w:history="1">
        <w:r w:rsidR="00D90F1C">
          <w:rPr>
            <w:rStyle w:val="Hyperlink"/>
            <w:rFonts w:eastAsia="Times New Roman"/>
            <w:sz w:val="22"/>
            <w:szCs w:val="22"/>
          </w:rPr>
          <w:t>https://www.linkedin.com/in/dr-muhammad-waqas-raja-a9a9b3259/</w:t>
        </w:r>
      </w:hyperlink>
      <w:r w:rsidR="00D90F1C">
        <w:rPr>
          <w:rFonts w:eastAsia="Times New Roman"/>
          <w:sz w:val="22"/>
          <w:szCs w:val="22"/>
        </w:rPr>
        <w:t xml:space="preserve"> </w:t>
      </w:r>
    </w:p>
    <w:p w14:paraId="4D819002" w14:textId="78A905F5" w:rsidR="002E56B8" w:rsidRDefault="00EE2A9A">
      <w:pPr>
        <w:jc w:val="center"/>
        <w:rPr>
          <w:rFonts w:eastAsia="Times New Roman"/>
          <w:sz w:val="22"/>
          <w:szCs w:val="22"/>
        </w:rPr>
      </w:pPr>
      <w:hyperlink r:id="rId11" w:history="1">
        <w:r w:rsidR="002E56B8" w:rsidRPr="007D5282">
          <w:rPr>
            <w:rStyle w:val="Hyperlink"/>
            <w:rFonts w:eastAsia="Times New Roman"/>
            <w:sz w:val="22"/>
            <w:szCs w:val="22"/>
          </w:rPr>
          <w:t>https://scholar.google.com/citations?hl=en&amp;user=CDPBVd0AAAAJ</w:t>
        </w:r>
      </w:hyperlink>
    </w:p>
    <w:p w14:paraId="35290644" w14:textId="77777777" w:rsidR="00D111C3" w:rsidRDefault="00D111C3">
      <w:pPr>
        <w:jc w:val="both"/>
        <w:rPr>
          <w:rFonts w:eastAsia="Times New Roman"/>
          <w:b/>
          <w:bCs/>
        </w:rPr>
      </w:pPr>
    </w:p>
    <w:p w14:paraId="01E227FD" w14:textId="3CAF7E84" w:rsidR="00D111C3" w:rsidRDefault="00D90F1C">
      <w:pPr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b/>
          <w:bCs/>
        </w:rPr>
        <w:t xml:space="preserve">Career Objective: </w:t>
      </w:r>
      <w:r>
        <w:rPr>
          <w:rFonts w:eastAsia="Times New Roman"/>
          <w:sz w:val="22"/>
          <w:szCs w:val="22"/>
        </w:rPr>
        <w:t xml:space="preserve">To perform a leadership role in an academic </w:t>
      </w:r>
      <w:r w:rsidR="004E45BC">
        <w:rPr>
          <w:rFonts w:eastAsia="Times New Roman"/>
          <w:sz w:val="22"/>
          <w:szCs w:val="22"/>
        </w:rPr>
        <w:t>and innovative</w:t>
      </w:r>
      <w:r>
        <w:rPr>
          <w:rFonts w:eastAsia="Times New Roman"/>
          <w:sz w:val="22"/>
          <w:szCs w:val="22"/>
        </w:rPr>
        <w:t xml:space="preserve"> organization </w:t>
      </w:r>
      <w:r w:rsidR="004E45BC">
        <w:rPr>
          <w:rFonts w:eastAsia="Times New Roman"/>
          <w:sz w:val="22"/>
          <w:szCs w:val="22"/>
        </w:rPr>
        <w:t>to contribute both</w:t>
      </w:r>
      <w:r>
        <w:rPr>
          <w:rFonts w:eastAsia="Times New Roman"/>
          <w:sz w:val="22"/>
          <w:szCs w:val="22"/>
        </w:rPr>
        <w:t xml:space="preserve"> personally and professionally toward organizational and individual growth. </w:t>
      </w:r>
    </w:p>
    <w:p w14:paraId="5C24BABF" w14:textId="77777777" w:rsidR="00D111C3" w:rsidRDefault="00D111C3">
      <w:pPr>
        <w:jc w:val="both"/>
        <w:rPr>
          <w:rFonts w:eastAsia="Times New Roman"/>
          <w:sz w:val="22"/>
          <w:szCs w:val="22"/>
        </w:rPr>
      </w:pPr>
    </w:p>
    <w:p w14:paraId="081D272E" w14:textId="60686800" w:rsidR="00D111C3" w:rsidRDefault="00D90F1C">
      <w:pPr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b/>
          <w:bCs/>
        </w:rPr>
        <w:t>Professional Summary:</w:t>
      </w:r>
      <w:r>
        <w:rPr>
          <w:rFonts w:eastAsia="Times New Roman"/>
          <w:sz w:val="22"/>
          <w:szCs w:val="22"/>
        </w:rPr>
        <w:t xml:space="preserve">   Senior Academician involved in departmental administrative tasks and teaching at undergraduate/ graduate levels and PhD supervision and research, actively participate </w:t>
      </w:r>
      <w:r w:rsidR="00045362">
        <w:rPr>
          <w:rFonts w:eastAsia="Times New Roman"/>
          <w:sz w:val="22"/>
          <w:szCs w:val="22"/>
        </w:rPr>
        <w:t>in new</w:t>
      </w:r>
      <w:r>
        <w:rPr>
          <w:rFonts w:eastAsia="Times New Roman"/>
          <w:sz w:val="22"/>
          <w:szCs w:val="22"/>
        </w:rPr>
        <w:t xml:space="preserve"> curriculum development and member of various academic bodies of the </w:t>
      </w:r>
      <w:r w:rsidR="004E45BC">
        <w:rPr>
          <w:rFonts w:eastAsia="Times New Roman"/>
          <w:sz w:val="22"/>
          <w:szCs w:val="22"/>
        </w:rPr>
        <w:t>university like</w:t>
      </w:r>
      <w:r>
        <w:rPr>
          <w:rFonts w:eastAsia="Times New Roman"/>
          <w:sz w:val="22"/>
          <w:szCs w:val="22"/>
        </w:rPr>
        <w:t xml:space="preserve"> DC, BOS, BOF.      </w:t>
      </w:r>
    </w:p>
    <w:p w14:paraId="6174C881" w14:textId="77777777" w:rsidR="00D111C3" w:rsidRDefault="00D111C3">
      <w:pPr>
        <w:jc w:val="both"/>
        <w:rPr>
          <w:rFonts w:eastAsia="Times New Roman"/>
          <w:sz w:val="22"/>
          <w:szCs w:val="22"/>
        </w:rPr>
      </w:pPr>
    </w:p>
    <w:p w14:paraId="583CF0ED" w14:textId="77777777" w:rsidR="00D111C3" w:rsidRDefault="00D90F1C">
      <w:pPr>
        <w:jc w:val="both"/>
        <w:rPr>
          <w:b/>
          <w:lang w:eastAsia="zh-CN"/>
        </w:rPr>
      </w:pPr>
      <w:r>
        <w:rPr>
          <w:b/>
        </w:rPr>
        <w:t>Educational Profile:</w:t>
      </w:r>
    </w:p>
    <w:p w14:paraId="34F39BCD" w14:textId="77777777" w:rsidR="00D111C3" w:rsidRDefault="00D111C3">
      <w:pPr>
        <w:jc w:val="both"/>
        <w:rPr>
          <w:b/>
          <w:sz w:val="22"/>
          <w:szCs w:val="22"/>
          <w:lang w:eastAsia="zh-CN"/>
        </w:rPr>
      </w:pPr>
    </w:p>
    <w:p w14:paraId="00ACC9F0" w14:textId="63EAADEF" w:rsidR="00D111C3" w:rsidRDefault="00D90F1C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PhD </w:t>
      </w:r>
      <w:r>
        <w:rPr>
          <w:sz w:val="22"/>
          <w:szCs w:val="22"/>
        </w:rPr>
        <w:t>Management Sciences (Specialization in Innovation Management) 17</w:t>
      </w:r>
      <w:r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June 2015 from, </w:t>
      </w:r>
      <w:r>
        <w:rPr>
          <w:b/>
          <w:sz w:val="22"/>
          <w:szCs w:val="22"/>
        </w:rPr>
        <w:t xml:space="preserve">University of Science and Technology of </w:t>
      </w:r>
      <w:proofErr w:type="gramStart"/>
      <w:r>
        <w:rPr>
          <w:b/>
          <w:sz w:val="22"/>
          <w:szCs w:val="22"/>
        </w:rPr>
        <w:t>China</w:t>
      </w:r>
      <w:r>
        <w:rPr>
          <w:sz w:val="22"/>
          <w:szCs w:val="22"/>
        </w:rPr>
        <w:t>.(</w:t>
      </w:r>
      <w:proofErr w:type="gramEnd"/>
      <w:r>
        <w:rPr>
          <w:b/>
          <w:bCs/>
          <w:sz w:val="22"/>
          <w:szCs w:val="22"/>
        </w:rPr>
        <w:t>QS Ranking</w:t>
      </w:r>
      <w:r>
        <w:rPr>
          <w:sz w:val="22"/>
          <w:szCs w:val="22"/>
        </w:rPr>
        <w:t xml:space="preserve"> for Top 200 Universities of World by Thomson Reuters  in </w:t>
      </w:r>
      <w:r>
        <w:rPr>
          <w:b/>
          <w:bCs/>
          <w:sz w:val="22"/>
          <w:szCs w:val="22"/>
        </w:rPr>
        <w:t>202</w:t>
      </w:r>
      <w:r w:rsidR="00B673B1">
        <w:rPr>
          <w:b/>
          <w:bCs/>
          <w:sz w:val="22"/>
          <w:szCs w:val="22"/>
        </w:rPr>
        <w:t>6</w:t>
      </w:r>
      <w:r>
        <w:rPr>
          <w:b/>
          <w:bCs/>
          <w:sz w:val="22"/>
          <w:szCs w:val="22"/>
        </w:rPr>
        <w:t xml:space="preserve"> Ranking is 13</w:t>
      </w:r>
      <w:r w:rsidR="00B673B1">
        <w:rPr>
          <w:b/>
          <w:bCs/>
          <w:sz w:val="22"/>
          <w:szCs w:val="22"/>
        </w:rPr>
        <w:t>2</w:t>
      </w:r>
      <w:r>
        <w:rPr>
          <w:sz w:val="22"/>
          <w:szCs w:val="22"/>
        </w:rPr>
        <w:t xml:space="preserve">) </w:t>
      </w:r>
    </w:p>
    <w:p w14:paraId="7FCBB415" w14:textId="77777777" w:rsidR="00D111C3" w:rsidRDefault="00D90F1C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Topic of Thesis: Identifying critical factors contributing to successful innovations in the service sector firms.</w:t>
      </w:r>
    </w:p>
    <w:p w14:paraId="44C876CD" w14:textId="77777777" w:rsidR="00D111C3" w:rsidRDefault="00D90F1C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>MS (HRM)</w:t>
      </w:r>
      <w:r>
        <w:rPr>
          <w:sz w:val="22"/>
          <w:szCs w:val="22"/>
        </w:rPr>
        <w:t xml:space="preserve"> 15</w:t>
      </w:r>
      <w:r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Sept 2007 CGPA 3.13, 1</w:t>
      </w:r>
      <w:r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Div</w:t>
      </w:r>
      <w:proofErr w:type="spellEnd"/>
      <w:r>
        <w:rPr>
          <w:sz w:val="22"/>
          <w:szCs w:val="22"/>
        </w:rPr>
        <w:t xml:space="preserve">, 76 %, from </w:t>
      </w:r>
      <w:r>
        <w:rPr>
          <w:b/>
          <w:sz w:val="22"/>
          <w:szCs w:val="22"/>
        </w:rPr>
        <w:t>COMSATS</w:t>
      </w:r>
      <w:r>
        <w:rPr>
          <w:sz w:val="22"/>
          <w:szCs w:val="22"/>
        </w:rPr>
        <w:t xml:space="preserve"> Institute of Information Technology Islamabad.</w:t>
      </w:r>
    </w:p>
    <w:p w14:paraId="59826E83" w14:textId="759B1F8F" w:rsidR="00D111C3" w:rsidRDefault="00D90F1C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MBA (HRM) </w:t>
      </w:r>
      <w:r>
        <w:rPr>
          <w:bCs/>
          <w:sz w:val="22"/>
          <w:szCs w:val="22"/>
        </w:rPr>
        <w:t>10</w:t>
      </w:r>
      <w:r>
        <w:rPr>
          <w:bCs/>
          <w:sz w:val="22"/>
          <w:szCs w:val="22"/>
          <w:vertAlign w:val="superscript"/>
        </w:rPr>
        <w:t>th</w:t>
      </w:r>
      <w:r>
        <w:rPr>
          <w:bCs/>
          <w:sz w:val="22"/>
          <w:szCs w:val="22"/>
        </w:rPr>
        <w:t xml:space="preserve"> March 2004</w:t>
      </w:r>
      <w:r>
        <w:rPr>
          <w:sz w:val="22"/>
          <w:szCs w:val="22"/>
        </w:rPr>
        <w:t xml:space="preserve"> 1</w:t>
      </w:r>
      <w:r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Div</w:t>
      </w:r>
      <w:proofErr w:type="spellEnd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CGPA 3.0 , </w:t>
      </w:r>
      <w:r>
        <w:rPr>
          <w:b/>
          <w:sz w:val="22"/>
          <w:szCs w:val="22"/>
        </w:rPr>
        <w:t>Quaid-</w:t>
      </w:r>
      <w:proofErr w:type="spellStart"/>
      <w:r>
        <w:rPr>
          <w:b/>
          <w:sz w:val="22"/>
          <w:szCs w:val="22"/>
        </w:rPr>
        <w:t>i</w:t>
      </w:r>
      <w:proofErr w:type="spellEnd"/>
      <w:r>
        <w:rPr>
          <w:b/>
          <w:sz w:val="22"/>
          <w:szCs w:val="22"/>
        </w:rPr>
        <w:t>-Azam University</w:t>
      </w:r>
      <w:r>
        <w:rPr>
          <w:sz w:val="22"/>
          <w:szCs w:val="22"/>
        </w:rPr>
        <w:t>, Islamabad.</w:t>
      </w:r>
    </w:p>
    <w:p w14:paraId="7BD681D6" w14:textId="77777777" w:rsidR="00D111C3" w:rsidRDefault="00D111C3">
      <w:pPr>
        <w:ind w:left="720"/>
        <w:jc w:val="both"/>
        <w:rPr>
          <w:lang w:eastAsia="zh-CN"/>
        </w:rPr>
      </w:pPr>
    </w:p>
    <w:p w14:paraId="6F3FDE4F" w14:textId="77777777" w:rsidR="00D111C3" w:rsidRDefault="00D90F1C">
      <w:pPr>
        <w:jc w:val="both"/>
        <w:rPr>
          <w:b/>
        </w:rPr>
      </w:pPr>
      <w:r>
        <w:rPr>
          <w:b/>
        </w:rPr>
        <w:t>HEC Awards &amp; International Scholarships:</w:t>
      </w:r>
    </w:p>
    <w:p w14:paraId="00406860" w14:textId="77777777" w:rsidR="00D111C3" w:rsidRDefault="00D111C3">
      <w:pPr>
        <w:jc w:val="both"/>
        <w:rPr>
          <w:b/>
          <w:lang w:eastAsia="zh-CN"/>
        </w:rPr>
      </w:pPr>
    </w:p>
    <w:p w14:paraId="41F0DF1A" w14:textId="77777777" w:rsidR="00D111C3" w:rsidRDefault="00D90F1C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  <w:lang w:eastAsia="zh-CN"/>
        </w:rPr>
        <w:t xml:space="preserve">Awarded </w:t>
      </w:r>
      <w:r>
        <w:rPr>
          <w:b/>
          <w:bCs/>
          <w:sz w:val="22"/>
          <w:szCs w:val="22"/>
          <w:lang w:eastAsia="zh-CN"/>
        </w:rPr>
        <w:t xml:space="preserve">Fully Funded </w:t>
      </w:r>
      <w:r>
        <w:rPr>
          <w:b/>
          <w:sz w:val="22"/>
          <w:szCs w:val="22"/>
          <w:lang w:eastAsia="zh-CN"/>
        </w:rPr>
        <w:t>Chinese Government scholarship</w:t>
      </w:r>
      <w:r>
        <w:rPr>
          <w:sz w:val="22"/>
          <w:szCs w:val="22"/>
          <w:lang w:eastAsia="zh-CN"/>
        </w:rPr>
        <w:t xml:space="preserve"> by CSC in PhD for the period of three years from Sept 2012 to July 2015.</w:t>
      </w:r>
    </w:p>
    <w:p w14:paraId="50ABB313" w14:textId="77777777" w:rsidR="00D111C3" w:rsidRDefault="00D90F1C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  <w:lang w:eastAsia="zh-CN"/>
        </w:rPr>
        <w:t xml:space="preserve">Awarded </w:t>
      </w:r>
      <w:r>
        <w:rPr>
          <w:b/>
          <w:bCs/>
          <w:sz w:val="22"/>
          <w:szCs w:val="22"/>
          <w:lang w:eastAsia="zh-CN"/>
        </w:rPr>
        <w:t>10,000 $</w:t>
      </w:r>
      <w:r>
        <w:rPr>
          <w:sz w:val="22"/>
          <w:szCs w:val="22"/>
          <w:lang w:eastAsia="zh-CN"/>
        </w:rPr>
        <w:t xml:space="preserve"> </w:t>
      </w:r>
      <w:r>
        <w:rPr>
          <w:b/>
          <w:sz w:val="22"/>
          <w:szCs w:val="22"/>
          <w:lang w:eastAsia="zh-CN"/>
        </w:rPr>
        <w:t>Partial Support for PhD Studies Abroad Scholarship</w:t>
      </w:r>
      <w:r>
        <w:rPr>
          <w:sz w:val="22"/>
          <w:szCs w:val="22"/>
          <w:lang w:eastAsia="zh-CN"/>
        </w:rPr>
        <w:t xml:space="preserve"> for top 200 Universities of the World by </w:t>
      </w:r>
      <w:r>
        <w:rPr>
          <w:b/>
          <w:bCs/>
          <w:sz w:val="22"/>
          <w:szCs w:val="22"/>
          <w:lang w:eastAsia="zh-CN"/>
        </w:rPr>
        <w:t>Higher Education Commission HEC</w:t>
      </w:r>
      <w:r>
        <w:rPr>
          <w:sz w:val="22"/>
          <w:szCs w:val="22"/>
          <w:lang w:eastAsia="zh-CN"/>
        </w:rPr>
        <w:t xml:space="preserve"> on 8</w:t>
      </w:r>
      <w:r>
        <w:rPr>
          <w:sz w:val="22"/>
          <w:szCs w:val="22"/>
          <w:vertAlign w:val="superscript"/>
          <w:lang w:eastAsia="zh-CN"/>
        </w:rPr>
        <w:t>th</w:t>
      </w:r>
      <w:r>
        <w:rPr>
          <w:sz w:val="22"/>
          <w:szCs w:val="22"/>
          <w:lang w:eastAsia="zh-CN"/>
        </w:rPr>
        <w:t xml:space="preserve"> May 2015. </w:t>
      </w:r>
    </w:p>
    <w:p w14:paraId="6601C4D4" w14:textId="4F29A078" w:rsidR="00D111C3" w:rsidRDefault="00D90F1C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  <w:lang w:eastAsia="zh-CN"/>
        </w:rPr>
        <w:t xml:space="preserve">Awarded </w:t>
      </w:r>
      <w:r>
        <w:rPr>
          <w:b/>
          <w:sz w:val="22"/>
          <w:szCs w:val="22"/>
          <w:lang w:eastAsia="zh-CN"/>
        </w:rPr>
        <w:t>Best Students Performance Award</w:t>
      </w:r>
      <w:r>
        <w:rPr>
          <w:sz w:val="22"/>
          <w:szCs w:val="22"/>
          <w:lang w:eastAsia="zh-CN"/>
        </w:rPr>
        <w:t xml:space="preserve"> of </w:t>
      </w:r>
      <w:r>
        <w:rPr>
          <w:b/>
          <w:bCs/>
          <w:sz w:val="22"/>
          <w:szCs w:val="22"/>
          <w:lang w:eastAsia="zh-CN"/>
        </w:rPr>
        <w:t>2000 RMB</w:t>
      </w:r>
      <w:r>
        <w:rPr>
          <w:sz w:val="22"/>
          <w:szCs w:val="22"/>
          <w:lang w:eastAsia="zh-CN"/>
        </w:rPr>
        <w:t xml:space="preserve"> by School of public affairs,</w:t>
      </w:r>
      <w:r w:rsidR="00230CF9">
        <w:rPr>
          <w:sz w:val="22"/>
          <w:szCs w:val="22"/>
          <w:lang w:eastAsia="zh-CN"/>
        </w:rPr>
        <w:t xml:space="preserve"> </w:t>
      </w:r>
      <w:r>
        <w:rPr>
          <w:b/>
          <w:sz w:val="22"/>
          <w:szCs w:val="22"/>
        </w:rPr>
        <w:t xml:space="preserve">University of Science and Technology of </w:t>
      </w:r>
      <w:proofErr w:type="gramStart"/>
      <w:r>
        <w:rPr>
          <w:b/>
          <w:sz w:val="22"/>
          <w:szCs w:val="22"/>
        </w:rPr>
        <w:t>China</w:t>
      </w:r>
      <w:r>
        <w:rPr>
          <w:sz w:val="22"/>
          <w:szCs w:val="22"/>
          <w:lang w:eastAsia="zh-CN"/>
        </w:rPr>
        <w:t xml:space="preserve"> ,</w:t>
      </w:r>
      <w:proofErr w:type="gramEnd"/>
      <w:r>
        <w:rPr>
          <w:sz w:val="22"/>
          <w:szCs w:val="22"/>
          <w:lang w:eastAsia="zh-CN"/>
        </w:rPr>
        <w:t xml:space="preserve"> China in January 2013.</w:t>
      </w:r>
    </w:p>
    <w:p w14:paraId="6CE8EC8D" w14:textId="77777777" w:rsidR="00D111C3" w:rsidRDefault="00D90F1C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Awarded </w:t>
      </w:r>
      <w:r>
        <w:rPr>
          <w:b/>
          <w:sz w:val="22"/>
          <w:szCs w:val="22"/>
        </w:rPr>
        <w:t>Merit Scholarship</w:t>
      </w:r>
      <w:r>
        <w:rPr>
          <w:sz w:val="22"/>
          <w:szCs w:val="22"/>
        </w:rPr>
        <w:t xml:space="preserve"> in MS for eighteen months by COMSATS 2005-2007.</w:t>
      </w:r>
    </w:p>
    <w:p w14:paraId="3EC7E0DF" w14:textId="77777777" w:rsidR="00D111C3" w:rsidRDefault="00D111C3">
      <w:pPr>
        <w:ind w:left="360"/>
        <w:jc w:val="both"/>
      </w:pPr>
    </w:p>
    <w:p w14:paraId="150AAA66" w14:textId="77777777" w:rsidR="00D111C3" w:rsidRDefault="00D90F1C">
      <w:pPr>
        <w:jc w:val="both"/>
        <w:rPr>
          <w:rFonts w:eastAsia="Times New Roman"/>
          <w:b/>
        </w:rPr>
      </w:pPr>
      <w:r>
        <w:rPr>
          <w:rFonts w:eastAsia="Times New Roman"/>
          <w:b/>
        </w:rPr>
        <w:t>Professional Administrative &amp; Teaching Experience:</w:t>
      </w:r>
    </w:p>
    <w:p w14:paraId="5537C74C" w14:textId="77777777" w:rsidR="00D111C3" w:rsidRDefault="00D111C3">
      <w:pPr>
        <w:rPr>
          <w:rFonts w:eastAsia="Times New Roman"/>
          <w:color w:val="000000"/>
          <w:sz w:val="20"/>
          <w:szCs w:val="20"/>
        </w:rPr>
      </w:pPr>
    </w:p>
    <w:p w14:paraId="19A7F3C7" w14:textId="74962C1A" w:rsidR="00E2626A" w:rsidRPr="00E2626A" w:rsidRDefault="00E2626A" w:rsidP="00E2626A">
      <w:pPr>
        <w:pStyle w:val="ListParagraph"/>
        <w:numPr>
          <w:ilvl w:val="0"/>
          <w:numId w:val="3"/>
        </w:numPr>
        <w:jc w:val="both"/>
        <w:rPr>
          <w:rStyle w:val="style153"/>
          <w:b/>
          <w:sz w:val="22"/>
          <w:szCs w:val="22"/>
        </w:rPr>
      </w:pPr>
      <w:r>
        <w:rPr>
          <w:rStyle w:val="style153"/>
          <w:bCs/>
          <w:sz w:val="22"/>
          <w:szCs w:val="22"/>
        </w:rPr>
        <w:t>Associate Professor from 1</w:t>
      </w:r>
      <w:r>
        <w:rPr>
          <w:rStyle w:val="style153"/>
          <w:bCs/>
          <w:sz w:val="22"/>
          <w:szCs w:val="22"/>
          <w:vertAlign w:val="superscript"/>
        </w:rPr>
        <w:t>st</w:t>
      </w:r>
      <w:r>
        <w:rPr>
          <w:rStyle w:val="style153"/>
          <w:bCs/>
          <w:sz w:val="22"/>
          <w:szCs w:val="22"/>
        </w:rPr>
        <w:t xml:space="preserve"> July 2024 til</w:t>
      </w:r>
      <w:r>
        <w:rPr>
          <w:rStyle w:val="style153"/>
          <w:sz w:val="22"/>
          <w:szCs w:val="22"/>
        </w:rPr>
        <w:t xml:space="preserve">l </w:t>
      </w:r>
      <w:r>
        <w:rPr>
          <w:rStyle w:val="style153"/>
          <w:bCs/>
          <w:sz w:val="22"/>
          <w:szCs w:val="22"/>
        </w:rPr>
        <w:t xml:space="preserve">today at </w:t>
      </w:r>
      <w:r>
        <w:rPr>
          <w:rStyle w:val="style153"/>
          <w:b/>
          <w:sz w:val="22"/>
          <w:szCs w:val="22"/>
        </w:rPr>
        <w:t>IQRA University Islamabad Campus.</w:t>
      </w:r>
    </w:p>
    <w:p w14:paraId="57E589F2" w14:textId="235BF3E2" w:rsidR="00D111C3" w:rsidRDefault="00D90F1C">
      <w:pPr>
        <w:pStyle w:val="ListParagraph"/>
        <w:numPr>
          <w:ilvl w:val="0"/>
          <w:numId w:val="3"/>
        </w:numPr>
        <w:jc w:val="both"/>
        <w:rPr>
          <w:rStyle w:val="style153"/>
          <w:bCs/>
          <w:sz w:val="22"/>
          <w:szCs w:val="22"/>
        </w:rPr>
      </w:pPr>
      <w:r>
        <w:rPr>
          <w:rStyle w:val="style153"/>
          <w:b/>
          <w:sz w:val="22"/>
          <w:szCs w:val="22"/>
        </w:rPr>
        <w:t xml:space="preserve">In Charge </w:t>
      </w:r>
      <w:r>
        <w:rPr>
          <w:rStyle w:val="style153"/>
          <w:bCs/>
          <w:sz w:val="22"/>
          <w:szCs w:val="22"/>
        </w:rPr>
        <w:t xml:space="preserve">Department of Business </w:t>
      </w:r>
      <w:r w:rsidR="00314FAC">
        <w:rPr>
          <w:rStyle w:val="style153"/>
          <w:bCs/>
          <w:sz w:val="22"/>
          <w:szCs w:val="22"/>
        </w:rPr>
        <w:t xml:space="preserve">Administration </w:t>
      </w:r>
      <w:r w:rsidR="00314FAC">
        <w:rPr>
          <w:rStyle w:val="style153"/>
          <w:b/>
          <w:sz w:val="22"/>
          <w:szCs w:val="22"/>
        </w:rPr>
        <w:t>IQRA</w:t>
      </w:r>
      <w:r>
        <w:rPr>
          <w:rStyle w:val="style153"/>
          <w:bCs/>
          <w:sz w:val="22"/>
          <w:szCs w:val="22"/>
        </w:rPr>
        <w:t xml:space="preserve"> University Islamabad Campus. since 14</w:t>
      </w:r>
      <w:r>
        <w:rPr>
          <w:rStyle w:val="style153"/>
          <w:bCs/>
          <w:sz w:val="22"/>
          <w:szCs w:val="22"/>
          <w:vertAlign w:val="superscript"/>
        </w:rPr>
        <w:t>th</w:t>
      </w:r>
      <w:r>
        <w:rPr>
          <w:rStyle w:val="style153"/>
          <w:bCs/>
          <w:sz w:val="22"/>
          <w:szCs w:val="22"/>
        </w:rPr>
        <w:t xml:space="preserve"> June 2025 </w:t>
      </w:r>
      <w:r w:rsidR="00314FAC">
        <w:rPr>
          <w:rStyle w:val="style153"/>
          <w:bCs/>
          <w:sz w:val="22"/>
          <w:szCs w:val="22"/>
        </w:rPr>
        <w:t>till 30</w:t>
      </w:r>
      <w:r>
        <w:rPr>
          <w:rStyle w:val="style153"/>
          <w:bCs/>
          <w:sz w:val="22"/>
          <w:szCs w:val="22"/>
          <w:vertAlign w:val="superscript"/>
        </w:rPr>
        <w:t>th</w:t>
      </w:r>
      <w:r>
        <w:rPr>
          <w:rStyle w:val="style153"/>
          <w:bCs/>
          <w:sz w:val="22"/>
          <w:szCs w:val="22"/>
        </w:rPr>
        <w:t xml:space="preserve"> October 2025. </w:t>
      </w:r>
    </w:p>
    <w:p w14:paraId="4434C24F" w14:textId="6D8A7069" w:rsidR="00B16055" w:rsidRPr="00B16055" w:rsidRDefault="00B16055">
      <w:pPr>
        <w:pStyle w:val="ListParagraph"/>
        <w:numPr>
          <w:ilvl w:val="0"/>
          <w:numId w:val="3"/>
        </w:numPr>
        <w:jc w:val="both"/>
        <w:rPr>
          <w:rStyle w:val="style153"/>
          <w:bCs/>
          <w:sz w:val="22"/>
          <w:szCs w:val="22"/>
        </w:rPr>
      </w:pPr>
      <w:r>
        <w:rPr>
          <w:rStyle w:val="style153"/>
          <w:b/>
          <w:sz w:val="22"/>
          <w:szCs w:val="22"/>
        </w:rPr>
        <w:t xml:space="preserve">NBEAC </w:t>
      </w:r>
      <w:r w:rsidRPr="00B16055">
        <w:rPr>
          <w:rStyle w:val="style153"/>
          <w:bCs/>
          <w:sz w:val="22"/>
          <w:szCs w:val="22"/>
        </w:rPr>
        <w:t>focal person since 30</w:t>
      </w:r>
      <w:r w:rsidRPr="00B16055">
        <w:rPr>
          <w:rStyle w:val="style153"/>
          <w:bCs/>
          <w:sz w:val="22"/>
          <w:szCs w:val="22"/>
          <w:vertAlign w:val="superscript"/>
        </w:rPr>
        <w:t>th</w:t>
      </w:r>
      <w:r w:rsidRPr="00B16055">
        <w:rPr>
          <w:rStyle w:val="style153"/>
          <w:bCs/>
          <w:sz w:val="22"/>
          <w:szCs w:val="22"/>
        </w:rPr>
        <w:t xml:space="preserve"> June 2025 till date. </w:t>
      </w:r>
    </w:p>
    <w:p w14:paraId="7916DBFA" w14:textId="77777777" w:rsidR="00D111C3" w:rsidRDefault="00D90F1C">
      <w:pPr>
        <w:pStyle w:val="ListParagraph"/>
        <w:numPr>
          <w:ilvl w:val="0"/>
          <w:numId w:val="3"/>
        </w:numPr>
        <w:jc w:val="both"/>
        <w:rPr>
          <w:rStyle w:val="style153"/>
          <w:b/>
          <w:sz w:val="22"/>
          <w:szCs w:val="22"/>
        </w:rPr>
      </w:pPr>
      <w:r>
        <w:rPr>
          <w:rStyle w:val="style153"/>
          <w:sz w:val="22"/>
          <w:szCs w:val="22"/>
        </w:rPr>
        <w:t>Worked as Assistant Professor since 2</w:t>
      </w:r>
      <w:r>
        <w:rPr>
          <w:rStyle w:val="style153"/>
          <w:sz w:val="22"/>
          <w:szCs w:val="22"/>
          <w:vertAlign w:val="superscript"/>
        </w:rPr>
        <w:t>nd</w:t>
      </w:r>
      <w:r>
        <w:rPr>
          <w:rStyle w:val="style153"/>
          <w:sz w:val="22"/>
          <w:szCs w:val="22"/>
        </w:rPr>
        <w:t xml:space="preserve"> June 2016 to 30</w:t>
      </w:r>
      <w:r>
        <w:rPr>
          <w:rStyle w:val="style153"/>
          <w:sz w:val="22"/>
          <w:szCs w:val="22"/>
          <w:vertAlign w:val="superscript"/>
        </w:rPr>
        <w:t>th</w:t>
      </w:r>
      <w:r>
        <w:rPr>
          <w:rStyle w:val="style153"/>
          <w:sz w:val="22"/>
          <w:szCs w:val="22"/>
        </w:rPr>
        <w:t xml:space="preserve"> June 2024 at </w:t>
      </w:r>
      <w:r>
        <w:rPr>
          <w:rStyle w:val="style153"/>
          <w:b/>
          <w:sz w:val="22"/>
          <w:szCs w:val="22"/>
        </w:rPr>
        <w:t>IQRA University, Islamabad Campus</w:t>
      </w:r>
    </w:p>
    <w:p w14:paraId="7D0201E6" w14:textId="77777777" w:rsidR="00D111C3" w:rsidRDefault="00D90F1C">
      <w:pPr>
        <w:pStyle w:val="ListParagraph"/>
        <w:numPr>
          <w:ilvl w:val="0"/>
          <w:numId w:val="3"/>
        </w:numPr>
        <w:jc w:val="both"/>
        <w:rPr>
          <w:rStyle w:val="style153"/>
          <w:sz w:val="22"/>
          <w:szCs w:val="22"/>
        </w:rPr>
      </w:pPr>
      <w:r>
        <w:rPr>
          <w:rStyle w:val="style153"/>
          <w:sz w:val="22"/>
          <w:szCs w:val="22"/>
        </w:rPr>
        <w:lastRenderedPageBreak/>
        <w:t>Worked as Assistant Professor Since 29</w:t>
      </w:r>
      <w:r>
        <w:rPr>
          <w:rStyle w:val="style153"/>
          <w:sz w:val="22"/>
          <w:szCs w:val="22"/>
          <w:vertAlign w:val="superscript"/>
        </w:rPr>
        <w:t>th</w:t>
      </w:r>
      <w:r>
        <w:rPr>
          <w:rStyle w:val="style153"/>
          <w:sz w:val="22"/>
          <w:szCs w:val="22"/>
        </w:rPr>
        <w:t xml:space="preserve"> Sept 2015 to 30</w:t>
      </w:r>
      <w:r>
        <w:rPr>
          <w:rStyle w:val="style153"/>
          <w:sz w:val="22"/>
          <w:szCs w:val="22"/>
          <w:vertAlign w:val="superscript"/>
        </w:rPr>
        <w:t>th</w:t>
      </w:r>
      <w:r>
        <w:rPr>
          <w:rStyle w:val="style153"/>
          <w:sz w:val="22"/>
          <w:szCs w:val="22"/>
        </w:rPr>
        <w:t xml:space="preserve"> May 2016 under </w:t>
      </w:r>
      <w:r>
        <w:rPr>
          <w:rStyle w:val="style153"/>
          <w:b/>
          <w:bCs/>
          <w:sz w:val="22"/>
          <w:szCs w:val="22"/>
        </w:rPr>
        <w:t xml:space="preserve">IPFP program of HEC </w:t>
      </w:r>
      <w:r>
        <w:rPr>
          <w:rStyle w:val="style153"/>
          <w:sz w:val="22"/>
          <w:szCs w:val="22"/>
        </w:rPr>
        <w:t xml:space="preserve">at </w:t>
      </w:r>
      <w:r>
        <w:rPr>
          <w:b/>
          <w:sz w:val="22"/>
          <w:szCs w:val="22"/>
        </w:rPr>
        <w:t>Fatima Jinnah Women University.</w:t>
      </w:r>
      <w:r>
        <w:rPr>
          <w:rStyle w:val="style153"/>
          <w:sz w:val="22"/>
          <w:szCs w:val="22"/>
        </w:rPr>
        <w:t xml:space="preserve"> </w:t>
      </w:r>
    </w:p>
    <w:p w14:paraId="510FCCF7" w14:textId="77777777" w:rsidR="00D111C3" w:rsidRDefault="00D90F1C">
      <w:pPr>
        <w:pStyle w:val="ListParagraph"/>
        <w:numPr>
          <w:ilvl w:val="0"/>
          <w:numId w:val="3"/>
        </w:numPr>
        <w:jc w:val="both"/>
        <w:rPr>
          <w:rStyle w:val="style153"/>
          <w:sz w:val="22"/>
          <w:szCs w:val="22"/>
        </w:rPr>
      </w:pPr>
      <w:r>
        <w:rPr>
          <w:rStyle w:val="style153"/>
          <w:sz w:val="22"/>
          <w:szCs w:val="22"/>
        </w:rPr>
        <w:t xml:space="preserve">Worked as lecturer </w:t>
      </w:r>
      <w:proofErr w:type="gramStart"/>
      <w:r>
        <w:rPr>
          <w:rStyle w:val="style153"/>
          <w:sz w:val="22"/>
          <w:szCs w:val="22"/>
        </w:rPr>
        <w:t>AIT(</w:t>
      </w:r>
      <w:proofErr w:type="gramEnd"/>
      <w:r>
        <w:rPr>
          <w:rStyle w:val="style153"/>
          <w:b/>
          <w:bCs/>
          <w:sz w:val="22"/>
          <w:szCs w:val="22"/>
        </w:rPr>
        <w:t>Athlone Institute of Technology, Ireland</w:t>
      </w:r>
      <w:r>
        <w:rPr>
          <w:rStyle w:val="style153"/>
          <w:sz w:val="22"/>
          <w:szCs w:val="22"/>
        </w:rPr>
        <w:t xml:space="preserve">) and </w:t>
      </w:r>
      <w:r>
        <w:rPr>
          <w:bCs/>
          <w:color w:val="000000"/>
          <w:sz w:val="22"/>
          <w:szCs w:val="22"/>
        </w:rPr>
        <w:t>Anhui Institute of International Business &amp; AFTVC</w:t>
      </w:r>
      <w:r>
        <w:rPr>
          <w:b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>for (2+1) Undergraduate degree program</w:t>
      </w:r>
      <w:r>
        <w:rPr>
          <w:color w:val="000000"/>
          <w:sz w:val="22"/>
          <w:szCs w:val="22"/>
        </w:rPr>
        <w:t xml:space="preserve"> from 7</w:t>
      </w:r>
      <w:r>
        <w:rPr>
          <w:color w:val="000000"/>
          <w:sz w:val="22"/>
          <w:szCs w:val="22"/>
          <w:vertAlign w:val="superscript"/>
        </w:rPr>
        <w:t>th</w:t>
      </w:r>
      <w:r>
        <w:rPr>
          <w:color w:val="000000"/>
          <w:sz w:val="22"/>
          <w:szCs w:val="22"/>
        </w:rPr>
        <w:t xml:space="preserve"> Feb 2013 to </w:t>
      </w:r>
      <w:r>
        <w:rPr>
          <w:sz w:val="22"/>
          <w:szCs w:val="22"/>
        </w:rPr>
        <w:t>30</w:t>
      </w:r>
      <w:r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June 2015. </w:t>
      </w:r>
    </w:p>
    <w:p w14:paraId="6636F5AC" w14:textId="77777777" w:rsidR="00D111C3" w:rsidRDefault="00D90F1C">
      <w:pPr>
        <w:numPr>
          <w:ilvl w:val="0"/>
          <w:numId w:val="3"/>
        </w:numPr>
        <w:jc w:val="both"/>
        <w:rPr>
          <w:rStyle w:val="style153"/>
          <w:sz w:val="22"/>
          <w:szCs w:val="22"/>
        </w:rPr>
      </w:pPr>
      <w:r>
        <w:rPr>
          <w:rStyle w:val="style153"/>
          <w:color w:val="000000"/>
          <w:sz w:val="22"/>
          <w:szCs w:val="22"/>
        </w:rPr>
        <w:t xml:space="preserve">Worked as Lecturer at </w:t>
      </w:r>
      <w:r>
        <w:rPr>
          <w:rStyle w:val="style153"/>
          <w:b/>
          <w:color w:val="000000"/>
          <w:sz w:val="22"/>
          <w:szCs w:val="22"/>
        </w:rPr>
        <w:t>Foundation University Islamabad</w:t>
      </w:r>
      <w:r>
        <w:rPr>
          <w:rStyle w:val="style153"/>
          <w:color w:val="000000"/>
          <w:sz w:val="22"/>
          <w:szCs w:val="22"/>
        </w:rPr>
        <w:t xml:space="preserve"> from 1</w:t>
      </w:r>
      <w:r>
        <w:rPr>
          <w:rStyle w:val="style153"/>
          <w:color w:val="000000"/>
          <w:sz w:val="22"/>
          <w:szCs w:val="22"/>
          <w:vertAlign w:val="superscript"/>
        </w:rPr>
        <w:t>st</w:t>
      </w:r>
      <w:r>
        <w:rPr>
          <w:rStyle w:val="style153"/>
          <w:color w:val="000000"/>
          <w:sz w:val="22"/>
          <w:szCs w:val="22"/>
        </w:rPr>
        <w:t xml:space="preserve"> Sept 2011 to 30</w:t>
      </w:r>
      <w:r>
        <w:rPr>
          <w:rStyle w:val="style153"/>
          <w:color w:val="000000"/>
          <w:sz w:val="22"/>
          <w:szCs w:val="22"/>
          <w:vertAlign w:val="superscript"/>
        </w:rPr>
        <w:t>th</w:t>
      </w:r>
      <w:r>
        <w:rPr>
          <w:rStyle w:val="style153"/>
          <w:color w:val="000000"/>
          <w:sz w:val="22"/>
          <w:szCs w:val="22"/>
        </w:rPr>
        <w:t>Aug 2012.</w:t>
      </w:r>
    </w:p>
    <w:p w14:paraId="657BAE6F" w14:textId="77777777" w:rsidR="00D111C3" w:rsidRDefault="00D90F1C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rStyle w:val="style153"/>
          <w:color w:val="000000"/>
          <w:sz w:val="22"/>
          <w:szCs w:val="22"/>
        </w:rPr>
        <w:t xml:space="preserve">Worked as Lecturer at </w:t>
      </w:r>
      <w:r>
        <w:rPr>
          <w:b/>
          <w:sz w:val="22"/>
          <w:szCs w:val="22"/>
        </w:rPr>
        <w:t>Fatima Jinnah Women University</w:t>
      </w:r>
      <w:r>
        <w:rPr>
          <w:sz w:val="22"/>
          <w:szCs w:val="22"/>
        </w:rPr>
        <w:t xml:space="preserve"> on 11</w:t>
      </w:r>
      <w:r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Aug 2008 to 17</w:t>
      </w:r>
      <w:r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Aug 2011 in the Department of Business Administration.</w:t>
      </w:r>
    </w:p>
    <w:p w14:paraId="54DFC831" w14:textId="77777777" w:rsidR="00D111C3" w:rsidRDefault="00D90F1C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Worked as Credit Analyst at </w:t>
      </w:r>
      <w:r>
        <w:rPr>
          <w:b/>
          <w:sz w:val="22"/>
          <w:szCs w:val="22"/>
        </w:rPr>
        <w:t xml:space="preserve">Askari Commercial Bank (AWT) </w:t>
      </w:r>
      <w:r>
        <w:rPr>
          <w:sz w:val="22"/>
          <w:szCs w:val="22"/>
        </w:rPr>
        <w:t>Rawalpindi from 1</w:t>
      </w:r>
      <w:r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Oct 2005 to 10</w:t>
      </w:r>
      <w:r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Aug 2008.</w:t>
      </w:r>
    </w:p>
    <w:p w14:paraId="280FE0E9" w14:textId="77777777" w:rsidR="00D111C3" w:rsidRDefault="00D111C3">
      <w:pPr>
        <w:ind w:left="360"/>
        <w:jc w:val="both"/>
        <w:rPr>
          <w:sz w:val="22"/>
          <w:szCs w:val="22"/>
        </w:rPr>
      </w:pPr>
    </w:p>
    <w:p w14:paraId="04340DB6" w14:textId="77777777" w:rsidR="00D111C3" w:rsidRDefault="00D90F1C">
      <w:pPr>
        <w:widowControl w:val="0"/>
        <w:jc w:val="both"/>
        <w:rPr>
          <w:b/>
        </w:rPr>
      </w:pPr>
      <w:r>
        <w:rPr>
          <w:b/>
          <w:shd w:val="clear" w:color="auto" w:fill="FFFFFF"/>
        </w:rPr>
        <w:t>PhD Produced:</w:t>
      </w:r>
    </w:p>
    <w:p w14:paraId="5BFEA208" w14:textId="77777777" w:rsidR="00D111C3" w:rsidRDefault="00D111C3">
      <w:pPr>
        <w:jc w:val="both"/>
        <w:rPr>
          <w:sz w:val="28"/>
          <w:szCs w:val="28"/>
        </w:rPr>
      </w:pPr>
    </w:p>
    <w:p w14:paraId="529AFF79" w14:textId="77777777" w:rsidR="00D111C3" w:rsidRDefault="00D90F1C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Irram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Shazadi</w:t>
      </w:r>
      <w:proofErr w:type="spellEnd"/>
      <w:r>
        <w:rPr>
          <w:sz w:val="22"/>
          <w:szCs w:val="22"/>
        </w:rPr>
        <w:t xml:space="preserve"> “A Multilevel SACK model of Tacit Knowledge </w:t>
      </w:r>
      <w:proofErr w:type="gramStart"/>
      <w:r>
        <w:rPr>
          <w:sz w:val="22"/>
          <w:szCs w:val="22"/>
        </w:rPr>
        <w:t>Sharing  Behavior</w:t>
      </w:r>
      <w:proofErr w:type="gramEnd"/>
      <w:r>
        <w:rPr>
          <w:sz w:val="22"/>
          <w:szCs w:val="22"/>
        </w:rPr>
        <w:t xml:space="preserve"> in Higher Education Institutions”</w:t>
      </w:r>
      <w:r>
        <w:rPr>
          <w:b/>
          <w:sz w:val="22"/>
          <w:szCs w:val="22"/>
        </w:rPr>
        <w:t xml:space="preserve">. PhD Degree </w:t>
      </w:r>
      <w:proofErr w:type="gramStart"/>
      <w:r>
        <w:rPr>
          <w:b/>
          <w:sz w:val="22"/>
          <w:szCs w:val="22"/>
        </w:rPr>
        <w:t>notified  on</w:t>
      </w:r>
      <w:proofErr w:type="gramEnd"/>
      <w:r>
        <w:rPr>
          <w:b/>
          <w:sz w:val="22"/>
          <w:szCs w:val="22"/>
        </w:rPr>
        <w:t xml:space="preserve"> 20</w:t>
      </w:r>
      <w:r>
        <w:rPr>
          <w:b/>
          <w:sz w:val="22"/>
          <w:szCs w:val="22"/>
          <w:vertAlign w:val="superscript"/>
        </w:rPr>
        <w:t>th</w:t>
      </w:r>
      <w:r>
        <w:rPr>
          <w:b/>
          <w:sz w:val="22"/>
          <w:szCs w:val="22"/>
        </w:rPr>
        <w:t xml:space="preserve"> March 2024.</w:t>
      </w:r>
    </w:p>
    <w:p w14:paraId="1F479462" w14:textId="77777777" w:rsidR="00D111C3" w:rsidRDefault="00D90F1C">
      <w:pPr>
        <w:pStyle w:val="ListParagraph"/>
        <w:numPr>
          <w:ilvl w:val="0"/>
          <w:numId w:val="4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Tayyaba </w:t>
      </w:r>
      <w:proofErr w:type="spellStart"/>
      <w:r>
        <w:rPr>
          <w:b/>
          <w:sz w:val="22"/>
          <w:szCs w:val="22"/>
        </w:rPr>
        <w:t>Sehar</w:t>
      </w:r>
      <w:proofErr w:type="spellEnd"/>
      <w:r>
        <w:rPr>
          <w:sz w:val="22"/>
          <w:szCs w:val="22"/>
        </w:rPr>
        <w:t xml:space="preserve"> ““Impact of leniency in leadership on Organizational Citizenship Behavior of employees: Mediation of Pride, Voice, Flexible work Arrangements and Engagement With moderation of Perceived Organizational Support” </w:t>
      </w:r>
      <w:r>
        <w:rPr>
          <w:b/>
          <w:bCs/>
          <w:sz w:val="22"/>
          <w:szCs w:val="22"/>
        </w:rPr>
        <w:t>PHD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Degree </w:t>
      </w:r>
      <w:proofErr w:type="gramStart"/>
      <w:r>
        <w:rPr>
          <w:b/>
          <w:sz w:val="22"/>
          <w:szCs w:val="22"/>
        </w:rPr>
        <w:t>notified  7</w:t>
      </w:r>
      <w:proofErr w:type="gramEnd"/>
      <w:r>
        <w:rPr>
          <w:b/>
          <w:sz w:val="22"/>
          <w:szCs w:val="22"/>
          <w:vertAlign w:val="superscript"/>
        </w:rPr>
        <w:t>th</w:t>
      </w:r>
      <w:r>
        <w:rPr>
          <w:b/>
          <w:sz w:val="22"/>
          <w:szCs w:val="22"/>
        </w:rPr>
        <w:t xml:space="preserve"> Nov 2024.</w:t>
      </w:r>
    </w:p>
    <w:p w14:paraId="18143BC3" w14:textId="77777777" w:rsidR="00D111C3" w:rsidRDefault="00D90F1C">
      <w:pPr>
        <w:pStyle w:val="ListParagraph"/>
        <w:numPr>
          <w:ilvl w:val="0"/>
          <w:numId w:val="4"/>
        </w:numPr>
        <w:jc w:val="both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Salima</w:t>
      </w:r>
      <w:proofErr w:type="spellEnd"/>
      <w:r>
        <w:rPr>
          <w:b/>
          <w:sz w:val="22"/>
          <w:szCs w:val="22"/>
        </w:rPr>
        <w:t xml:space="preserve"> Hafeez </w:t>
      </w:r>
      <w:r>
        <w:rPr>
          <w:sz w:val="22"/>
          <w:szCs w:val="22"/>
        </w:rPr>
        <w:t xml:space="preserve">“The Similarities and Differences between Social and Commercial Entrepreneurs: A Comparative Content Analysis” </w:t>
      </w:r>
      <w:r>
        <w:rPr>
          <w:b/>
          <w:bCs/>
          <w:sz w:val="22"/>
          <w:szCs w:val="22"/>
        </w:rPr>
        <w:t>PHD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Degree </w:t>
      </w:r>
      <w:proofErr w:type="gramStart"/>
      <w:r>
        <w:rPr>
          <w:b/>
          <w:sz w:val="22"/>
          <w:szCs w:val="22"/>
        </w:rPr>
        <w:t>notified  7</w:t>
      </w:r>
      <w:proofErr w:type="gramEnd"/>
      <w:r>
        <w:rPr>
          <w:b/>
          <w:sz w:val="22"/>
          <w:szCs w:val="22"/>
          <w:vertAlign w:val="superscript"/>
        </w:rPr>
        <w:t>th</w:t>
      </w:r>
      <w:r>
        <w:rPr>
          <w:b/>
          <w:sz w:val="22"/>
          <w:szCs w:val="22"/>
        </w:rPr>
        <w:t xml:space="preserve"> Nov 2024.</w:t>
      </w:r>
    </w:p>
    <w:p w14:paraId="5B45583E" w14:textId="77777777" w:rsidR="00D111C3" w:rsidRDefault="00D90F1C">
      <w:pPr>
        <w:pStyle w:val="ListParagraph"/>
        <w:numPr>
          <w:ilvl w:val="0"/>
          <w:numId w:val="4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Shoaib Arshad </w:t>
      </w:r>
      <w:r>
        <w:rPr>
          <w:sz w:val="22"/>
          <w:szCs w:val="22"/>
        </w:rPr>
        <w:t xml:space="preserve">“Impact of Job Design and Personality traits on job </w:t>
      </w:r>
      <w:proofErr w:type="gramStart"/>
      <w:r>
        <w:rPr>
          <w:sz w:val="22"/>
          <w:szCs w:val="22"/>
        </w:rPr>
        <w:t>satisfaction :</w:t>
      </w:r>
      <w:proofErr w:type="gramEnd"/>
      <w:r>
        <w:rPr>
          <w:sz w:val="22"/>
          <w:szCs w:val="22"/>
        </w:rPr>
        <w:t xml:space="preserve"> mediating Role of job crafting” </w:t>
      </w:r>
      <w:r>
        <w:rPr>
          <w:b/>
          <w:sz w:val="22"/>
          <w:szCs w:val="22"/>
        </w:rPr>
        <w:t xml:space="preserve"> . </w:t>
      </w:r>
      <w:r>
        <w:rPr>
          <w:b/>
          <w:bCs/>
          <w:sz w:val="22"/>
          <w:szCs w:val="22"/>
        </w:rPr>
        <w:t>PHD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Degree </w:t>
      </w:r>
      <w:proofErr w:type="gramStart"/>
      <w:r>
        <w:rPr>
          <w:b/>
          <w:sz w:val="22"/>
          <w:szCs w:val="22"/>
        </w:rPr>
        <w:t>notified  7</w:t>
      </w:r>
      <w:proofErr w:type="gramEnd"/>
      <w:r>
        <w:rPr>
          <w:b/>
          <w:sz w:val="22"/>
          <w:szCs w:val="22"/>
          <w:vertAlign w:val="superscript"/>
        </w:rPr>
        <w:t>th</w:t>
      </w:r>
      <w:r>
        <w:rPr>
          <w:b/>
          <w:sz w:val="22"/>
          <w:szCs w:val="22"/>
        </w:rPr>
        <w:t xml:space="preserve"> Nov 2024.</w:t>
      </w:r>
    </w:p>
    <w:p w14:paraId="0E572967" w14:textId="77777777" w:rsidR="00D111C3" w:rsidRDefault="00D90F1C">
      <w:pPr>
        <w:pStyle w:val="ListParagraph"/>
        <w:numPr>
          <w:ilvl w:val="0"/>
          <w:numId w:val="4"/>
        </w:numPr>
        <w:jc w:val="both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Tayaba</w:t>
      </w:r>
      <w:proofErr w:type="spellEnd"/>
      <w:r>
        <w:rPr>
          <w:b/>
          <w:sz w:val="22"/>
          <w:szCs w:val="22"/>
        </w:rPr>
        <w:t xml:space="preserve"> Iqbal </w:t>
      </w:r>
      <w:r>
        <w:rPr>
          <w:sz w:val="22"/>
          <w:szCs w:val="22"/>
        </w:rPr>
        <w:t xml:space="preserve">“Impact Of Interpersonal and Intrapersonal Conflicts on </w:t>
      </w:r>
      <w:proofErr w:type="gramStart"/>
      <w:r>
        <w:rPr>
          <w:sz w:val="22"/>
          <w:szCs w:val="22"/>
        </w:rPr>
        <w:t>Turnover  Intention</w:t>
      </w:r>
      <w:proofErr w:type="gramEnd"/>
      <w:r>
        <w:rPr>
          <w:sz w:val="22"/>
          <w:szCs w:val="22"/>
        </w:rPr>
        <w:t xml:space="preserve"> : A Mediated  Moderated  Model.</w:t>
      </w:r>
      <w:r>
        <w:rPr>
          <w:b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PHD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Degree </w:t>
      </w:r>
      <w:proofErr w:type="gramStart"/>
      <w:r>
        <w:rPr>
          <w:b/>
          <w:sz w:val="22"/>
          <w:szCs w:val="22"/>
        </w:rPr>
        <w:t>notified  20</w:t>
      </w:r>
      <w:proofErr w:type="gramEnd"/>
      <w:r>
        <w:rPr>
          <w:b/>
          <w:sz w:val="22"/>
          <w:szCs w:val="22"/>
          <w:vertAlign w:val="superscript"/>
        </w:rPr>
        <w:t>th</w:t>
      </w:r>
      <w:r>
        <w:rPr>
          <w:b/>
          <w:sz w:val="22"/>
          <w:szCs w:val="22"/>
        </w:rPr>
        <w:t xml:space="preserve"> March 2025. </w:t>
      </w:r>
    </w:p>
    <w:p w14:paraId="40DC16F4" w14:textId="77777777" w:rsidR="00D111C3" w:rsidRDefault="00D111C3">
      <w:pPr>
        <w:pStyle w:val="ListParagraph"/>
        <w:ind w:left="360"/>
        <w:jc w:val="both"/>
        <w:rPr>
          <w:b/>
          <w:sz w:val="22"/>
          <w:szCs w:val="22"/>
        </w:rPr>
      </w:pPr>
    </w:p>
    <w:p w14:paraId="566973DE" w14:textId="77777777" w:rsidR="00D111C3" w:rsidRDefault="00D90F1C">
      <w:pPr>
        <w:pStyle w:val="ListParagraph"/>
        <w:ind w:left="0"/>
        <w:jc w:val="both"/>
        <w:rPr>
          <w:b/>
        </w:rPr>
      </w:pPr>
      <w:r>
        <w:rPr>
          <w:b/>
        </w:rPr>
        <w:t>PhD Currently Supervising:</w:t>
      </w:r>
    </w:p>
    <w:p w14:paraId="268EF4B3" w14:textId="77777777" w:rsidR="00D111C3" w:rsidRDefault="00D111C3">
      <w:pPr>
        <w:pStyle w:val="ListParagraph"/>
        <w:ind w:left="0"/>
        <w:jc w:val="both"/>
        <w:rPr>
          <w:b/>
          <w:sz w:val="22"/>
          <w:szCs w:val="22"/>
        </w:rPr>
      </w:pPr>
    </w:p>
    <w:p w14:paraId="554E43D4" w14:textId="77777777" w:rsidR="00D111C3" w:rsidRDefault="00D90F1C">
      <w:pPr>
        <w:pStyle w:val="ListParagraph"/>
        <w:numPr>
          <w:ilvl w:val="0"/>
          <w:numId w:val="5"/>
        </w:numPr>
        <w:ind w:left="720" w:hanging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Sadia Khan </w:t>
      </w:r>
      <w:r>
        <w:rPr>
          <w:bCs/>
          <w:sz w:val="22"/>
          <w:szCs w:val="22"/>
        </w:rPr>
        <w:t xml:space="preserve">Course work completed preparing for PhD comprehensive exam. </w:t>
      </w:r>
    </w:p>
    <w:p w14:paraId="368CFCD3" w14:textId="77777777" w:rsidR="00D111C3" w:rsidRDefault="00D90F1C">
      <w:pPr>
        <w:pStyle w:val="ListParagraph"/>
        <w:numPr>
          <w:ilvl w:val="0"/>
          <w:numId w:val="5"/>
        </w:numPr>
        <w:ind w:left="720" w:hanging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Sobia Wajahat</w:t>
      </w:r>
      <w:r>
        <w:rPr>
          <w:bCs/>
          <w:sz w:val="22"/>
          <w:szCs w:val="22"/>
        </w:rPr>
        <w:t xml:space="preserve"> Course work completed preparing for PhD comprehensive exam. </w:t>
      </w:r>
    </w:p>
    <w:p w14:paraId="59CBF834" w14:textId="77777777" w:rsidR="00D111C3" w:rsidRDefault="00D90F1C">
      <w:pPr>
        <w:pStyle w:val="ListParagraph"/>
        <w:numPr>
          <w:ilvl w:val="0"/>
          <w:numId w:val="5"/>
        </w:numPr>
        <w:ind w:left="720" w:hanging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Arsalan Ahmed </w:t>
      </w:r>
      <w:r>
        <w:rPr>
          <w:bCs/>
          <w:sz w:val="22"/>
          <w:szCs w:val="22"/>
        </w:rPr>
        <w:t xml:space="preserve">Course work completed preparing for PhD comprehensive exam. </w:t>
      </w:r>
    </w:p>
    <w:p w14:paraId="00FDBCA9" w14:textId="77777777" w:rsidR="00D111C3" w:rsidRDefault="00D111C3">
      <w:pPr>
        <w:pStyle w:val="ListParagraph"/>
        <w:jc w:val="both"/>
        <w:rPr>
          <w:b/>
        </w:rPr>
      </w:pPr>
    </w:p>
    <w:p w14:paraId="213B43BD" w14:textId="77777777" w:rsidR="00D111C3" w:rsidRDefault="00D90F1C">
      <w:pPr>
        <w:jc w:val="both"/>
        <w:rPr>
          <w:b/>
        </w:rPr>
      </w:pPr>
      <w:r>
        <w:rPr>
          <w:b/>
        </w:rPr>
        <w:t>MS Thesis Supervised:</w:t>
      </w:r>
    </w:p>
    <w:p w14:paraId="79A260CE" w14:textId="77777777" w:rsidR="00D111C3" w:rsidRDefault="00D111C3">
      <w:pPr>
        <w:jc w:val="both"/>
        <w:rPr>
          <w:b/>
          <w:sz w:val="28"/>
          <w:szCs w:val="28"/>
        </w:rPr>
      </w:pPr>
    </w:p>
    <w:p w14:paraId="6568BE8D" w14:textId="77777777" w:rsidR="00D111C3" w:rsidRDefault="00D90F1C">
      <w:pPr>
        <w:pStyle w:val="ListParagraph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Abdul </w:t>
      </w:r>
      <w:proofErr w:type="spellStart"/>
      <w:r>
        <w:rPr>
          <w:b/>
          <w:sz w:val="22"/>
          <w:szCs w:val="22"/>
        </w:rPr>
        <w:t>Manaan</w:t>
      </w:r>
      <w:proofErr w:type="spellEnd"/>
      <w:r>
        <w:rPr>
          <w:b/>
          <w:sz w:val="22"/>
          <w:szCs w:val="22"/>
        </w:rPr>
        <w:t xml:space="preserve"> Butt</w:t>
      </w:r>
      <w:r>
        <w:rPr>
          <w:sz w:val="22"/>
          <w:szCs w:val="22"/>
        </w:rPr>
        <w:t xml:space="preserve"> 4</w:t>
      </w:r>
      <w:r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july</w:t>
      </w:r>
      <w:proofErr w:type="spellEnd"/>
      <w:r>
        <w:rPr>
          <w:sz w:val="22"/>
          <w:szCs w:val="22"/>
        </w:rPr>
        <w:t xml:space="preserve"> 2018 “The Role of Interactional Justice and Co-Workers Support in Explaining the Relationship between Abusive Supervision and Knowledge Sharing: A Case of Pakistan International Airline”. </w:t>
      </w:r>
    </w:p>
    <w:p w14:paraId="7E630541" w14:textId="77777777" w:rsidR="00D111C3" w:rsidRDefault="00D90F1C">
      <w:pPr>
        <w:pStyle w:val="ListParagraph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>Kashif Ayaz</w:t>
      </w:r>
      <w:r>
        <w:rPr>
          <w:sz w:val="22"/>
          <w:szCs w:val="22"/>
        </w:rPr>
        <w:t xml:space="preserve"> 15</w:t>
      </w:r>
      <w:r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Feb 2019 “An explanatory study for identifying the factors affecting the performance of NGOs projects in Pakistan”</w:t>
      </w:r>
    </w:p>
    <w:p w14:paraId="37CD8D3E" w14:textId="77777777" w:rsidR="00D111C3" w:rsidRDefault="00D90F1C">
      <w:pPr>
        <w:pStyle w:val="ListParagraph"/>
        <w:widowControl w:val="0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>Anan Hussain</w:t>
      </w:r>
      <w:r>
        <w:rPr>
          <w:sz w:val="22"/>
          <w:szCs w:val="22"/>
        </w:rPr>
        <w:t xml:space="preserve"> 15</w:t>
      </w:r>
      <w:r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July 2019 “Explaining Job Insecurity and Turnover Intention </w:t>
      </w:r>
      <w:proofErr w:type="gramStart"/>
      <w:r>
        <w:rPr>
          <w:sz w:val="22"/>
          <w:szCs w:val="22"/>
        </w:rPr>
        <w:t>With</w:t>
      </w:r>
      <w:proofErr w:type="gramEnd"/>
      <w:r>
        <w:rPr>
          <w:sz w:val="22"/>
          <w:szCs w:val="22"/>
        </w:rPr>
        <w:t xml:space="preserve"> Organizational Tenure as Moderator and Mediating Role of Job Involvement and Organizational Commitment, A Case Study of Mobilink-</w:t>
      </w:r>
      <w:proofErr w:type="spellStart"/>
      <w:r>
        <w:rPr>
          <w:sz w:val="22"/>
          <w:szCs w:val="22"/>
        </w:rPr>
        <w:t>Warid</w:t>
      </w:r>
      <w:proofErr w:type="spellEnd"/>
      <w:r>
        <w:rPr>
          <w:sz w:val="22"/>
          <w:szCs w:val="22"/>
        </w:rPr>
        <w:t xml:space="preserve"> Merger in Pakistan”. </w:t>
      </w:r>
    </w:p>
    <w:p w14:paraId="63B05C76" w14:textId="77777777" w:rsidR="00D111C3" w:rsidRDefault="00D90F1C">
      <w:pPr>
        <w:pStyle w:val="ListParagraph"/>
        <w:widowControl w:val="0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>Carol Tabassum</w:t>
      </w:r>
      <w:r>
        <w:rPr>
          <w:sz w:val="22"/>
          <w:szCs w:val="22"/>
        </w:rPr>
        <w:t xml:space="preserve"> 15</w:t>
      </w:r>
      <w:r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June 2021” The impact of leadership styles on work performance and the mediating role of job satisfaction” </w:t>
      </w:r>
    </w:p>
    <w:p w14:paraId="7FD80C01" w14:textId="77777777" w:rsidR="00D111C3" w:rsidRDefault="00D90F1C">
      <w:pPr>
        <w:pStyle w:val="ListParagraph"/>
        <w:widowControl w:val="0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>Murtaza Ahmed</w:t>
      </w:r>
      <w:r>
        <w:rPr>
          <w:sz w:val="22"/>
          <w:szCs w:val="22"/>
        </w:rPr>
        <w:t xml:space="preserve"> 15</w:t>
      </w:r>
      <w:r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July 2022 “The effect of job design turnover intention with mediating role of job satisfaction”. </w:t>
      </w:r>
    </w:p>
    <w:p w14:paraId="1E518D35" w14:textId="77777777" w:rsidR="00D111C3" w:rsidRDefault="00D111C3">
      <w:pPr>
        <w:pStyle w:val="ListParagraph"/>
        <w:widowControl w:val="0"/>
        <w:ind w:left="360"/>
        <w:jc w:val="both"/>
      </w:pPr>
    </w:p>
    <w:p w14:paraId="39A2F40F" w14:textId="77777777" w:rsidR="00D111C3" w:rsidRDefault="00D90F1C">
      <w:pPr>
        <w:jc w:val="both"/>
        <w:rPr>
          <w:b/>
        </w:rPr>
      </w:pPr>
      <w:r>
        <w:rPr>
          <w:b/>
        </w:rPr>
        <w:t xml:space="preserve">Research Publications: </w:t>
      </w:r>
    </w:p>
    <w:p w14:paraId="3B79BA11" w14:textId="77777777" w:rsidR="00D111C3" w:rsidRDefault="00D111C3">
      <w:pPr>
        <w:jc w:val="both"/>
        <w:rPr>
          <w:shd w:val="clear" w:color="auto" w:fill="FFFFFF"/>
        </w:rPr>
      </w:pPr>
    </w:p>
    <w:p w14:paraId="47E3F71E" w14:textId="77777777" w:rsidR="00D111C3" w:rsidRDefault="00D90F1C">
      <w:pPr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lastRenderedPageBreak/>
        <w:t xml:space="preserve">M. W. Raja, </w:t>
      </w:r>
      <w:proofErr w:type="spellStart"/>
      <w:r>
        <w:rPr>
          <w:sz w:val="22"/>
          <w:szCs w:val="22"/>
          <w:shd w:val="clear" w:color="auto" w:fill="FFFFFF"/>
        </w:rPr>
        <w:t>Salima</w:t>
      </w:r>
      <w:proofErr w:type="spellEnd"/>
      <w:r>
        <w:rPr>
          <w:sz w:val="22"/>
          <w:szCs w:val="22"/>
          <w:shd w:val="clear" w:color="auto" w:fill="FFFFFF"/>
        </w:rPr>
        <w:t xml:space="preserve"> H, (2024) “</w:t>
      </w:r>
      <w:r>
        <w:rPr>
          <w:sz w:val="22"/>
          <w:szCs w:val="22"/>
        </w:rPr>
        <w:t>How</w:t>
      </w:r>
      <w:r>
        <w:rPr>
          <w:sz w:val="22"/>
          <w:szCs w:val="22"/>
          <w:shd w:val="clear" w:color="auto" w:fill="FFFFFF"/>
        </w:rPr>
        <w:t xml:space="preserve"> moral values and fairness, clarification of roles and power sharing help ethical leaders reduce job stress</w:t>
      </w:r>
      <w:r>
        <w:rPr>
          <w:sz w:val="22"/>
          <w:szCs w:val="22"/>
        </w:rPr>
        <w:t xml:space="preserve"> and create a sustainable workplace environment. Evidence from the service sector, </w:t>
      </w:r>
      <w:r>
        <w:rPr>
          <w:b/>
          <w:bCs/>
          <w:sz w:val="22"/>
          <w:szCs w:val="22"/>
        </w:rPr>
        <w:t>Kurdish Studies</w:t>
      </w:r>
      <w:r>
        <w:rPr>
          <w:sz w:val="22"/>
          <w:szCs w:val="22"/>
        </w:rPr>
        <w:t xml:space="preserve">, Vol 12, no 2, pp. 6736-6749.  </w:t>
      </w:r>
      <w:r>
        <w:rPr>
          <w:b/>
          <w:bCs/>
          <w:sz w:val="22"/>
          <w:szCs w:val="22"/>
        </w:rPr>
        <w:t xml:space="preserve">HEC </w:t>
      </w:r>
      <w:proofErr w:type="gramStart"/>
      <w:r>
        <w:rPr>
          <w:b/>
          <w:bCs/>
          <w:sz w:val="22"/>
          <w:szCs w:val="22"/>
        </w:rPr>
        <w:t>W  Category</w:t>
      </w:r>
      <w:proofErr w:type="gramEnd"/>
      <w:r>
        <w:rPr>
          <w:b/>
          <w:bCs/>
          <w:sz w:val="22"/>
          <w:szCs w:val="22"/>
        </w:rPr>
        <w:t xml:space="preserve"> journal</w:t>
      </w:r>
      <w:r>
        <w:rPr>
          <w:sz w:val="22"/>
          <w:szCs w:val="22"/>
        </w:rPr>
        <w:t xml:space="preserve">, </w:t>
      </w:r>
      <w:r>
        <w:rPr>
          <w:b/>
          <w:bCs/>
          <w:color w:val="000000"/>
          <w:sz w:val="22"/>
          <w:szCs w:val="22"/>
          <w:lang w:eastAsia="zh-CN" w:bidi="ar"/>
        </w:rPr>
        <w:t>Scopus indexed/</w:t>
      </w:r>
      <w:proofErr w:type="spellStart"/>
      <w:r>
        <w:rPr>
          <w:b/>
          <w:bCs/>
          <w:color w:val="000000"/>
          <w:sz w:val="22"/>
          <w:szCs w:val="22"/>
          <w:lang w:eastAsia="zh-CN" w:bidi="ar"/>
        </w:rPr>
        <w:t>WoS</w:t>
      </w:r>
      <w:proofErr w:type="spellEnd"/>
      <w:r>
        <w:rPr>
          <w:b/>
          <w:bCs/>
          <w:color w:val="000000"/>
          <w:sz w:val="22"/>
          <w:szCs w:val="22"/>
          <w:lang w:eastAsia="zh-CN" w:bidi="ar"/>
        </w:rPr>
        <w:t xml:space="preserve">) </w:t>
      </w:r>
      <w:r>
        <w:rPr>
          <w:sz w:val="22"/>
          <w:szCs w:val="22"/>
        </w:rPr>
        <w:t xml:space="preserve">ISSN: 2051-4883. </w:t>
      </w:r>
    </w:p>
    <w:p w14:paraId="0F8C04AE" w14:textId="77777777" w:rsidR="00D111C3" w:rsidRDefault="00D90F1C">
      <w:pPr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Laila B, </w:t>
      </w:r>
      <w:r>
        <w:rPr>
          <w:color w:val="000000"/>
          <w:sz w:val="22"/>
          <w:szCs w:val="22"/>
          <w:shd w:val="clear" w:color="auto" w:fill="FFFFFF"/>
        </w:rPr>
        <w:t xml:space="preserve">Raja M. W, (2024) “Comparative Study Of Employee Work Performance In Pre And Post Covid-19 In Banking Sector Of Pakistan: The Moderating </w:t>
      </w:r>
      <w:proofErr w:type="gramStart"/>
      <w:r>
        <w:rPr>
          <w:color w:val="000000"/>
          <w:sz w:val="22"/>
          <w:szCs w:val="22"/>
          <w:shd w:val="clear" w:color="auto" w:fill="FFFFFF"/>
        </w:rPr>
        <w:t>Role  Of</w:t>
      </w:r>
      <w:proofErr w:type="gramEnd"/>
      <w:r>
        <w:rPr>
          <w:color w:val="000000"/>
          <w:sz w:val="22"/>
          <w:szCs w:val="22"/>
          <w:shd w:val="clear" w:color="auto" w:fill="FFFFFF"/>
        </w:rPr>
        <w:t xml:space="preserve"> Organizational Support” </w:t>
      </w:r>
      <w:r>
        <w:rPr>
          <w:b/>
          <w:color w:val="000000"/>
          <w:sz w:val="22"/>
          <w:szCs w:val="22"/>
          <w:shd w:val="clear" w:color="auto" w:fill="FFFFFF"/>
        </w:rPr>
        <w:t xml:space="preserve">Migration Letters, </w:t>
      </w:r>
      <w:r>
        <w:rPr>
          <w:color w:val="000000"/>
          <w:sz w:val="22"/>
          <w:szCs w:val="22"/>
          <w:shd w:val="clear" w:color="auto" w:fill="FFFFFF"/>
        </w:rPr>
        <w:t>Volume: 21, No: S8 (2024), pp. 1322-1335</w:t>
      </w:r>
      <w:r>
        <w:rPr>
          <w:b/>
          <w:color w:val="000000"/>
          <w:sz w:val="22"/>
          <w:szCs w:val="22"/>
          <w:shd w:val="clear" w:color="auto" w:fill="FFFFFF"/>
        </w:rPr>
        <w:t xml:space="preserve">. </w:t>
      </w:r>
      <w:r>
        <w:rPr>
          <w:b/>
          <w:sz w:val="22"/>
          <w:szCs w:val="22"/>
        </w:rPr>
        <w:t xml:space="preserve">HEC </w:t>
      </w:r>
      <w:proofErr w:type="gramStart"/>
      <w:r>
        <w:rPr>
          <w:b/>
          <w:sz w:val="22"/>
          <w:szCs w:val="22"/>
        </w:rPr>
        <w:t>X  Category</w:t>
      </w:r>
      <w:proofErr w:type="gramEnd"/>
      <w:r>
        <w:rPr>
          <w:b/>
          <w:sz w:val="22"/>
          <w:szCs w:val="22"/>
        </w:rPr>
        <w:t xml:space="preserve"> journal</w:t>
      </w:r>
      <w:r>
        <w:rPr>
          <w:sz w:val="22"/>
          <w:szCs w:val="22"/>
        </w:rPr>
        <w:t xml:space="preserve">, ( </w:t>
      </w:r>
      <w:r>
        <w:rPr>
          <w:b/>
          <w:bCs/>
          <w:color w:val="000000"/>
          <w:sz w:val="22"/>
          <w:szCs w:val="22"/>
          <w:lang w:eastAsia="zh-CN" w:bidi="ar"/>
        </w:rPr>
        <w:t>Scopus indexed/</w:t>
      </w:r>
      <w:proofErr w:type="spellStart"/>
      <w:r>
        <w:rPr>
          <w:b/>
          <w:bCs/>
          <w:color w:val="000000"/>
          <w:sz w:val="22"/>
          <w:szCs w:val="22"/>
          <w:lang w:eastAsia="zh-CN" w:bidi="ar"/>
        </w:rPr>
        <w:t>WoS</w:t>
      </w:r>
      <w:proofErr w:type="spellEnd"/>
      <w:r>
        <w:rPr>
          <w:b/>
          <w:bCs/>
          <w:color w:val="000000"/>
          <w:sz w:val="22"/>
          <w:szCs w:val="22"/>
          <w:lang w:eastAsia="zh-CN" w:bidi="ar"/>
        </w:rPr>
        <w:t xml:space="preserve">) </w:t>
      </w:r>
      <w:r>
        <w:rPr>
          <w:sz w:val="22"/>
          <w:szCs w:val="22"/>
        </w:rPr>
        <w:t xml:space="preserve">ISSN: 1741-8984. </w:t>
      </w:r>
    </w:p>
    <w:p w14:paraId="099C4555" w14:textId="77777777" w:rsidR="00D111C3" w:rsidRDefault="00D90F1C">
      <w:pPr>
        <w:numPr>
          <w:ilvl w:val="0"/>
          <w:numId w:val="7"/>
        </w:numPr>
        <w:jc w:val="both"/>
        <w:rPr>
          <w:sz w:val="22"/>
          <w:szCs w:val="22"/>
        </w:rPr>
      </w:pPr>
      <w:proofErr w:type="spellStart"/>
      <w:r>
        <w:rPr>
          <w:color w:val="000000"/>
          <w:sz w:val="22"/>
          <w:szCs w:val="22"/>
          <w:shd w:val="clear" w:color="auto" w:fill="FFFFFF"/>
        </w:rPr>
        <w:t>Salima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 H, Raja M. W, Gulbahar, T Zahra, (2024) “</w:t>
      </w:r>
      <w:r>
        <w:rPr>
          <w:color w:val="000000" w:themeColor="text1"/>
          <w:sz w:val="22"/>
          <w:szCs w:val="22"/>
        </w:rPr>
        <w:t xml:space="preserve">Impact of CPEC on HRD perspectives-: A qualitative Investigation” </w:t>
      </w:r>
      <w:r>
        <w:rPr>
          <w:bCs/>
          <w:color w:val="222222"/>
          <w:sz w:val="22"/>
          <w:szCs w:val="22"/>
          <w:shd w:val="clear" w:color="auto" w:fill="FFFFFF"/>
        </w:rPr>
        <w:t>Remittances Review</w:t>
      </w:r>
      <w:r>
        <w:rPr>
          <w:color w:val="222222"/>
          <w:sz w:val="22"/>
          <w:szCs w:val="22"/>
          <w:shd w:val="clear" w:color="auto" w:fill="FFFFFF"/>
        </w:rPr>
        <w:t xml:space="preserve">, </w:t>
      </w:r>
      <w:r>
        <w:rPr>
          <w:sz w:val="22"/>
          <w:szCs w:val="22"/>
          <w:shd w:val="clear" w:color="auto" w:fill="FFFFFF"/>
        </w:rPr>
        <w:t>Volume: 9, No: 1, pp. 1967-1982.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HEC </w:t>
      </w:r>
      <w:proofErr w:type="gramStart"/>
      <w:r>
        <w:rPr>
          <w:b/>
          <w:sz w:val="22"/>
          <w:szCs w:val="22"/>
        </w:rPr>
        <w:t>X  Category</w:t>
      </w:r>
      <w:proofErr w:type="gramEnd"/>
      <w:r>
        <w:rPr>
          <w:b/>
          <w:sz w:val="22"/>
          <w:szCs w:val="22"/>
        </w:rPr>
        <w:t xml:space="preserve"> journal</w:t>
      </w:r>
      <w:r>
        <w:rPr>
          <w:sz w:val="22"/>
          <w:szCs w:val="22"/>
        </w:rPr>
        <w:t>, (</w:t>
      </w:r>
      <w:r>
        <w:rPr>
          <w:b/>
          <w:bCs/>
          <w:color w:val="000000"/>
          <w:sz w:val="22"/>
          <w:szCs w:val="22"/>
          <w:lang w:eastAsia="zh-CN" w:bidi="ar"/>
        </w:rPr>
        <w:t>Scopus indexed/</w:t>
      </w:r>
      <w:proofErr w:type="spellStart"/>
      <w:r>
        <w:rPr>
          <w:b/>
          <w:bCs/>
          <w:color w:val="000000"/>
          <w:sz w:val="22"/>
          <w:szCs w:val="22"/>
          <w:lang w:eastAsia="zh-CN" w:bidi="ar"/>
        </w:rPr>
        <w:t>WoS</w:t>
      </w:r>
      <w:proofErr w:type="spellEnd"/>
      <w:r>
        <w:rPr>
          <w:b/>
          <w:bCs/>
          <w:color w:val="000000"/>
          <w:sz w:val="22"/>
          <w:szCs w:val="22"/>
          <w:lang w:eastAsia="zh-CN" w:bidi="ar"/>
        </w:rPr>
        <w:t>)</w:t>
      </w:r>
      <w:r>
        <w:rPr>
          <w:sz w:val="22"/>
          <w:szCs w:val="22"/>
        </w:rPr>
        <w:t xml:space="preserve"> ISSN:</w:t>
      </w:r>
      <w:r>
        <w:rPr>
          <w:sz w:val="22"/>
          <w:szCs w:val="22"/>
          <w:shd w:val="clear" w:color="auto" w:fill="FFFFFF"/>
        </w:rPr>
        <w:t xml:space="preserve"> 2059-6588.</w:t>
      </w:r>
    </w:p>
    <w:p w14:paraId="4B1C713F" w14:textId="77777777" w:rsidR="00D111C3" w:rsidRDefault="00D90F1C">
      <w:pPr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t>M.</w:t>
      </w:r>
      <w:r>
        <w:rPr>
          <w:color w:val="000000"/>
          <w:sz w:val="22"/>
          <w:szCs w:val="22"/>
          <w:shd w:val="clear" w:color="auto" w:fill="FFFFFF"/>
        </w:rPr>
        <w:t xml:space="preserve"> W. Raja, A. J, </w:t>
      </w:r>
      <w:proofErr w:type="spellStart"/>
      <w:r>
        <w:rPr>
          <w:color w:val="000000"/>
          <w:sz w:val="22"/>
          <w:szCs w:val="22"/>
          <w:shd w:val="clear" w:color="auto" w:fill="FFFFFF"/>
        </w:rPr>
        <w:t>Mahesar</w:t>
      </w:r>
      <w:proofErr w:type="spellEnd"/>
      <w:r>
        <w:rPr>
          <w:color w:val="000000"/>
          <w:sz w:val="22"/>
          <w:szCs w:val="22"/>
          <w:shd w:val="clear" w:color="auto" w:fill="FFFFFF"/>
        </w:rPr>
        <w:t>, P. H. Chanar (2024) “</w:t>
      </w:r>
      <w:r>
        <w:rPr>
          <w:bCs/>
          <w:color w:val="000000"/>
          <w:sz w:val="22"/>
          <w:szCs w:val="22"/>
          <w:shd w:val="clear" w:color="auto" w:fill="FFFFFF"/>
        </w:rPr>
        <w:t>Examining the impact of supplier selection on procurement performance of pharmaceutical firms in Pakistan”</w:t>
      </w:r>
      <w:r>
        <w:rPr>
          <w:b/>
          <w:bCs/>
          <w:color w:val="000000"/>
          <w:sz w:val="22"/>
          <w:szCs w:val="22"/>
          <w:shd w:val="clear" w:color="auto" w:fill="FFFFFF"/>
        </w:rPr>
        <w:t xml:space="preserve">, </w:t>
      </w:r>
      <w:r>
        <w:rPr>
          <w:b/>
          <w:sz w:val="22"/>
          <w:szCs w:val="22"/>
          <w:shd w:val="clear" w:color="auto" w:fill="FFFFFF"/>
        </w:rPr>
        <w:t>Remittances Review,</w:t>
      </w:r>
      <w:r>
        <w:rPr>
          <w:bCs/>
          <w:color w:val="222222"/>
          <w:sz w:val="22"/>
          <w:szCs w:val="22"/>
          <w:shd w:val="clear" w:color="auto" w:fill="FFFFFF"/>
        </w:rPr>
        <w:t xml:space="preserve"> </w:t>
      </w:r>
      <w:r>
        <w:rPr>
          <w:sz w:val="22"/>
          <w:szCs w:val="22"/>
          <w:shd w:val="clear" w:color="auto" w:fill="FFFFFF"/>
        </w:rPr>
        <w:t>Volume: 9, No: 1, pp. 354-367.</w:t>
      </w:r>
      <w:r>
        <w:rPr>
          <w:b/>
          <w:sz w:val="22"/>
          <w:szCs w:val="22"/>
        </w:rPr>
        <w:t xml:space="preserve"> HEC </w:t>
      </w:r>
      <w:proofErr w:type="gramStart"/>
      <w:r>
        <w:rPr>
          <w:b/>
          <w:sz w:val="22"/>
          <w:szCs w:val="22"/>
        </w:rPr>
        <w:t>X  Category</w:t>
      </w:r>
      <w:proofErr w:type="gramEnd"/>
      <w:r>
        <w:rPr>
          <w:b/>
          <w:sz w:val="22"/>
          <w:szCs w:val="22"/>
        </w:rPr>
        <w:t xml:space="preserve"> journal, ( </w:t>
      </w:r>
      <w:r>
        <w:rPr>
          <w:b/>
          <w:bCs/>
          <w:color w:val="000000"/>
          <w:sz w:val="22"/>
          <w:szCs w:val="22"/>
          <w:lang w:eastAsia="zh-CN" w:bidi="ar"/>
        </w:rPr>
        <w:t>Scopus indexed/</w:t>
      </w:r>
      <w:proofErr w:type="spellStart"/>
      <w:r>
        <w:rPr>
          <w:b/>
          <w:bCs/>
          <w:color w:val="000000"/>
          <w:sz w:val="22"/>
          <w:szCs w:val="22"/>
          <w:lang w:eastAsia="zh-CN" w:bidi="ar"/>
        </w:rPr>
        <w:t>WoS</w:t>
      </w:r>
      <w:proofErr w:type="spellEnd"/>
      <w:r>
        <w:rPr>
          <w:b/>
          <w:bCs/>
          <w:color w:val="000000"/>
          <w:sz w:val="22"/>
          <w:szCs w:val="22"/>
          <w:lang w:eastAsia="zh-CN" w:bidi="ar"/>
        </w:rPr>
        <w:t xml:space="preserve">) </w:t>
      </w:r>
      <w:r>
        <w:rPr>
          <w:sz w:val="22"/>
          <w:szCs w:val="22"/>
        </w:rPr>
        <w:t>ISSN:</w:t>
      </w:r>
      <w:r>
        <w:rPr>
          <w:sz w:val="22"/>
          <w:szCs w:val="22"/>
          <w:shd w:val="clear" w:color="auto" w:fill="FFFFFF"/>
        </w:rPr>
        <w:t xml:space="preserve"> 2059-6588. </w:t>
      </w:r>
    </w:p>
    <w:p w14:paraId="1D314D8A" w14:textId="77777777" w:rsidR="00D111C3" w:rsidRDefault="00D90F1C">
      <w:pPr>
        <w:numPr>
          <w:ilvl w:val="0"/>
          <w:numId w:val="7"/>
        </w:numPr>
        <w:jc w:val="both"/>
        <w:rPr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Tayyaba Iqbal, M. W. Raja, (2024) “Examining the effect of interpersonal and intrapersonal conflict on job dissatisfaction and employees turnover intention in the health care sector of </w:t>
      </w:r>
      <w:proofErr w:type="gramStart"/>
      <w:r>
        <w:rPr>
          <w:color w:val="000000"/>
          <w:sz w:val="22"/>
          <w:szCs w:val="22"/>
          <w:shd w:val="clear" w:color="auto" w:fill="FFFFFF"/>
        </w:rPr>
        <w:t xml:space="preserve">Pakistan”  </w:t>
      </w:r>
      <w:r>
        <w:rPr>
          <w:b/>
          <w:color w:val="000000"/>
          <w:sz w:val="22"/>
          <w:szCs w:val="22"/>
          <w:shd w:val="clear" w:color="auto" w:fill="FFFFFF"/>
        </w:rPr>
        <w:t>Bulletin</w:t>
      </w:r>
      <w:proofErr w:type="gramEnd"/>
      <w:r>
        <w:rPr>
          <w:b/>
          <w:color w:val="000000"/>
          <w:sz w:val="22"/>
          <w:szCs w:val="22"/>
          <w:shd w:val="clear" w:color="auto" w:fill="FFFFFF"/>
        </w:rPr>
        <w:t xml:space="preserve"> of Business and Economics</w:t>
      </w:r>
      <w:r>
        <w:rPr>
          <w:bCs/>
          <w:color w:val="000000"/>
          <w:sz w:val="22"/>
          <w:szCs w:val="22"/>
          <w:shd w:val="clear" w:color="auto" w:fill="FFFFFF"/>
        </w:rPr>
        <w:t>, Vol 13, no 2, pp 181-188</w:t>
      </w:r>
      <w:r>
        <w:rPr>
          <w:bCs/>
          <w:sz w:val="22"/>
          <w:szCs w:val="22"/>
          <w:shd w:val="clear" w:color="auto" w:fill="FFFFFF"/>
        </w:rPr>
        <w:t>.</w:t>
      </w:r>
      <w:r>
        <w:rPr>
          <w:b/>
          <w:sz w:val="22"/>
          <w:szCs w:val="22"/>
          <w:shd w:val="clear" w:color="auto" w:fill="FFFFFF"/>
        </w:rPr>
        <w:t xml:space="preserve"> </w:t>
      </w:r>
      <w:r>
        <w:rPr>
          <w:b/>
          <w:sz w:val="22"/>
          <w:szCs w:val="22"/>
        </w:rPr>
        <w:t>HEC Y Category journal</w:t>
      </w:r>
      <w:r>
        <w:rPr>
          <w:sz w:val="22"/>
          <w:szCs w:val="22"/>
        </w:rPr>
        <w:t>, ISSN: 2414-1771.</w:t>
      </w:r>
    </w:p>
    <w:p w14:paraId="07785DD6" w14:textId="77777777" w:rsidR="00D111C3" w:rsidRDefault="00D90F1C">
      <w:pPr>
        <w:numPr>
          <w:ilvl w:val="0"/>
          <w:numId w:val="7"/>
        </w:numPr>
        <w:jc w:val="both"/>
        <w:rPr>
          <w:sz w:val="22"/>
          <w:szCs w:val="22"/>
        </w:rPr>
      </w:pPr>
      <w:proofErr w:type="spellStart"/>
      <w:r>
        <w:rPr>
          <w:color w:val="000000"/>
          <w:sz w:val="22"/>
          <w:szCs w:val="22"/>
          <w:shd w:val="clear" w:color="auto" w:fill="FFFFFF"/>
        </w:rPr>
        <w:t>Salima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 H, </w:t>
      </w:r>
      <w:proofErr w:type="spellStart"/>
      <w:r>
        <w:rPr>
          <w:color w:val="000000"/>
          <w:sz w:val="22"/>
          <w:szCs w:val="22"/>
          <w:shd w:val="clear" w:color="auto" w:fill="FFFFFF"/>
        </w:rPr>
        <w:t>Tayabah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 S, Raja M. W, (2023) “How to stay untapped from hidden traps? a quantitative study of impact of fashion consciousness, materialism and physical appearance evaluation investment bias on organizational justice from recruitment perspective” </w:t>
      </w:r>
      <w:r>
        <w:rPr>
          <w:b/>
          <w:color w:val="000000"/>
          <w:sz w:val="22"/>
          <w:szCs w:val="22"/>
          <w:shd w:val="clear" w:color="auto" w:fill="FFFFFF"/>
        </w:rPr>
        <w:t>Bulletin of Business and Economics,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  <w:shd w:val="clear" w:color="auto" w:fill="FFFFFF"/>
        </w:rPr>
        <w:t xml:space="preserve">Vol 12 (3), 150-158. </w:t>
      </w:r>
      <w:r>
        <w:rPr>
          <w:b/>
          <w:sz w:val="22"/>
          <w:szCs w:val="22"/>
        </w:rPr>
        <w:t>HEC Y Category journal</w:t>
      </w:r>
      <w:r>
        <w:rPr>
          <w:sz w:val="22"/>
          <w:szCs w:val="22"/>
        </w:rPr>
        <w:t>, ISSN: 2414-1771.</w:t>
      </w:r>
    </w:p>
    <w:p w14:paraId="2FB47EC9" w14:textId="77777777" w:rsidR="00D111C3" w:rsidRDefault="00D90F1C">
      <w:pPr>
        <w:numPr>
          <w:ilvl w:val="0"/>
          <w:numId w:val="7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Salima</w:t>
      </w:r>
      <w:proofErr w:type="spellEnd"/>
      <w:r>
        <w:rPr>
          <w:sz w:val="22"/>
          <w:szCs w:val="22"/>
        </w:rPr>
        <w:t xml:space="preserve"> H, Raja M. W, </w:t>
      </w:r>
      <w:proofErr w:type="spellStart"/>
      <w:r>
        <w:rPr>
          <w:sz w:val="22"/>
          <w:szCs w:val="22"/>
        </w:rPr>
        <w:t>Tayabah</w:t>
      </w:r>
      <w:proofErr w:type="spellEnd"/>
      <w:r>
        <w:rPr>
          <w:sz w:val="22"/>
          <w:szCs w:val="22"/>
        </w:rPr>
        <w:t xml:space="preserve"> S (2023) “The moderating impact of gender discrimination between women entrepreneurial orientation and venture performance” </w:t>
      </w:r>
      <w:r>
        <w:rPr>
          <w:sz w:val="22"/>
          <w:szCs w:val="22"/>
          <w:shd w:val="clear" w:color="auto" w:fill="FFFFFF"/>
        </w:rPr>
        <w:t xml:space="preserve">Vol 12 (3),94-113. </w:t>
      </w:r>
      <w:r>
        <w:rPr>
          <w:b/>
          <w:sz w:val="22"/>
          <w:szCs w:val="22"/>
        </w:rPr>
        <w:t>Bulletin of Business and Economics,</w:t>
      </w:r>
      <w:r>
        <w:rPr>
          <w:bCs/>
          <w:sz w:val="22"/>
          <w:szCs w:val="22"/>
        </w:rPr>
        <w:t xml:space="preserve"> </w:t>
      </w:r>
      <w:r>
        <w:rPr>
          <w:b/>
          <w:sz w:val="22"/>
          <w:szCs w:val="22"/>
        </w:rPr>
        <w:t>HEC Y Category</w:t>
      </w:r>
      <w:r>
        <w:rPr>
          <w:sz w:val="22"/>
          <w:szCs w:val="22"/>
        </w:rPr>
        <w:t xml:space="preserve"> journal, ISSN: 2414-1771.</w:t>
      </w:r>
    </w:p>
    <w:p w14:paraId="3A70A6A8" w14:textId="77777777" w:rsidR="00D111C3" w:rsidRDefault="00D90F1C">
      <w:pPr>
        <w:numPr>
          <w:ilvl w:val="0"/>
          <w:numId w:val="7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Iqra</w:t>
      </w:r>
      <w:proofErr w:type="spellEnd"/>
      <w:r>
        <w:rPr>
          <w:sz w:val="22"/>
          <w:szCs w:val="22"/>
        </w:rPr>
        <w:t xml:space="preserve"> N, Raja M. </w:t>
      </w:r>
      <w:proofErr w:type="gramStart"/>
      <w:r>
        <w:rPr>
          <w:sz w:val="22"/>
          <w:szCs w:val="22"/>
        </w:rPr>
        <w:t>W ,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Tayabah</w:t>
      </w:r>
      <w:proofErr w:type="spellEnd"/>
      <w:r>
        <w:rPr>
          <w:sz w:val="22"/>
          <w:szCs w:val="22"/>
        </w:rPr>
        <w:t xml:space="preserve"> S (2023) “Evaluating the moderating role of management inspection between safety hazards in hospital working conditions: A study of hospitals in Islamabad”, </w:t>
      </w:r>
      <w:r>
        <w:rPr>
          <w:sz w:val="22"/>
          <w:szCs w:val="22"/>
          <w:shd w:val="clear" w:color="auto" w:fill="FFFFFF"/>
        </w:rPr>
        <w:t>Vol 10(2), 137-169.</w:t>
      </w:r>
      <w:r>
        <w:rPr>
          <w:b/>
          <w:bCs/>
          <w:sz w:val="22"/>
          <w:szCs w:val="22"/>
          <w:shd w:val="clear" w:color="auto" w:fill="FFFFFF"/>
        </w:rPr>
        <w:t xml:space="preserve"> </w:t>
      </w:r>
      <w:r>
        <w:rPr>
          <w:b/>
          <w:bCs/>
          <w:sz w:val="22"/>
          <w:szCs w:val="22"/>
        </w:rPr>
        <w:t>Journal of Management Info</w:t>
      </w:r>
      <w:r>
        <w:rPr>
          <w:sz w:val="22"/>
          <w:szCs w:val="22"/>
        </w:rPr>
        <w:t xml:space="preserve">, </w:t>
      </w:r>
      <w:r>
        <w:rPr>
          <w:b/>
          <w:sz w:val="22"/>
          <w:szCs w:val="22"/>
        </w:rPr>
        <w:t>HEC Y Category</w:t>
      </w:r>
      <w:r>
        <w:rPr>
          <w:sz w:val="22"/>
          <w:szCs w:val="22"/>
        </w:rPr>
        <w:t xml:space="preserve"> journal, ISSN: 2313-3376.</w:t>
      </w:r>
    </w:p>
    <w:p w14:paraId="0EB6595F" w14:textId="77777777" w:rsidR="00D111C3" w:rsidRDefault="00D90F1C">
      <w:pPr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Raja M. </w:t>
      </w:r>
      <w:proofErr w:type="gramStart"/>
      <w:r>
        <w:rPr>
          <w:sz w:val="22"/>
          <w:szCs w:val="22"/>
        </w:rPr>
        <w:t>W ,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Tayabah</w:t>
      </w:r>
      <w:proofErr w:type="spellEnd"/>
      <w:r>
        <w:rPr>
          <w:sz w:val="22"/>
          <w:szCs w:val="22"/>
        </w:rPr>
        <w:t xml:space="preserve"> S (2023) “Leading with Leniency: Unlocking Citizenship Behavior Through Voice, Pride, and Engagement in Pakistani Healthcare Sector, Vol: 2( 3), 1571 to 1580, International Journal of Contemporary Issues in Social Sciences, </w:t>
      </w:r>
      <w:r>
        <w:rPr>
          <w:b/>
          <w:sz w:val="22"/>
          <w:szCs w:val="22"/>
        </w:rPr>
        <w:t>HEC Y Category</w:t>
      </w:r>
      <w:r>
        <w:rPr>
          <w:sz w:val="22"/>
          <w:szCs w:val="22"/>
        </w:rPr>
        <w:t xml:space="preserve"> journal, ISSN:2959-3808. </w:t>
      </w:r>
    </w:p>
    <w:p w14:paraId="048F38EE" w14:textId="77777777" w:rsidR="00D111C3" w:rsidRDefault="00D90F1C">
      <w:pPr>
        <w:numPr>
          <w:ilvl w:val="0"/>
          <w:numId w:val="7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Tayabah</w:t>
      </w:r>
      <w:proofErr w:type="spellEnd"/>
      <w:r>
        <w:rPr>
          <w:sz w:val="22"/>
          <w:szCs w:val="22"/>
        </w:rPr>
        <w:t xml:space="preserve"> S, Raja M W, </w:t>
      </w:r>
      <w:proofErr w:type="gramStart"/>
      <w:r>
        <w:rPr>
          <w:sz w:val="22"/>
          <w:szCs w:val="22"/>
        </w:rPr>
        <w:t>Sadaf .K</w:t>
      </w:r>
      <w:proofErr w:type="gramEnd"/>
      <w:r>
        <w:rPr>
          <w:sz w:val="22"/>
          <w:szCs w:val="22"/>
        </w:rPr>
        <w:t xml:space="preserve"> (2022) “</w:t>
      </w:r>
      <w:r>
        <w:rPr>
          <w:color w:val="000000"/>
          <w:sz w:val="22"/>
          <w:szCs w:val="22"/>
          <w:shd w:val="clear" w:color="auto" w:fill="FFFFFF"/>
        </w:rPr>
        <w:t xml:space="preserve">conceptual Framework for Post Crisis Workplace Structures from the lived Experiences of Healthcare workers” Vol 10(2) , 156-166.  </w:t>
      </w:r>
      <w:r>
        <w:rPr>
          <w:b/>
          <w:bCs/>
          <w:sz w:val="22"/>
          <w:szCs w:val="22"/>
        </w:rPr>
        <w:t xml:space="preserve">International Review of Basic and Applied </w:t>
      </w:r>
      <w:proofErr w:type="gramStart"/>
      <w:r>
        <w:rPr>
          <w:b/>
          <w:bCs/>
          <w:sz w:val="22"/>
          <w:szCs w:val="22"/>
        </w:rPr>
        <w:t>Sciences</w:t>
      </w:r>
      <w:r>
        <w:rPr>
          <w:sz w:val="22"/>
          <w:szCs w:val="22"/>
        </w:rPr>
        <w:t xml:space="preserve">,  </w:t>
      </w:r>
      <w:r>
        <w:rPr>
          <w:b/>
          <w:sz w:val="22"/>
          <w:szCs w:val="22"/>
        </w:rPr>
        <w:t>HEC</w:t>
      </w:r>
      <w:proofErr w:type="gramEnd"/>
      <w:r>
        <w:rPr>
          <w:b/>
          <w:sz w:val="22"/>
          <w:szCs w:val="22"/>
        </w:rPr>
        <w:t xml:space="preserve"> Y Category</w:t>
      </w:r>
      <w:r>
        <w:rPr>
          <w:sz w:val="22"/>
          <w:szCs w:val="22"/>
        </w:rPr>
        <w:t xml:space="preserve"> journal, ISSN: 2308-7056.</w:t>
      </w:r>
    </w:p>
    <w:p w14:paraId="0587A468" w14:textId="77777777" w:rsidR="00D111C3" w:rsidRDefault="00D90F1C">
      <w:pPr>
        <w:numPr>
          <w:ilvl w:val="0"/>
          <w:numId w:val="7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Salima</w:t>
      </w:r>
      <w:proofErr w:type="spellEnd"/>
      <w:r>
        <w:rPr>
          <w:sz w:val="22"/>
          <w:szCs w:val="22"/>
        </w:rPr>
        <w:t xml:space="preserve"> H, Raja M W (2022) “A Comparative Content Analysis on the Determinants of Social and Commercial Entrepreneurs: A qualitative approach on </w:t>
      </w:r>
      <w:proofErr w:type="spellStart"/>
      <w:r>
        <w:rPr>
          <w:sz w:val="22"/>
          <w:szCs w:val="22"/>
        </w:rPr>
        <w:t>Nvivo</w:t>
      </w:r>
      <w:proofErr w:type="spellEnd"/>
      <w:r>
        <w:rPr>
          <w:sz w:val="22"/>
          <w:szCs w:val="22"/>
        </w:rPr>
        <w:t xml:space="preserve">” </w:t>
      </w:r>
      <w:r>
        <w:rPr>
          <w:sz w:val="22"/>
          <w:szCs w:val="22"/>
          <w:shd w:val="clear" w:color="auto" w:fill="FFFFFF"/>
        </w:rPr>
        <w:t>Vol 4(2) ,50-68.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  <w:shd w:val="clear" w:color="auto" w:fill="FFFFFF"/>
        </w:rPr>
        <w:t xml:space="preserve">Reviews of Management </w:t>
      </w:r>
      <w:proofErr w:type="gramStart"/>
      <w:r>
        <w:rPr>
          <w:b/>
          <w:sz w:val="22"/>
          <w:szCs w:val="22"/>
          <w:shd w:val="clear" w:color="auto" w:fill="FFFFFF"/>
        </w:rPr>
        <w:t>Sciences</w:t>
      </w:r>
      <w:r>
        <w:rPr>
          <w:b/>
          <w:sz w:val="22"/>
          <w:szCs w:val="22"/>
        </w:rPr>
        <w:t>,  HEC</w:t>
      </w:r>
      <w:proofErr w:type="gramEnd"/>
      <w:r>
        <w:rPr>
          <w:b/>
          <w:sz w:val="22"/>
          <w:szCs w:val="22"/>
        </w:rPr>
        <w:t xml:space="preserve"> Y Category</w:t>
      </w:r>
      <w:r>
        <w:rPr>
          <w:sz w:val="22"/>
          <w:szCs w:val="22"/>
        </w:rPr>
        <w:t xml:space="preserve"> journal, ISSN: 2709-9601.</w:t>
      </w:r>
    </w:p>
    <w:p w14:paraId="3FBAE81F" w14:textId="77777777" w:rsidR="00D111C3" w:rsidRDefault="00D90F1C">
      <w:pPr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Irshad S, Raja M. W (2021) “Job Satisfaction of University Teachers of Different Personality Traits During Covid-19: Role of Job Crafting as a Mediator</w:t>
      </w:r>
      <w:proofErr w:type="gramStart"/>
      <w:r>
        <w:rPr>
          <w:sz w:val="22"/>
          <w:szCs w:val="22"/>
        </w:rPr>
        <w:t>” ,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Abasyn</w:t>
      </w:r>
      <w:proofErr w:type="spellEnd"/>
      <w:r>
        <w:rPr>
          <w:b/>
          <w:sz w:val="22"/>
          <w:szCs w:val="22"/>
        </w:rPr>
        <w:t xml:space="preserve"> Journal of Social Sciences</w:t>
      </w:r>
      <w:r>
        <w:rPr>
          <w:sz w:val="22"/>
          <w:szCs w:val="22"/>
        </w:rPr>
        <w:t xml:space="preserve">, Vol 14(2), 196-207. </w:t>
      </w:r>
      <w:r>
        <w:rPr>
          <w:b/>
          <w:sz w:val="22"/>
          <w:szCs w:val="22"/>
        </w:rPr>
        <w:t>HEC Y Category</w:t>
      </w:r>
      <w:r>
        <w:rPr>
          <w:sz w:val="22"/>
          <w:szCs w:val="22"/>
        </w:rPr>
        <w:t xml:space="preserve"> journal, ISSN 2221-6782. </w:t>
      </w:r>
    </w:p>
    <w:p w14:paraId="0067CBE6" w14:textId="77777777" w:rsidR="00D111C3" w:rsidRDefault="00D90F1C">
      <w:pPr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Tabassum C, Raja M W (2021) “The Impact of Leadership Styles on Work Performance and Mediating Role of Job Satisfaction in Schools of Islamabad”, </w:t>
      </w:r>
      <w:r>
        <w:rPr>
          <w:b/>
          <w:sz w:val="22"/>
          <w:szCs w:val="22"/>
        </w:rPr>
        <w:t>Journal of Workplace Behavior</w:t>
      </w:r>
      <w:r>
        <w:rPr>
          <w:sz w:val="22"/>
          <w:szCs w:val="22"/>
        </w:rPr>
        <w:t xml:space="preserve">, Vol 2(2), 43-57. </w:t>
      </w:r>
      <w:r>
        <w:rPr>
          <w:b/>
          <w:sz w:val="22"/>
          <w:szCs w:val="22"/>
        </w:rPr>
        <w:t>HEC Y Category</w:t>
      </w:r>
      <w:r>
        <w:rPr>
          <w:sz w:val="22"/>
          <w:szCs w:val="22"/>
        </w:rPr>
        <w:t xml:space="preserve"> journal, ISSN: 2710-2378. </w:t>
      </w:r>
    </w:p>
    <w:p w14:paraId="2905F9D8" w14:textId="77777777" w:rsidR="00D111C3" w:rsidRDefault="00D90F1C">
      <w:pPr>
        <w:numPr>
          <w:ilvl w:val="0"/>
          <w:numId w:val="7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Shahzadi</w:t>
      </w:r>
      <w:proofErr w:type="spellEnd"/>
      <w:r>
        <w:rPr>
          <w:sz w:val="22"/>
          <w:szCs w:val="22"/>
        </w:rPr>
        <w:t xml:space="preserve"> I, Raja M </w:t>
      </w:r>
      <w:proofErr w:type="gramStart"/>
      <w:r>
        <w:rPr>
          <w:sz w:val="22"/>
          <w:szCs w:val="22"/>
        </w:rPr>
        <w:t>W .</w:t>
      </w:r>
      <w:proofErr w:type="gramEnd"/>
      <w:r>
        <w:rPr>
          <w:sz w:val="22"/>
          <w:szCs w:val="22"/>
        </w:rPr>
        <w:t xml:space="preserve"> (2021). “A Multilevel SACK model of Tacit Knowledge </w:t>
      </w:r>
      <w:proofErr w:type="gramStart"/>
      <w:r>
        <w:rPr>
          <w:sz w:val="22"/>
          <w:szCs w:val="22"/>
        </w:rPr>
        <w:t>Sharing  Behavior</w:t>
      </w:r>
      <w:proofErr w:type="gramEnd"/>
      <w:r>
        <w:rPr>
          <w:sz w:val="22"/>
          <w:szCs w:val="22"/>
        </w:rPr>
        <w:t xml:space="preserve"> in Higher Education Institutions, </w:t>
      </w:r>
      <w:r>
        <w:rPr>
          <w:b/>
          <w:sz w:val="22"/>
          <w:szCs w:val="22"/>
        </w:rPr>
        <w:t>International Review of Basic and Applied Sciences</w:t>
      </w:r>
      <w:r>
        <w:rPr>
          <w:sz w:val="22"/>
          <w:szCs w:val="22"/>
        </w:rPr>
        <w:t xml:space="preserve">, Vol. 9(4), 176-195. </w:t>
      </w:r>
      <w:r>
        <w:rPr>
          <w:b/>
          <w:sz w:val="22"/>
          <w:szCs w:val="22"/>
        </w:rPr>
        <w:t>HEC Y Category</w:t>
      </w:r>
      <w:r>
        <w:rPr>
          <w:sz w:val="22"/>
          <w:szCs w:val="22"/>
        </w:rPr>
        <w:t xml:space="preserve"> journal, ISSN: 2308-7056.</w:t>
      </w:r>
    </w:p>
    <w:p w14:paraId="654E8B4A" w14:textId="77777777" w:rsidR="00D111C3" w:rsidRDefault="00D90F1C">
      <w:pPr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Mir I </w:t>
      </w:r>
      <w:proofErr w:type="gramStart"/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, Raja M W, Rana A M. (2021) “Information Verification Motivation and its Influence on Users’ Social Media Advertising Evaluation and Outcome Behaviors” </w:t>
      </w:r>
      <w:r>
        <w:rPr>
          <w:b/>
          <w:sz w:val="22"/>
          <w:szCs w:val="22"/>
        </w:rPr>
        <w:t>Pakistan Social Sciences Review</w:t>
      </w:r>
      <w:r>
        <w:rPr>
          <w:sz w:val="22"/>
          <w:szCs w:val="22"/>
        </w:rPr>
        <w:t xml:space="preserve">, Vol. 5(3), 503-514. </w:t>
      </w:r>
      <w:r>
        <w:rPr>
          <w:b/>
          <w:sz w:val="22"/>
          <w:szCs w:val="22"/>
        </w:rPr>
        <w:t>HEC Y Category</w:t>
      </w:r>
      <w:r>
        <w:rPr>
          <w:sz w:val="22"/>
          <w:szCs w:val="22"/>
        </w:rPr>
        <w:t xml:space="preserve"> journal, ISSN: 2664-0422.</w:t>
      </w:r>
    </w:p>
    <w:p w14:paraId="11428A79" w14:textId="77777777" w:rsidR="00D111C3" w:rsidRDefault="00D90F1C">
      <w:pPr>
        <w:numPr>
          <w:ilvl w:val="0"/>
          <w:numId w:val="7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Shahzadi</w:t>
      </w:r>
      <w:proofErr w:type="spellEnd"/>
      <w:r>
        <w:rPr>
          <w:sz w:val="22"/>
          <w:szCs w:val="22"/>
        </w:rPr>
        <w:t xml:space="preserve"> I, Raja M </w:t>
      </w:r>
      <w:proofErr w:type="gramStart"/>
      <w:r>
        <w:rPr>
          <w:sz w:val="22"/>
          <w:szCs w:val="22"/>
        </w:rPr>
        <w:t>W .</w:t>
      </w:r>
      <w:proofErr w:type="gramEnd"/>
      <w:r>
        <w:rPr>
          <w:sz w:val="22"/>
          <w:szCs w:val="22"/>
        </w:rPr>
        <w:t xml:space="preserve"> (2021) “Does COVID-19 Induced Occupational Stress Moderates the Relationship of Spiritual Motivation and Academicians’ Tacit Knowledge Sharing Behavior Among South Asian Higher Education Institutions” </w:t>
      </w:r>
      <w:proofErr w:type="spellStart"/>
      <w:r>
        <w:rPr>
          <w:b/>
          <w:sz w:val="22"/>
          <w:szCs w:val="22"/>
        </w:rPr>
        <w:t>iRASD</w:t>
      </w:r>
      <w:proofErr w:type="spellEnd"/>
      <w:r>
        <w:rPr>
          <w:b/>
          <w:sz w:val="22"/>
          <w:szCs w:val="22"/>
        </w:rPr>
        <w:t xml:space="preserve"> Journal of Management</w:t>
      </w:r>
      <w:r>
        <w:rPr>
          <w:sz w:val="22"/>
          <w:szCs w:val="22"/>
        </w:rPr>
        <w:t xml:space="preserve">, Vol 3(2), 114-125. </w:t>
      </w:r>
      <w:r>
        <w:rPr>
          <w:b/>
          <w:sz w:val="22"/>
          <w:szCs w:val="22"/>
        </w:rPr>
        <w:t>HEC Y Category</w:t>
      </w:r>
      <w:r>
        <w:rPr>
          <w:sz w:val="22"/>
          <w:szCs w:val="22"/>
        </w:rPr>
        <w:t xml:space="preserve"> journal, ISSN: 2709-8451.</w:t>
      </w:r>
    </w:p>
    <w:p w14:paraId="40C70FB6" w14:textId="77777777" w:rsidR="00D111C3" w:rsidRDefault="00D90F1C">
      <w:pPr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Mir I </w:t>
      </w:r>
      <w:proofErr w:type="gramStart"/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, Raja M W, Rana A M. (2021) “Inspiration Motivation: Inspiring the User Attitudes and Behaviors toward Advertising on Social Network Sites” </w:t>
      </w:r>
      <w:r>
        <w:rPr>
          <w:b/>
          <w:sz w:val="22"/>
          <w:szCs w:val="22"/>
        </w:rPr>
        <w:t>International Review of Basic and Applied Sciences</w:t>
      </w:r>
      <w:r>
        <w:rPr>
          <w:sz w:val="22"/>
          <w:szCs w:val="22"/>
        </w:rPr>
        <w:t xml:space="preserve">, Vol. 9(3), 23-32. </w:t>
      </w:r>
      <w:r>
        <w:rPr>
          <w:b/>
          <w:sz w:val="22"/>
          <w:szCs w:val="22"/>
        </w:rPr>
        <w:t>HEC Y Category</w:t>
      </w:r>
      <w:r>
        <w:rPr>
          <w:sz w:val="22"/>
          <w:szCs w:val="22"/>
        </w:rPr>
        <w:t xml:space="preserve"> journal, ISSN: 2308-7056.</w:t>
      </w:r>
    </w:p>
    <w:p w14:paraId="2FB28519" w14:textId="77777777" w:rsidR="00D111C3" w:rsidRDefault="00D90F1C">
      <w:pPr>
        <w:numPr>
          <w:ilvl w:val="0"/>
          <w:numId w:val="7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Shahzadi</w:t>
      </w:r>
      <w:proofErr w:type="spellEnd"/>
      <w:r>
        <w:rPr>
          <w:sz w:val="22"/>
          <w:szCs w:val="22"/>
        </w:rPr>
        <w:t xml:space="preserve"> I, Raja M </w:t>
      </w:r>
      <w:proofErr w:type="gramStart"/>
      <w:r>
        <w:rPr>
          <w:sz w:val="22"/>
          <w:szCs w:val="22"/>
        </w:rPr>
        <w:t>W .</w:t>
      </w:r>
      <w:proofErr w:type="gramEnd"/>
      <w:r>
        <w:rPr>
          <w:sz w:val="22"/>
          <w:szCs w:val="22"/>
        </w:rPr>
        <w:t xml:space="preserve"> (2021). “Knowledge Management based HR practices and Three-Dimensional Knowledge </w:t>
      </w:r>
      <w:proofErr w:type="gramStart"/>
      <w:r>
        <w:rPr>
          <w:sz w:val="22"/>
          <w:szCs w:val="22"/>
        </w:rPr>
        <w:t>Sharing  Behavior</w:t>
      </w:r>
      <w:proofErr w:type="gramEnd"/>
      <w:r>
        <w:rPr>
          <w:sz w:val="22"/>
          <w:szCs w:val="22"/>
        </w:rPr>
        <w:t xml:space="preserve">: Evidence from South Asian Higher Education Institutes” </w:t>
      </w:r>
      <w:r>
        <w:rPr>
          <w:b/>
          <w:sz w:val="22"/>
          <w:szCs w:val="22"/>
        </w:rPr>
        <w:t xml:space="preserve">International Journal of Management, </w:t>
      </w:r>
      <w:r>
        <w:rPr>
          <w:sz w:val="22"/>
          <w:szCs w:val="22"/>
        </w:rPr>
        <w:t xml:space="preserve">Vol  12(4), 335-350. </w:t>
      </w:r>
      <w:r>
        <w:rPr>
          <w:b/>
          <w:sz w:val="22"/>
          <w:szCs w:val="22"/>
        </w:rPr>
        <w:t>HEC Y Category</w:t>
      </w:r>
      <w:r>
        <w:rPr>
          <w:sz w:val="22"/>
          <w:szCs w:val="22"/>
        </w:rPr>
        <w:t xml:space="preserve"> journal, ISSN: 0976-6510.</w:t>
      </w:r>
    </w:p>
    <w:p w14:paraId="6EA8CA99" w14:textId="77777777" w:rsidR="00D111C3" w:rsidRDefault="00D90F1C">
      <w:pPr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Murtaza, Raja M </w:t>
      </w:r>
      <w:proofErr w:type="gramStart"/>
      <w:r>
        <w:rPr>
          <w:sz w:val="22"/>
          <w:szCs w:val="22"/>
        </w:rPr>
        <w:t>W .</w:t>
      </w:r>
      <w:proofErr w:type="gramEnd"/>
      <w:r>
        <w:rPr>
          <w:sz w:val="22"/>
          <w:szCs w:val="22"/>
        </w:rPr>
        <w:t xml:space="preserve"> (2021). “</w:t>
      </w:r>
      <w:r>
        <w:rPr>
          <w:bCs/>
          <w:color w:val="222222"/>
          <w:sz w:val="22"/>
          <w:szCs w:val="22"/>
          <w:shd w:val="clear" w:color="auto" w:fill="FFFFFF"/>
        </w:rPr>
        <w:t xml:space="preserve">The effect of job Design on Turnover Intention with Mediating Role of Job Satisfaction and Organizational Commitment as Moderator: A Study of </w:t>
      </w:r>
      <w:proofErr w:type="gramStart"/>
      <w:r>
        <w:rPr>
          <w:bCs/>
          <w:color w:val="222222"/>
          <w:sz w:val="22"/>
          <w:szCs w:val="22"/>
          <w:shd w:val="clear" w:color="auto" w:fill="FFFFFF"/>
        </w:rPr>
        <w:t>Health  Sector</w:t>
      </w:r>
      <w:proofErr w:type="gramEnd"/>
      <w:r>
        <w:rPr>
          <w:bCs/>
          <w:color w:val="222222"/>
          <w:sz w:val="22"/>
          <w:szCs w:val="22"/>
          <w:shd w:val="clear" w:color="auto" w:fill="FFFFFF"/>
        </w:rPr>
        <w:t> of Pakistan</w:t>
      </w:r>
      <w:r>
        <w:rPr>
          <w:b/>
          <w:bCs/>
          <w:color w:val="222222"/>
          <w:sz w:val="22"/>
          <w:szCs w:val="22"/>
          <w:shd w:val="clear" w:color="auto" w:fill="FFFFFF"/>
        </w:rPr>
        <w:t xml:space="preserve">” </w:t>
      </w:r>
      <w:r>
        <w:rPr>
          <w:b/>
          <w:sz w:val="22"/>
          <w:szCs w:val="22"/>
        </w:rPr>
        <w:t>International Review of Basic and Applied Sciences</w:t>
      </w:r>
      <w:r>
        <w:rPr>
          <w:sz w:val="22"/>
          <w:szCs w:val="22"/>
        </w:rPr>
        <w:t xml:space="preserve">, Vol. 9.(4), 330-338 </w:t>
      </w:r>
      <w:r>
        <w:rPr>
          <w:b/>
          <w:sz w:val="22"/>
          <w:szCs w:val="22"/>
        </w:rPr>
        <w:t>HEC Y Category</w:t>
      </w:r>
      <w:r>
        <w:rPr>
          <w:sz w:val="22"/>
          <w:szCs w:val="22"/>
        </w:rPr>
        <w:t xml:space="preserve"> journal, ISSN: 2308-7056.</w:t>
      </w:r>
    </w:p>
    <w:p w14:paraId="5C714A77" w14:textId="77777777" w:rsidR="00D111C3" w:rsidRDefault="00D111C3">
      <w:pPr>
        <w:widowControl w:val="0"/>
        <w:jc w:val="both"/>
      </w:pPr>
    </w:p>
    <w:p w14:paraId="01428CE1" w14:textId="77777777" w:rsidR="00D111C3" w:rsidRDefault="00D90F1C">
      <w:pPr>
        <w:widowControl w:val="0"/>
        <w:jc w:val="both"/>
        <w:rPr>
          <w:b/>
        </w:rPr>
      </w:pPr>
      <w:r>
        <w:rPr>
          <w:b/>
        </w:rPr>
        <w:t xml:space="preserve">Other International Journals: </w:t>
      </w:r>
    </w:p>
    <w:p w14:paraId="71233873" w14:textId="77777777" w:rsidR="00D111C3" w:rsidRDefault="00D111C3">
      <w:pPr>
        <w:widowControl w:val="0"/>
        <w:jc w:val="both"/>
      </w:pPr>
    </w:p>
    <w:p w14:paraId="6F399421" w14:textId="77777777" w:rsidR="00D111C3" w:rsidRDefault="00D90F1C">
      <w:pPr>
        <w:widowControl w:val="0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Raja M. W; Wei </w:t>
      </w:r>
      <w:proofErr w:type="gramStart"/>
      <w:r>
        <w:rPr>
          <w:sz w:val="22"/>
          <w:szCs w:val="22"/>
        </w:rPr>
        <w:t>S.(</w:t>
      </w:r>
      <w:proofErr w:type="gramEnd"/>
      <w:r>
        <w:rPr>
          <w:sz w:val="22"/>
          <w:szCs w:val="22"/>
        </w:rPr>
        <w:t>2015) “</w:t>
      </w:r>
      <w:r>
        <w:rPr>
          <w:bCs/>
          <w:sz w:val="22"/>
          <w:szCs w:val="22"/>
        </w:rPr>
        <w:t xml:space="preserve">Evaluating innovation performance and quality practices relationship: A review from different industries, </w:t>
      </w:r>
      <w:r>
        <w:rPr>
          <w:b/>
          <w:bCs/>
          <w:sz w:val="22"/>
          <w:szCs w:val="22"/>
        </w:rPr>
        <w:t xml:space="preserve">TEKHNE, </w:t>
      </w:r>
      <w:r>
        <w:rPr>
          <w:b/>
          <w:sz w:val="22"/>
          <w:szCs w:val="22"/>
        </w:rPr>
        <w:t>Review of Applied Management Studies</w:t>
      </w:r>
      <w:r>
        <w:rPr>
          <w:sz w:val="22"/>
          <w:szCs w:val="22"/>
        </w:rPr>
        <w:t xml:space="preserve"> , Vol </w:t>
      </w:r>
      <w:r>
        <w:rPr>
          <w:bCs/>
          <w:sz w:val="22"/>
          <w:szCs w:val="22"/>
        </w:rPr>
        <w:t xml:space="preserve">13, </w:t>
      </w:r>
      <w:r>
        <w:rPr>
          <w:sz w:val="22"/>
          <w:szCs w:val="22"/>
        </w:rPr>
        <w:t xml:space="preserve">25-33. </w:t>
      </w:r>
      <w:r>
        <w:rPr>
          <w:b/>
          <w:sz w:val="22"/>
          <w:szCs w:val="22"/>
        </w:rPr>
        <w:t>ELSEVIER</w:t>
      </w:r>
      <w:r>
        <w:rPr>
          <w:sz w:val="22"/>
          <w:szCs w:val="22"/>
        </w:rPr>
        <w:t xml:space="preserve"> listed journal. ISSN 1645-9911.  </w:t>
      </w:r>
      <w:proofErr w:type="gramStart"/>
      <w:r>
        <w:rPr>
          <w:sz w:val="22"/>
          <w:szCs w:val="22"/>
        </w:rPr>
        <w:t>DOI :</w:t>
      </w:r>
      <w:proofErr w:type="gramEnd"/>
      <w:r>
        <w:rPr>
          <w:sz w:val="22"/>
          <w:szCs w:val="22"/>
        </w:rPr>
        <w:t xml:space="preserve"> http://dx.doi.org/10.1016/j.tekhne.2015.09.002 </w:t>
      </w:r>
      <w:hyperlink r:id="rId12" w:tgtFrame="_blank" w:history="1">
        <w:r>
          <w:rPr>
            <w:rStyle w:val="Hyperlink"/>
            <w:color w:val="auto"/>
            <w:sz w:val="22"/>
            <w:szCs w:val="22"/>
            <w:u w:val="none"/>
          </w:rPr>
          <w:t xml:space="preserve"> </w:t>
        </w:r>
      </w:hyperlink>
    </w:p>
    <w:p w14:paraId="0EF4A137" w14:textId="77777777" w:rsidR="00D111C3" w:rsidRDefault="00D90F1C">
      <w:pPr>
        <w:widowControl w:val="0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Raja M. W; Wei </w:t>
      </w:r>
      <w:proofErr w:type="gramStart"/>
      <w:r>
        <w:rPr>
          <w:sz w:val="22"/>
          <w:szCs w:val="22"/>
        </w:rPr>
        <w:t>S.(</w:t>
      </w:r>
      <w:proofErr w:type="gramEnd"/>
      <w:r>
        <w:rPr>
          <w:sz w:val="22"/>
          <w:szCs w:val="22"/>
        </w:rPr>
        <w:t xml:space="preserve">2015) “Identifying critical factors contributing to successful innovations in the service sector firms”, A pilot study from service sector in Pakistan, </w:t>
      </w:r>
      <w:r>
        <w:rPr>
          <w:b/>
          <w:iCs/>
          <w:sz w:val="22"/>
          <w:szCs w:val="22"/>
        </w:rPr>
        <w:t>International Journal of Business and Management</w:t>
      </w:r>
      <w:r>
        <w:rPr>
          <w:iCs/>
          <w:sz w:val="22"/>
          <w:szCs w:val="22"/>
        </w:rPr>
        <w:t xml:space="preserve"> , Vol 10 (7) 120-130</w:t>
      </w:r>
      <w:r>
        <w:rPr>
          <w:sz w:val="22"/>
          <w:szCs w:val="22"/>
        </w:rPr>
        <w:t xml:space="preserve">. ISSN: </w:t>
      </w:r>
      <w:r>
        <w:rPr>
          <w:sz w:val="22"/>
          <w:szCs w:val="22"/>
          <w:shd w:val="clear" w:color="auto" w:fill="FFFFFF"/>
        </w:rPr>
        <w:t xml:space="preserve">1833-8119. </w:t>
      </w:r>
    </w:p>
    <w:p w14:paraId="59D96BC2" w14:textId="77777777" w:rsidR="00D111C3" w:rsidRDefault="00D90F1C">
      <w:pPr>
        <w:widowControl w:val="0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Raja M. W; Wei </w:t>
      </w:r>
      <w:proofErr w:type="gramStart"/>
      <w:r>
        <w:rPr>
          <w:sz w:val="22"/>
          <w:szCs w:val="22"/>
        </w:rPr>
        <w:t>S.(</w:t>
      </w:r>
      <w:proofErr w:type="gramEnd"/>
      <w:r>
        <w:rPr>
          <w:sz w:val="22"/>
          <w:szCs w:val="22"/>
        </w:rPr>
        <w:t xml:space="preserve">2014), “Relationship between innovations ,quality practices and firm performance. A study of service sector firms in Pakistan”, </w:t>
      </w:r>
      <w:r>
        <w:rPr>
          <w:b/>
          <w:sz w:val="22"/>
          <w:szCs w:val="22"/>
        </w:rPr>
        <w:t>Journal of Management Research</w:t>
      </w:r>
      <w:r>
        <w:rPr>
          <w:sz w:val="22"/>
          <w:szCs w:val="22"/>
        </w:rPr>
        <w:t xml:space="preserve">, 6 (4): 124-140. </w:t>
      </w:r>
      <w:r>
        <w:rPr>
          <w:sz w:val="22"/>
          <w:szCs w:val="22"/>
          <w:shd w:val="clear" w:color="auto" w:fill="FBFBF3"/>
        </w:rPr>
        <w:t>ISSN 1941-899X</w:t>
      </w:r>
    </w:p>
    <w:p w14:paraId="0507D4D6" w14:textId="77777777" w:rsidR="00D111C3" w:rsidRDefault="00D90F1C">
      <w:pPr>
        <w:widowControl w:val="0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Raja M. W; Wei </w:t>
      </w:r>
      <w:proofErr w:type="gramStart"/>
      <w:r>
        <w:rPr>
          <w:sz w:val="22"/>
          <w:szCs w:val="22"/>
        </w:rPr>
        <w:t>S.(</w:t>
      </w:r>
      <w:proofErr w:type="gramEnd"/>
      <w:r>
        <w:rPr>
          <w:sz w:val="22"/>
          <w:szCs w:val="22"/>
        </w:rPr>
        <w:t xml:space="preserve">2014), “TQM  practices and innovation performance, A review of current literature”, </w:t>
      </w:r>
      <w:r>
        <w:rPr>
          <w:b/>
          <w:sz w:val="22"/>
          <w:szCs w:val="22"/>
        </w:rPr>
        <w:t>British Journal of Economics, Management and Trade</w:t>
      </w:r>
      <w:r>
        <w:rPr>
          <w:sz w:val="22"/>
          <w:szCs w:val="22"/>
        </w:rPr>
        <w:t xml:space="preserve">, 7 (4): 1019-1032. </w:t>
      </w:r>
      <w:r>
        <w:rPr>
          <w:sz w:val="22"/>
          <w:szCs w:val="22"/>
          <w:shd w:val="clear" w:color="auto" w:fill="FFFFFF"/>
        </w:rPr>
        <w:t>ISSN: 2278 – 098X.</w:t>
      </w:r>
    </w:p>
    <w:p w14:paraId="187CC3AD" w14:textId="77777777" w:rsidR="00D111C3" w:rsidRDefault="00D90F1C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  <w:lang w:eastAsia="zh-CN"/>
        </w:rPr>
        <w:t xml:space="preserve">Raja </w:t>
      </w:r>
      <w:r>
        <w:rPr>
          <w:sz w:val="22"/>
          <w:szCs w:val="22"/>
        </w:rPr>
        <w:t xml:space="preserve">M. W, </w:t>
      </w:r>
      <w:r>
        <w:rPr>
          <w:sz w:val="22"/>
          <w:szCs w:val="22"/>
          <w:lang w:eastAsia="zh-CN"/>
        </w:rPr>
        <w:t>Wei S, (2014</w:t>
      </w:r>
      <w:proofErr w:type="gramStart"/>
      <w:r>
        <w:rPr>
          <w:sz w:val="22"/>
          <w:szCs w:val="22"/>
          <w:lang w:eastAsia="zh-CN"/>
        </w:rPr>
        <w:t>) ,”Evaluating</w:t>
      </w:r>
      <w:proofErr w:type="gramEnd"/>
      <w:r>
        <w:rPr>
          <w:sz w:val="22"/>
          <w:szCs w:val="22"/>
          <w:lang w:eastAsia="zh-CN"/>
        </w:rPr>
        <w:t xml:space="preserve"> the Effectiveness of Teachers Training Programs in Islamabad Model Collages”, </w:t>
      </w:r>
      <w:r>
        <w:rPr>
          <w:b/>
          <w:sz w:val="22"/>
          <w:szCs w:val="22"/>
          <w:lang w:eastAsia="zh-CN"/>
        </w:rPr>
        <w:t>Journal of Studies in Education</w:t>
      </w:r>
      <w:r>
        <w:rPr>
          <w:sz w:val="22"/>
          <w:szCs w:val="22"/>
          <w:lang w:eastAsia="zh-CN"/>
        </w:rPr>
        <w:t xml:space="preserve">, Vol 4 (4), pp 68-79. </w:t>
      </w:r>
      <w:r>
        <w:rPr>
          <w:sz w:val="22"/>
          <w:szCs w:val="22"/>
          <w:shd w:val="clear" w:color="auto" w:fill="FBFBF3"/>
        </w:rPr>
        <w:t>ISSN 2162-6952</w:t>
      </w:r>
    </w:p>
    <w:p w14:paraId="056B8497" w14:textId="77777777" w:rsidR="00D111C3" w:rsidRDefault="00D90F1C">
      <w:pPr>
        <w:widowControl w:val="0"/>
        <w:numPr>
          <w:ilvl w:val="0"/>
          <w:numId w:val="7"/>
        </w:numPr>
        <w:shd w:val="clear" w:color="auto" w:fill="FFFFFF" w:themeFill="background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Raja M. W, </w:t>
      </w:r>
      <w:proofErr w:type="spellStart"/>
      <w:r>
        <w:rPr>
          <w:sz w:val="22"/>
          <w:szCs w:val="22"/>
        </w:rPr>
        <w:t>Bodla</w:t>
      </w:r>
      <w:proofErr w:type="spellEnd"/>
      <w:r>
        <w:rPr>
          <w:sz w:val="22"/>
          <w:szCs w:val="22"/>
        </w:rPr>
        <w:t xml:space="preserve"> &amp; Shahab. (2011), Evaluating the effect of TQM practices on business performance, A study of manufacturing firms of Pakistan, </w:t>
      </w:r>
      <w:r>
        <w:rPr>
          <w:rStyle w:val="logo"/>
          <w:b/>
          <w:sz w:val="22"/>
          <w:szCs w:val="22"/>
        </w:rPr>
        <w:t xml:space="preserve">International Journal of Business and Social Science, </w:t>
      </w:r>
      <w:r>
        <w:rPr>
          <w:b/>
          <w:sz w:val="22"/>
          <w:szCs w:val="22"/>
        </w:rPr>
        <w:t>Rad ford University, USA</w:t>
      </w:r>
      <w:r>
        <w:rPr>
          <w:sz w:val="22"/>
          <w:szCs w:val="22"/>
        </w:rPr>
        <w:t xml:space="preserve">, </w:t>
      </w:r>
      <w:r>
        <w:rPr>
          <w:iCs/>
          <w:sz w:val="22"/>
          <w:szCs w:val="22"/>
        </w:rPr>
        <w:t xml:space="preserve">Vol. </w:t>
      </w:r>
      <w:proofErr w:type="gramStart"/>
      <w:r>
        <w:rPr>
          <w:iCs/>
          <w:sz w:val="22"/>
          <w:szCs w:val="22"/>
        </w:rPr>
        <w:t>2  No.</w:t>
      </w:r>
      <w:proofErr w:type="gramEnd"/>
      <w:r>
        <w:rPr>
          <w:iCs/>
          <w:sz w:val="22"/>
          <w:szCs w:val="22"/>
        </w:rPr>
        <w:t xml:space="preserve"> 9 , pp 110-117. </w:t>
      </w:r>
      <w:r>
        <w:rPr>
          <w:bCs/>
          <w:sz w:val="22"/>
          <w:szCs w:val="22"/>
          <w:shd w:val="clear" w:color="auto" w:fill="FFFFFF" w:themeFill="background1"/>
        </w:rPr>
        <w:t>ISSN 2219-1933 (Print), 2219-6021 (Online)</w:t>
      </w:r>
    </w:p>
    <w:p w14:paraId="08CA45F0" w14:textId="77777777" w:rsidR="00D111C3" w:rsidRDefault="00D90F1C">
      <w:pPr>
        <w:widowControl w:val="0"/>
        <w:numPr>
          <w:ilvl w:val="0"/>
          <w:numId w:val="7"/>
        </w:numPr>
        <w:jc w:val="both"/>
        <w:rPr>
          <w:b/>
          <w:sz w:val="22"/>
          <w:szCs w:val="22"/>
        </w:rPr>
      </w:pPr>
      <w:r>
        <w:rPr>
          <w:sz w:val="22"/>
          <w:szCs w:val="22"/>
        </w:rPr>
        <w:t>Raja M. W (</w:t>
      </w:r>
      <w:r>
        <w:rPr>
          <w:iCs/>
          <w:sz w:val="22"/>
          <w:szCs w:val="22"/>
        </w:rPr>
        <w:t>2012)</w:t>
      </w:r>
      <w:r>
        <w:rPr>
          <w:sz w:val="22"/>
          <w:szCs w:val="22"/>
        </w:rPr>
        <w:t xml:space="preserve">. Does transformational leadership leads to higher employee work </w:t>
      </w:r>
      <w:proofErr w:type="gramStart"/>
      <w:r>
        <w:rPr>
          <w:sz w:val="22"/>
          <w:szCs w:val="22"/>
        </w:rPr>
        <w:t>engagement.</w:t>
      </w:r>
      <w:proofErr w:type="gramEnd"/>
      <w:r>
        <w:rPr>
          <w:sz w:val="22"/>
          <w:szCs w:val="22"/>
        </w:rPr>
        <w:t xml:space="preserve"> A study of Pakistani service sector firms, </w:t>
      </w:r>
      <w:r>
        <w:rPr>
          <w:b/>
          <w:sz w:val="22"/>
          <w:szCs w:val="22"/>
        </w:rPr>
        <w:t>International Journal of Academic Research in Business and Social Sciences</w:t>
      </w:r>
      <w:r>
        <w:rPr>
          <w:sz w:val="22"/>
          <w:szCs w:val="22"/>
        </w:rPr>
        <w:t xml:space="preserve">, Vol 2, no 1, pp 118-123. ISSN: </w:t>
      </w:r>
      <w:r>
        <w:rPr>
          <w:sz w:val="22"/>
          <w:szCs w:val="22"/>
          <w:shd w:val="clear" w:color="auto" w:fill="FFFFFF"/>
        </w:rPr>
        <w:t>2308-3816</w:t>
      </w:r>
    </w:p>
    <w:p w14:paraId="52E9BAB0" w14:textId="77777777" w:rsidR="00D111C3" w:rsidRDefault="00D90F1C">
      <w:pPr>
        <w:widowControl w:val="0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Ghulam, Wei, Raja M. W (2015) “So far where we Stand in the Recruitment and Selection Studies?</w:t>
      </w:r>
      <w:r>
        <w:rPr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International Journal of Human Resource Studies</w:t>
      </w:r>
      <w:r>
        <w:rPr>
          <w:bCs/>
          <w:sz w:val="22"/>
          <w:szCs w:val="22"/>
        </w:rPr>
        <w:t xml:space="preserve">, Vol 5 (2), 135-150. </w:t>
      </w:r>
      <w:r>
        <w:rPr>
          <w:sz w:val="22"/>
          <w:szCs w:val="22"/>
          <w:shd w:val="clear" w:color="auto" w:fill="FFFFFF"/>
        </w:rPr>
        <w:t> ISSN 2162-3058.</w:t>
      </w:r>
    </w:p>
    <w:p w14:paraId="6BABDC1C" w14:textId="77777777" w:rsidR="00D111C3" w:rsidRDefault="00D111C3">
      <w:pPr>
        <w:widowControl w:val="0"/>
        <w:ind w:left="720"/>
        <w:jc w:val="both"/>
      </w:pPr>
    </w:p>
    <w:p w14:paraId="3B2806C6" w14:textId="77777777" w:rsidR="00D111C3" w:rsidRDefault="00D90F1C">
      <w:pPr>
        <w:widowControl w:val="0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Papers in Review in International Impact Factor Journal:</w:t>
      </w:r>
    </w:p>
    <w:p w14:paraId="0998A34A" w14:textId="77777777" w:rsidR="00D111C3" w:rsidRDefault="00D111C3">
      <w:pPr>
        <w:widowControl w:val="0"/>
        <w:jc w:val="both"/>
        <w:rPr>
          <w:b/>
          <w:sz w:val="28"/>
          <w:szCs w:val="28"/>
          <w:shd w:val="clear" w:color="auto" w:fill="FFFFFF"/>
        </w:rPr>
      </w:pPr>
    </w:p>
    <w:p w14:paraId="3FBCFAB1" w14:textId="265BDD48" w:rsidR="00D111C3" w:rsidRDefault="00D90F1C">
      <w:pPr>
        <w:pStyle w:val="Heading5"/>
        <w:numPr>
          <w:ilvl w:val="0"/>
          <w:numId w:val="8"/>
        </w:numPr>
        <w:shd w:val="clear" w:color="auto" w:fill="FFFFFF"/>
        <w:spacing w:before="150" w:beforeAutospacing="0" w:after="150" w:afterAutospacing="0"/>
        <w:jc w:val="both"/>
        <w:rPr>
          <w:b w:val="0"/>
          <w:bCs w:val="0"/>
          <w:color w:val="333333"/>
          <w:sz w:val="22"/>
          <w:szCs w:val="22"/>
        </w:rPr>
      </w:pPr>
      <w:r>
        <w:rPr>
          <w:b w:val="0"/>
          <w:sz w:val="22"/>
          <w:szCs w:val="22"/>
        </w:rPr>
        <w:lastRenderedPageBreak/>
        <w:t>Raja M W “</w:t>
      </w:r>
      <w:r>
        <w:rPr>
          <w:b w:val="0"/>
          <w:sz w:val="22"/>
          <w:szCs w:val="22"/>
          <w:shd w:val="clear" w:color="auto" w:fill="FFFFFF"/>
        </w:rPr>
        <w:t xml:space="preserve">To investigate the relation between Abusive supervision, work-family </w:t>
      </w:r>
      <w:r w:rsidR="008130A3">
        <w:rPr>
          <w:b w:val="0"/>
          <w:sz w:val="22"/>
          <w:szCs w:val="22"/>
          <w:shd w:val="clear" w:color="auto" w:fill="FFFFFF"/>
        </w:rPr>
        <w:t>conflict, sleep</w:t>
      </w:r>
      <w:r>
        <w:rPr>
          <w:b w:val="0"/>
          <w:sz w:val="22"/>
          <w:szCs w:val="22"/>
          <w:shd w:val="clear" w:color="auto" w:fill="FFFFFF"/>
        </w:rPr>
        <w:t xml:space="preserve"> deprivation, and employee workplace behavior with the moderating role of emotional stability”.</w:t>
      </w:r>
      <w:r>
        <w:rPr>
          <w:b w:val="0"/>
          <w:sz w:val="22"/>
          <w:szCs w:val="22"/>
        </w:rPr>
        <w:t>,</w:t>
      </w:r>
      <w:r>
        <w:rPr>
          <w:sz w:val="22"/>
          <w:szCs w:val="22"/>
        </w:rPr>
        <w:t xml:space="preserve"> Journal of Entrepreneurship, Management and </w:t>
      </w:r>
      <w:proofErr w:type="gramStart"/>
      <w:r>
        <w:rPr>
          <w:sz w:val="22"/>
          <w:szCs w:val="22"/>
        </w:rPr>
        <w:t>Innovation</w:t>
      </w:r>
      <w:r>
        <w:rPr>
          <w:b w:val="0"/>
          <w:sz w:val="22"/>
          <w:szCs w:val="22"/>
        </w:rPr>
        <w:t xml:space="preserve">  </w:t>
      </w:r>
      <w:r>
        <w:rPr>
          <w:sz w:val="22"/>
          <w:szCs w:val="22"/>
        </w:rPr>
        <w:t>HEC</w:t>
      </w:r>
      <w:proofErr w:type="gramEnd"/>
      <w:r>
        <w:rPr>
          <w:sz w:val="22"/>
          <w:szCs w:val="22"/>
        </w:rPr>
        <w:t xml:space="preserve"> W Category journal</w:t>
      </w:r>
      <w:r>
        <w:rPr>
          <w:b w:val="0"/>
          <w:sz w:val="22"/>
          <w:szCs w:val="22"/>
        </w:rPr>
        <w:t xml:space="preserve">, ISSN: </w:t>
      </w:r>
      <w:r>
        <w:rPr>
          <w:b w:val="0"/>
          <w:bCs w:val="0"/>
          <w:color w:val="333333"/>
          <w:sz w:val="22"/>
          <w:szCs w:val="22"/>
        </w:rPr>
        <w:t>2299-7075</w:t>
      </w:r>
    </w:p>
    <w:p w14:paraId="4FEA239A" w14:textId="77777777" w:rsidR="00D111C3" w:rsidRDefault="00D90F1C">
      <w:pPr>
        <w:jc w:val="both"/>
        <w:rPr>
          <w:b/>
        </w:rPr>
      </w:pPr>
      <w:r>
        <w:rPr>
          <w:b/>
        </w:rPr>
        <w:t xml:space="preserve">Conference Papers: </w:t>
      </w:r>
    </w:p>
    <w:p w14:paraId="6464B9D6" w14:textId="77777777" w:rsidR="00D111C3" w:rsidRDefault="00D111C3">
      <w:pPr>
        <w:jc w:val="both"/>
        <w:rPr>
          <w:b/>
          <w:sz w:val="28"/>
          <w:szCs w:val="28"/>
        </w:rPr>
      </w:pPr>
    </w:p>
    <w:p w14:paraId="00F32A1D" w14:textId="36BF39EA" w:rsidR="008130A3" w:rsidRDefault="00671B85">
      <w:pPr>
        <w:pStyle w:val="ListParagraph"/>
        <w:numPr>
          <w:ilvl w:val="0"/>
          <w:numId w:val="9"/>
        </w:numPr>
        <w:jc w:val="both"/>
        <w:rPr>
          <w:bCs/>
        </w:rPr>
      </w:pPr>
      <w:r>
        <w:rPr>
          <w:bCs/>
        </w:rPr>
        <w:t xml:space="preserve">Participated in </w:t>
      </w:r>
      <w:proofErr w:type="spellStart"/>
      <w:r>
        <w:rPr>
          <w:bCs/>
        </w:rPr>
        <w:t>AiCoP</w:t>
      </w:r>
      <w:proofErr w:type="spellEnd"/>
      <w:r>
        <w:rPr>
          <w:bCs/>
        </w:rPr>
        <w:t xml:space="preserve"> (</w:t>
      </w:r>
      <w:r w:rsidRPr="00671B85">
        <w:rPr>
          <w:b/>
        </w:rPr>
        <w:t>Academia Industry Collaboration Platform Conference</w:t>
      </w:r>
      <w:r>
        <w:rPr>
          <w:bCs/>
        </w:rPr>
        <w:t>) at IQRA University on 11</w:t>
      </w:r>
      <w:r w:rsidRPr="00671B85">
        <w:rPr>
          <w:bCs/>
          <w:vertAlign w:val="superscript"/>
        </w:rPr>
        <w:t>th</w:t>
      </w:r>
      <w:r>
        <w:rPr>
          <w:bCs/>
        </w:rPr>
        <w:t xml:space="preserve"> Sept 2025. </w:t>
      </w:r>
    </w:p>
    <w:p w14:paraId="27A7592A" w14:textId="662A545C" w:rsidR="008130A3" w:rsidRPr="008130A3" w:rsidRDefault="008130A3">
      <w:pPr>
        <w:pStyle w:val="ListParagraph"/>
        <w:numPr>
          <w:ilvl w:val="0"/>
          <w:numId w:val="9"/>
        </w:numPr>
        <w:jc w:val="both"/>
        <w:rPr>
          <w:bCs/>
        </w:rPr>
      </w:pPr>
      <w:r w:rsidRPr="008130A3">
        <w:rPr>
          <w:bCs/>
        </w:rPr>
        <w:t>Presented paper in</w:t>
      </w:r>
      <w:r>
        <w:rPr>
          <w:b/>
        </w:rPr>
        <w:t xml:space="preserve"> National Conference on Business &amp; Economics </w:t>
      </w:r>
      <w:r w:rsidRPr="008130A3">
        <w:rPr>
          <w:bCs/>
        </w:rPr>
        <w:t>“Diversity and inclusion in era of digital transformation” at IQRA university on 9</w:t>
      </w:r>
      <w:r w:rsidRPr="008130A3">
        <w:rPr>
          <w:bCs/>
          <w:vertAlign w:val="superscript"/>
        </w:rPr>
        <w:t>th</w:t>
      </w:r>
      <w:r w:rsidRPr="008130A3">
        <w:rPr>
          <w:bCs/>
        </w:rPr>
        <w:t xml:space="preserve"> March 2023.</w:t>
      </w:r>
    </w:p>
    <w:p w14:paraId="073A405B" w14:textId="615C2940" w:rsidR="00D111C3" w:rsidRDefault="00D90F1C">
      <w:pPr>
        <w:pStyle w:val="ListParagraph"/>
        <w:numPr>
          <w:ilvl w:val="0"/>
          <w:numId w:val="9"/>
        </w:numPr>
        <w:jc w:val="both"/>
        <w:rPr>
          <w:b/>
        </w:rPr>
      </w:pPr>
      <w:r>
        <w:t>Paper presented in</w:t>
      </w:r>
      <w:r>
        <w:rPr>
          <w:b/>
        </w:rPr>
        <w:t xml:space="preserve"> National Conference on Public Administration and Management </w:t>
      </w:r>
      <w:r>
        <w:t>held in Oct 26-27</w:t>
      </w:r>
      <w:r>
        <w:rPr>
          <w:vertAlign w:val="superscript"/>
        </w:rPr>
        <w:t>th</w:t>
      </w:r>
      <w:r>
        <w:t xml:space="preserve"> 2016 at</w:t>
      </w:r>
      <w:r>
        <w:rPr>
          <w:b/>
        </w:rPr>
        <w:t xml:space="preserve"> </w:t>
      </w:r>
      <w:r>
        <w:t>Fatima Jinnah Women University.</w:t>
      </w:r>
    </w:p>
    <w:p w14:paraId="60C38EF7" w14:textId="447EEFC3" w:rsidR="00D111C3" w:rsidRDefault="00D90F1C">
      <w:pPr>
        <w:pStyle w:val="NoSpacing"/>
        <w:numPr>
          <w:ilvl w:val="0"/>
          <w:numId w:val="9"/>
        </w:numPr>
        <w:jc w:val="both"/>
      </w:pPr>
      <w:r>
        <w:t xml:space="preserve">Receive </w:t>
      </w:r>
      <w:r>
        <w:rPr>
          <w:b/>
        </w:rPr>
        <w:t>best paper award in international confere</w:t>
      </w:r>
      <w:r>
        <w:t xml:space="preserve">nce on innovation and regional development at USTC </w:t>
      </w:r>
      <w:r w:rsidR="008130A3">
        <w:t>China</w:t>
      </w:r>
      <w:r>
        <w:t xml:space="preserve"> IN 02/12 /2012.</w:t>
      </w:r>
    </w:p>
    <w:p w14:paraId="49508481" w14:textId="3250D084" w:rsidR="00D111C3" w:rsidRDefault="00D90F1C">
      <w:pPr>
        <w:pStyle w:val="ListParagraph"/>
        <w:numPr>
          <w:ilvl w:val="0"/>
          <w:numId w:val="9"/>
        </w:numPr>
        <w:jc w:val="both"/>
        <w:rPr>
          <w:b/>
        </w:rPr>
      </w:pPr>
      <w:r>
        <w:t xml:space="preserve">Paper accepted and presented at </w:t>
      </w:r>
      <w:r w:rsidR="008130A3">
        <w:t>the 4</w:t>
      </w:r>
      <w:r>
        <w:rPr>
          <w:vertAlign w:val="superscript"/>
        </w:rPr>
        <w:t>th</w:t>
      </w:r>
      <w:r>
        <w:t xml:space="preserve"> international conference by </w:t>
      </w:r>
      <w:r>
        <w:rPr>
          <w:b/>
        </w:rPr>
        <w:t>ISOSS</w:t>
      </w:r>
      <w:r>
        <w:t xml:space="preserve"> (Islamic Society of Statistical Sciences) held on 9 to 12 May 2008 at UOG on</w:t>
      </w:r>
      <w:r>
        <w:rPr>
          <w:b/>
        </w:rPr>
        <w:t xml:space="preserve"> </w:t>
      </w:r>
      <w:r w:rsidR="008130A3">
        <w:rPr>
          <w:b/>
        </w:rPr>
        <w:t>“training</w:t>
      </w:r>
      <w:r>
        <w:rPr>
          <w:b/>
        </w:rPr>
        <w:t xml:space="preserve"> evaluation and their return on investment” </w:t>
      </w:r>
    </w:p>
    <w:p w14:paraId="30F81C7C" w14:textId="77777777" w:rsidR="00D111C3" w:rsidRDefault="00D111C3">
      <w:pPr>
        <w:jc w:val="both"/>
      </w:pPr>
    </w:p>
    <w:p w14:paraId="39698FCC" w14:textId="77777777" w:rsidR="00D111C3" w:rsidRDefault="00D90F1C">
      <w:pPr>
        <w:rPr>
          <w:rFonts w:eastAsia="Times New Roman"/>
          <w:b/>
        </w:rPr>
      </w:pPr>
      <w:r>
        <w:rPr>
          <w:rFonts w:eastAsia="Times New Roman"/>
          <w:b/>
        </w:rPr>
        <w:t>Areas of Interest and Courses Taught:</w:t>
      </w:r>
    </w:p>
    <w:p w14:paraId="21BE5B47" w14:textId="77777777" w:rsidR="00D111C3" w:rsidRDefault="00D111C3">
      <w:pPr>
        <w:rPr>
          <w:rFonts w:eastAsia="Times New Roman"/>
          <w:b/>
          <w:lang w:eastAsia="zh-CN"/>
        </w:rPr>
      </w:pPr>
    </w:p>
    <w:p w14:paraId="1EC0884A" w14:textId="77777777" w:rsidR="00D111C3" w:rsidRDefault="00D90F1C">
      <w:pPr>
        <w:pStyle w:val="ListParagraph"/>
        <w:jc w:val="both"/>
        <w:rPr>
          <w:sz w:val="22"/>
          <w:szCs w:val="22"/>
          <w:lang w:eastAsia="zh-CN"/>
        </w:rPr>
      </w:pPr>
      <w:r>
        <w:rPr>
          <w:rFonts w:eastAsia="Times New Roman"/>
          <w:sz w:val="22"/>
          <w:szCs w:val="22"/>
        </w:rPr>
        <w:t xml:space="preserve">Global HRM, Innovation Management, Management Theory &amp; Practice, Research Methodology, Human Resource Management, Strategic HRM, Human Resource Development, International HRM, Organization Behavior, Compensation Management, Performance Management, Training &amp; Development, Organization Theory and Design, Project Management, Strategic Management, Introduction to Business, Total Quality Management, Leadership &amp; Motivation, Principles of Marketing, Marketing Research, Introduction to Public administration, Public Policy &amp; Practice, Supply Chain Management. </w:t>
      </w:r>
    </w:p>
    <w:p w14:paraId="5B393C06" w14:textId="77777777" w:rsidR="00D111C3" w:rsidRDefault="00D111C3">
      <w:pPr>
        <w:ind w:left="720"/>
        <w:jc w:val="both"/>
        <w:rPr>
          <w:sz w:val="22"/>
          <w:szCs w:val="22"/>
        </w:rPr>
      </w:pPr>
    </w:p>
    <w:p w14:paraId="3DC09469" w14:textId="77777777" w:rsidR="00D111C3" w:rsidRDefault="00D90F1C">
      <w:pPr>
        <w:jc w:val="both"/>
        <w:rPr>
          <w:b/>
        </w:rPr>
      </w:pPr>
      <w:r>
        <w:rPr>
          <w:b/>
        </w:rPr>
        <w:t>Professional Training's:</w:t>
      </w:r>
    </w:p>
    <w:p w14:paraId="200A5F02" w14:textId="77777777" w:rsidR="00D111C3" w:rsidRDefault="00D111C3">
      <w:pPr>
        <w:jc w:val="both"/>
        <w:rPr>
          <w:b/>
        </w:rPr>
      </w:pPr>
    </w:p>
    <w:p w14:paraId="48EB818E" w14:textId="77777777" w:rsidR="00D111C3" w:rsidRDefault="00D90F1C">
      <w:pPr>
        <w:numPr>
          <w:ilvl w:val="0"/>
          <w:numId w:val="10"/>
        </w:numPr>
        <w:jc w:val="both"/>
        <w:rPr>
          <w:color w:val="1F1F1F"/>
          <w:sz w:val="22"/>
          <w:szCs w:val="22"/>
          <w:shd w:val="clear" w:color="auto" w:fill="FFFFFF"/>
        </w:rPr>
      </w:pPr>
      <w:r>
        <w:rPr>
          <w:color w:val="1F1F1F"/>
          <w:sz w:val="22"/>
          <w:szCs w:val="22"/>
          <w:shd w:val="clear" w:color="auto" w:fill="FFFFFF"/>
        </w:rPr>
        <w:t xml:space="preserve">Completed $ </w:t>
      </w:r>
      <w:proofErr w:type="gramStart"/>
      <w:r>
        <w:rPr>
          <w:color w:val="1F1F1F"/>
          <w:sz w:val="22"/>
          <w:szCs w:val="22"/>
          <w:shd w:val="clear" w:color="auto" w:fill="FFFFFF"/>
        </w:rPr>
        <w:t xml:space="preserve">days  </w:t>
      </w:r>
      <w:r>
        <w:rPr>
          <w:b/>
          <w:bCs/>
          <w:color w:val="1F1F1F"/>
          <w:sz w:val="22"/>
          <w:szCs w:val="22"/>
          <w:shd w:val="clear" w:color="auto" w:fill="FFFFFF"/>
        </w:rPr>
        <w:t>Meta</w:t>
      </w:r>
      <w:proofErr w:type="gramEnd"/>
      <w:r>
        <w:rPr>
          <w:b/>
          <w:bCs/>
          <w:color w:val="1F1F1F"/>
          <w:sz w:val="22"/>
          <w:szCs w:val="22"/>
          <w:shd w:val="clear" w:color="auto" w:fill="FFFFFF"/>
        </w:rPr>
        <w:t xml:space="preserve"> AI</w:t>
      </w:r>
      <w:r>
        <w:rPr>
          <w:color w:val="1F1F1F"/>
          <w:sz w:val="22"/>
          <w:szCs w:val="22"/>
          <w:shd w:val="clear" w:color="auto" w:fill="FFFFFF"/>
        </w:rPr>
        <w:t xml:space="preserve"> Ready Faculty Training program by </w:t>
      </w:r>
      <w:r>
        <w:rPr>
          <w:b/>
          <w:bCs/>
          <w:color w:val="1F1F1F"/>
          <w:sz w:val="22"/>
          <w:szCs w:val="22"/>
          <w:shd w:val="clear" w:color="auto" w:fill="FFFFFF"/>
        </w:rPr>
        <w:t>HEC and NCEAC</w:t>
      </w:r>
      <w:r>
        <w:rPr>
          <w:color w:val="1F1F1F"/>
          <w:sz w:val="22"/>
          <w:szCs w:val="22"/>
          <w:shd w:val="clear" w:color="auto" w:fill="FFFFFF"/>
        </w:rPr>
        <w:t xml:space="preserve"> from 3</w:t>
      </w:r>
      <w:r>
        <w:rPr>
          <w:color w:val="1F1F1F"/>
          <w:sz w:val="22"/>
          <w:szCs w:val="22"/>
          <w:shd w:val="clear" w:color="auto" w:fill="FFFFFF"/>
          <w:vertAlign w:val="superscript"/>
        </w:rPr>
        <w:t>rd</w:t>
      </w:r>
      <w:r>
        <w:rPr>
          <w:color w:val="1F1F1F"/>
          <w:sz w:val="22"/>
          <w:szCs w:val="22"/>
          <w:shd w:val="clear" w:color="auto" w:fill="FFFFFF"/>
        </w:rPr>
        <w:t xml:space="preserve"> to 6</w:t>
      </w:r>
      <w:r>
        <w:rPr>
          <w:color w:val="1F1F1F"/>
          <w:sz w:val="22"/>
          <w:szCs w:val="22"/>
          <w:shd w:val="clear" w:color="auto" w:fill="FFFFFF"/>
          <w:vertAlign w:val="superscript"/>
        </w:rPr>
        <w:t>th</w:t>
      </w:r>
      <w:r>
        <w:rPr>
          <w:color w:val="1F1F1F"/>
          <w:sz w:val="22"/>
          <w:szCs w:val="22"/>
          <w:shd w:val="clear" w:color="auto" w:fill="FFFFFF"/>
        </w:rPr>
        <w:t xml:space="preserve"> November 2025. </w:t>
      </w:r>
    </w:p>
    <w:p w14:paraId="0DD5F669" w14:textId="77777777" w:rsidR="00D111C3" w:rsidRDefault="00D90F1C">
      <w:pPr>
        <w:numPr>
          <w:ilvl w:val="0"/>
          <w:numId w:val="10"/>
        </w:numPr>
        <w:jc w:val="both"/>
        <w:rPr>
          <w:color w:val="1F1F1F"/>
          <w:sz w:val="22"/>
          <w:szCs w:val="22"/>
          <w:shd w:val="clear" w:color="auto" w:fill="FFFFFF"/>
        </w:rPr>
      </w:pPr>
      <w:r>
        <w:rPr>
          <w:sz w:val="22"/>
          <w:szCs w:val="22"/>
        </w:rPr>
        <w:t xml:space="preserve">Completed </w:t>
      </w:r>
      <w:r>
        <w:rPr>
          <w:b/>
          <w:bCs/>
          <w:sz w:val="22"/>
          <w:szCs w:val="22"/>
        </w:rPr>
        <w:t>1</w:t>
      </w:r>
      <w:proofErr w:type="gramStart"/>
      <w:r>
        <w:rPr>
          <w:b/>
          <w:bCs/>
          <w:sz w:val="22"/>
          <w:szCs w:val="22"/>
          <w:vertAlign w:val="superscript"/>
        </w:rPr>
        <w:t>st</w:t>
      </w:r>
      <w:r>
        <w:rPr>
          <w:b/>
          <w:bCs/>
          <w:sz w:val="22"/>
          <w:szCs w:val="22"/>
        </w:rPr>
        <w:t xml:space="preserve">  Module</w:t>
      </w:r>
      <w:proofErr w:type="gramEnd"/>
      <w:r>
        <w:rPr>
          <w:b/>
          <w:bCs/>
          <w:sz w:val="22"/>
          <w:szCs w:val="22"/>
        </w:rPr>
        <w:t xml:space="preserve"> NBEAC Training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on</w:t>
      </w:r>
      <w:r>
        <w:rPr>
          <w:b/>
          <w:bCs/>
          <w:color w:val="000000"/>
          <w:sz w:val="22"/>
          <w:szCs w:val="22"/>
        </w:rPr>
        <w:t>“How</w:t>
      </w:r>
      <w:proofErr w:type="spellEnd"/>
      <w:r>
        <w:rPr>
          <w:b/>
          <w:bCs/>
          <w:color w:val="000000"/>
          <w:sz w:val="22"/>
          <w:szCs w:val="22"/>
        </w:rPr>
        <w:t xml:space="preserve"> to Prepare for Peer Review Visits of Business Schools”.</w:t>
      </w:r>
      <w:r>
        <w:rPr>
          <w:color w:val="000000"/>
          <w:sz w:val="22"/>
          <w:szCs w:val="22"/>
        </w:rPr>
        <w:t> This first session will be conducted via Zoom on </w:t>
      </w:r>
      <w:r>
        <w:rPr>
          <w:b/>
          <w:bCs/>
          <w:color w:val="000000"/>
          <w:sz w:val="22"/>
          <w:szCs w:val="22"/>
        </w:rPr>
        <w:t xml:space="preserve">August 27, </w:t>
      </w:r>
      <w:proofErr w:type="gramStart"/>
      <w:r>
        <w:rPr>
          <w:b/>
          <w:bCs/>
          <w:color w:val="000000"/>
          <w:sz w:val="22"/>
          <w:szCs w:val="22"/>
        </w:rPr>
        <w:t>2025 </w:t>
      </w:r>
      <w:r>
        <w:rPr>
          <w:color w:val="000000"/>
          <w:sz w:val="22"/>
          <w:szCs w:val="22"/>
        </w:rPr>
        <w:t> from</w:t>
      </w:r>
      <w:proofErr w:type="gramEnd"/>
      <w:r>
        <w:rPr>
          <w:b/>
          <w:bCs/>
          <w:color w:val="000000"/>
          <w:sz w:val="22"/>
          <w:szCs w:val="22"/>
        </w:rPr>
        <w:t> 10:00 AM to 02:00 PM</w:t>
      </w:r>
      <w:r>
        <w:rPr>
          <w:color w:val="000000"/>
          <w:sz w:val="22"/>
          <w:szCs w:val="22"/>
        </w:rPr>
        <w:t>.  </w:t>
      </w:r>
    </w:p>
    <w:p w14:paraId="645ADB1B" w14:textId="77777777" w:rsidR="00D111C3" w:rsidRDefault="00D90F1C">
      <w:pPr>
        <w:numPr>
          <w:ilvl w:val="0"/>
          <w:numId w:val="10"/>
        </w:numPr>
        <w:jc w:val="both"/>
        <w:rPr>
          <w:color w:val="1F1F1F"/>
          <w:sz w:val="22"/>
          <w:szCs w:val="22"/>
          <w:shd w:val="clear" w:color="auto" w:fill="FFFFFF"/>
        </w:rPr>
      </w:pPr>
      <w:r>
        <w:rPr>
          <w:sz w:val="22"/>
          <w:szCs w:val="22"/>
        </w:rPr>
        <w:t xml:space="preserve">Completed </w:t>
      </w:r>
      <w:r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  <w:vertAlign w:val="superscript"/>
        </w:rPr>
        <w:t>nd</w:t>
      </w:r>
      <w:r>
        <w:rPr>
          <w:b/>
          <w:bCs/>
          <w:sz w:val="22"/>
          <w:szCs w:val="22"/>
        </w:rPr>
        <w:t xml:space="preserve"> Module NBEAC Training</w:t>
      </w:r>
      <w:r>
        <w:rPr>
          <w:sz w:val="22"/>
          <w:szCs w:val="22"/>
        </w:rPr>
        <w:t xml:space="preserve"> on </w:t>
      </w:r>
      <w:r>
        <w:rPr>
          <w:b/>
          <w:bCs/>
          <w:color w:val="000000"/>
          <w:sz w:val="22"/>
          <w:szCs w:val="22"/>
        </w:rPr>
        <w:t>“How to Prepare for Peer Review Visits of Business Schools”.</w:t>
      </w:r>
      <w:r>
        <w:rPr>
          <w:color w:val="000000"/>
          <w:sz w:val="22"/>
          <w:szCs w:val="22"/>
        </w:rPr>
        <w:t xml:space="preserve"> held at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color w:val="1F1F1F"/>
          <w:sz w:val="22"/>
          <w:szCs w:val="22"/>
          <w:shd w:val="clear" w:color="auto" w:fill="FFFFFF"/>
        </w:rPr>
        <w:t>FAST- NU, Lahore on 25</w:t>
      </w:r>
      <w:r>
        <w:rPr>
          <w:color w:val="1F1F1F"/>
          <w:sz w:val="22"/>
          <w:szCs w:val="22"/>
          <w:shd w:val="clear" w:color="auto" w:fill="FFFFFF"/>
          <w:vertAlign w:val="superscript"/>
        </w:rPr>
        <w:t>th</w:t>
      </w:r>
      <w:r>
        <w:rPr>
          <w:color w:val="1F1F1F"/>
          <w:sz w:val="22"/>
          <w:szCs w:val="22"/>
          <w:shd w:val="clear" w:color="auto" w:fill="FFFFFF"/>
        </w:rPr>
        <w:t>- 26</w:t>
      </w:r>
      <w:r>
        <w:rPr>
          <w:color w:val="1F1F1F"/>
          <w:sz w:val="22"/>
          <w:szCs w:val="22"/>
          <w:shd w:val="clear" w:color="auto" w:fill="FFFFFF"/>
          <w:vertAlign w:val="superscript"/>
        </w:rPr>
        <w:t>th</w:t>
      </w:r>
      <w:r>
        <w:rPr>
          <w:color w:val="1F1F1F"/>
          <w:sz w:val="22"/>
          <w:szCs w:val="22"/>
          <w:shd w:val="clear" w:color="auto" w:fill="FFFFFF"/>
        </w:rPr>
        <w:t xml:space="preserve"> Sept,2025. </w:t>
      </w:r>
    </w:p>
    <w:p w14:paraId="0C948729" w14:textId="77777777" w:rsidR="00D111C3" w:rsidRDefault="00D90F1C">
      <w:pPr>
        <w:numPr>
          <w:ilvl w:val="0"/>
          <w:numId w:val="10"/>
        </w:numPr>
        <w:jc w:val="both"/>
        <w:rPr>
          <w:color w:val="1F1F1F"/>
          <w:sz w:val="22"/>
          <w:szCs w:val="22"/>
          <w:shd w:val="clear" w:color="auto" w:fill="FFFFFF"/>
        </w:rPr>
      </w:pPr>
      <w:r>
        <w:rPr>
          <w:sz w:val="22"/>
          <w:szCs w:val="22"/>
        </w:rPr>
        <w:t xml:space="preserve">Completed </w:t>
      </w:r>
      <w:r>
        <w:rPr>
          <w:b/>
          <w:bCs/>
          <w:sz w:val="22"/>
          <w:szCs w:val="22"/>
        </w:rPr>
        <w:t>1</w:t>
      </w:r>
      <w:proofErr w:type="gramStart"/>
      <w:r>
        <w:rPr>
          <w:b/>
          <w:bCs/>
          <w:sz w:val="22"/>
          <w:szCs w:val="22"/>
          <w:vertAlign w:val="superscript"/>
        </w:rPr>
        <w:t>st</w:t>
      </w:r>
      <w:r>
        <w:rPr>
          <w:b/>
          <w:bCs/>
          <w:sz w:val="22"/>
          <w:szCs w:val="22"/>
        </w:rPr>
        <w:t xml:space="preserve">  Module</w:t>
      </w:r>
      <w:proofErr w:type="gramEnd"/>
      <w:r>
        <w:rPr>
          <w:b/>
          <w:bCs/>
          <w:sz w:val="22"/>
          <w:szCs w:val="22"/>
        </w:rPr>
        <w:t xml:space="preserve"> NBEAC Training</w:t>
      </w:r>
      <w:r>
        <w:rPr>
          <w:sz w:val="22"/>
          <w:szCs w:val="22"/>
        </w:rPr>
        <w:t xml:space="preserve"> on </w:t>
      </w:r>
      <w:r>
        <w:rPr>
          <w:color w:val="1F1F1F"/>
          <w:sz w:val="22"/>
          <w:szCs w:val="22"/>
          <w:shd w:val="clear" w:color="auto" w:fill="FFFFFF"/>
        </w:rPr>
        <w:t>Multi-Module Training: “Revamping the Curriculum to Meet Industry Requirements”, April 8, 2025.</w:t>
      </w:r>
    </w:p>
    <w:p w14:paraId="3911D609" w14:textId="77777777" w:rsidR="00D111C3" w:rsidRDefault="00D90F1C">
      <w:pPr>
        <w:numPr>
          <w:ilvl w:val="0"/>
          <w:numId w:val="10"/>
        </w:numPr>
        <w:jc w:val="both"/>
        <w:rPr>
          <w:color w:val="1F1F1F"/>
          <w:sz w:val="22"/>
          <w:szCs w:val="22"/>
          <w:shd w:val="clear" w:color="auto" w:fill="FFFFFF"/>
        </w:rPr>
      </w:pPr>
      <w:r>
        <w:rPr>
          <w:sz w:val="22"/>
          <w:szCs w:val="22"/>
        </w:rPr>
        <w:t xml:space="preserve">Completed </w:t>
      </w:r>
      <w:r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  <w:vertAlign w:val="superscript"/>
        </w:rPr>
        <w:t>nd</w:t>
      </w:r>
      <w:r>
        <w:rPr>
          <w:b/>
          <w:bCs/>
          <w:sz w:val="22"/>
          <w:szCs w:val="22"/>
        </w:rPr>
        <w:t xml:space="preserve"> Module NBEAC Training</w:t>
      </w:r>
      <w:r>
        <w:rPr>
          <w:sz w:val="22"/>
          <w:szCs w:val="22"/>
        </w:rPr>
        <w:t xml:space="preserve"> on </w:t>
      </w:r>
      <w:proofErr w:type="gramStart"/>
      <w:r>
        <w:rPr>
          <w:sz w:val="22"/>
          <w:szCs w:val="22"/>
        </w:rPr>
        <w:t xml:space="preserve">“ </w:t>
      </w:r>
      <w:r>
        <w:rPr>
          <w:color w:val="1F1F1F"/>
          <w:sz w:val="22"/>
          <w:szCs w:val="22"/>
          <w:shd w:val="clear" w:color="auto" w:fill="FFFFFF"/>
        </w:rPr>
        <w:t>Multi</w:t>
      </w:r>
      <w:proofErr w:type="gramEnd"/>
      <w:r>
        <w:rPr>
          <w:color w:val="1F1F1F"/>
          <w:sz w:val="22"/>
          <w:szCs w:val="22"/>
          <w:shd w:val="clear" w:color="auto" w:fill="FFFFFF"/>
        </w:rPr>
        <w:t>-Module Training: “Revamping the Curriculum to Meet Industry Requirements”, April 21-22, 2025, at FAST- NU, Lahore.</w:t>
      </w:r>
    </w:p>
    <w:p w14:paraId="7C4CDC33" w14:textId="33E91EA1" w:rsidR="00D111C3" w:rsidRPr="006851ED" w:rsidRDefault="00D90F1C">
      <w:pPr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Completed</w:t>
      </w:r>
      <w:r>
        <w:rPr>
          <w:b/>
          <w:bCs/>
          <w:sz w:val="22"/>
          <w:szCs w:val="22"/>
        </w:rPr>
        <w:t xml:space="preserve"> 3</w:t>
      </w:r>
      <w:r>
        <w:rPr>
          <w:b/>
          <w:bCs/>
          <w:sz w:val="22"/>
          <w:szCs w:val="22"/>
          <w:vertAlign w:val="superscript"/>
        </w:rPr>
        <w:t>rd</w:t>
      </w:r>
      <w:r>
        <w:rPr>
          <w:b/>
          <w:bCs/>
          <w:sz w:val="22"/>
          <w:szCs w:val="22"/>
        </w:rPr>
        <w:t xml:space="preserve"> Module NBEAC Training</w:t>
      </w:r>
      <w:r>
        <w:rPr>
          <w:sz w:val="22"/>
          <w:szCs w:val="22"/>
        </w:rPr>
        <w:t xml:space="preserve"> </w:t>
      </w:r>
      <w:r>
        <w:rPr>
          <w:color w:val="222222"/>
          <w:sz w:val="22"/>
          <w:szCs w:val="22"/>
          <w:shd w:val="clear" w:color="auto" w:fill="FFFFFF"/>
        </w:rPr>
        <w:t>the multi-module training titled </w:t>
      </w:r>
      <w:r>
        <w:rPr>
          <w:b/>
          <w:bCs/>
          <w:color w:val="000000"/>
          <w:sz w:val="22"/>
          <w:szCs w:val="22"/>
          <w:shd w:val="clear" w:color="auto" w:fill="FFFFFF"/>
        </w:rPr>
        <w:t>“Revamping the Curriculum to Meet Industry Requirements”</w:t>
      </w:r>
      <w:r>
        <w:rPr>
          <w:color w:val="000000"/>
          <w:sz w:val="22"/>
          <w:szCs w:val="22"/>
          <w:shd w:val="clear" w:color="auto" w:fill="FFFFFF"/>
        </w:rPr>
        <w:t xml:space="preserve"> conducted on zoom </w:t>
      </w:r>
      <w:r>
        <w:rPr>
          <w:color w:val="222222"/>
          <w:sz w:val="22"/>
          <w:szCs w:val="22"/>
          <w:shd w:val="clear" w:color="auto" w:fill="FFFFFF"/>
        </w:rPr>
        <w:t>on </w:t>
      </w:r>
      <w:r>
        <w:rPr>
          <w:b/>
          <w:bCs/>
          <w:color w:val="222222"/>
          <w:sz w:val="22"/>
          <w:szCs w:val="22"/>
          <w:shd w:val="clear" w:color="auto" w:fill="FFFFFF"/>
        </w:rPr>
        <w:t>May 29</w:t>
      </w:r>
      <w:r>
        <w:rPr>
          <w:b/>
          <w:bCs/>
          <w:color w:val="222222"/>
          <w:sz w:val="22"/>
          <w:szCs w:val="22"/>
          <w:shd w:val="clear" w:color="auto" w:fill="FFFFFF"/>
          <w:vertAlign w:val="superscript"/>
        </w:rPr>
        <w:t>th</w:t>
      </w:r>
      <w:r>
        <w:rPr>
          <w:b/>
          <w:bCs/>
          <w:color w:val="222222"/>
          <w:sz w:val="22"/>
          <w:szCs w:val="22"/>
          <w:shd w:val="clear" w:color="auto" w:fill="FFFFFF"/>
        </w:rPr>
        <w:t>, 2025.</w:t>
      </w:r>
    </w:p>
    <w:p w14:paraId="1148E008" w14:textId="1328EE74" w:rsidR="006851ED" w:rsidRDefault="006851ED">
      <w:pPr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Participated in </w:t>
      </w:r>
      <w:r w:rsidRPr="006851ED">
        <w:rPr>
          <w:b/>
          <w:bCs/>
          <w:sz w:val="22"/>
          <w:szCs w:val="22"/>
        </w:rPr>
        <w:t>Faculty Development Training Workshop</w:t>
      </w:r>
      <w:r>
        <w:rPr>
          <w:sz w:val="22"/>
          <w:szCs w:val="22"/>
        </w:rPr>
        <w:t xml:space="preserve"> at IQRA university held on 25</w:t>
      </w:r>
      <w:proofErr w:type="gramStart"/>
      <w:r w:rsidRPr="006851ED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26</w:t>
      </w:r>
      <w:r w:rsidRPr="006851ED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Sept 2023.</w:t>
      </w:r>
    </w:p>
    <w:p w14:paraId="2BA894ED" w14:textId="77777777" w:rsidR="00D111C3" w:rsidRDefault="00D90F1C">
      <w:pPr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Attended workshop on </w:t>
      </w:r>
      <w:r>
        <w:rPr>
          <w:b/>
          <w:sz w:val="22"/>
          <w:szCs w:val="22"/>
        </w:rPr>
        <w:t xml:space="preserve">Developing and Teaching Courses of OB </w:t>
      </w:r>
      <w:proofErr w:type="gramStart"/>
      <w:r>
        <w:rPr>
          <w:b/>
          <w:sz w:val="22"/>
          <w:szCs w:val="22"/>
        </w:rPr>
        <w:t>and  HRM</w:t>
      </w:r>
      <w:proofErr w:type="gramEnd"/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at Under Graduate Level by </w:t>
      </w:r>
      <w:r>
        <w:rPr>
          <w:b/>
          <w:bCs/>
          <w:sz w:val="22"/>
          <w:szCs w:val="22"/>
        </w:rPr>
        <w:t>NBEAC</w:t>
      </w:r>
      <w:r>
        <w:rPr>
          <w:sz w:val="22"/>
          <w:szCs w:val="22"/>
        </w:rPr>
        <w:t xml:space="preserve"> held on 19-20</w:t>
      </w:r>
      <w:r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Nov 2019 at IQRA University, Islamabad Campus. </w:t>
      </w:r>
    </w:p>
    <w:p w14:paraId="7D66206F" w14:textId="77777777" w:rsidR="00D111C3" w:rsidRDefault="00D90F1C">
      <w:pPr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Attended training on </w:t>
      </w:r>
      <w:r>
        <w:rPr>
          <w:b/>
          <w:sz w:val="22"/>
          <w:szCs w:val="22"/>
        </w:rPr>
        <w:t>New Directions in Higher Education</w:t>
      </w:r>
      <w:r>
        <w:rPr>
          <w:sz w:val="22"/>
          <w:szCs w:val="22"/>
        </w:rPr>
        <w:t xml:space="preserve"> held on 29-30</w:t>
      </w:r>
      <w:r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Aug </w:t>
      </w:r>
      <w:proofErr w:type="gramStart"/>
      <w:r>
        <w:rPr>
          <w:sz w:val="22"/>
          <w:szCs w:val="22"/>
        </w:rPr>
        <w:t>2019,  organized</w:t>
      </w:r>
      <w:proofErr w:type="gramEnd"/>
      <w:r>
        <w:rPr>
          <w:sz w:val="22"/>
          <w:szCs w:val="22"/>
        </w:rPr>
        <w:t xml:space="preserve"> by CCPD at SERINA Hotel , Islamabad </w:t>
      </w:r>
    </w:p>
    <w:p w14:paraId="51F74872" w14:textId="77777777" w:rsidR="00D111C3" w:rsidRDefault="00D90F1C">
      <w:pPr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Attended </w:t>
      </w:r>
      <w:r>
        <w:rPr>
          <w:b/>
          <w:sz w:val="22"/>
          <w:szCs w:val="22"/>
        </w:rPr>
        <w:t>Faculty Development Workshop</w:t>
      </w:r>
      <w:r>
        <w:rPr>
          <w:sz w:val="22"/>
          <w:szCs w:val="22"/>
        </w:rPr>
        <w:t xml:space="preserve"> at Fatima Jinnah Women University from 20 to 21 January 2011. </w:t>
      </w:r>
    </w:p>
    <w:p w14:paraId="16A31CA7" w14:textId="77777777" w:rsidR="00D111C3" w:rsidRDefault="00D90F1C">
      <w:pPr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Attended training as </w:t>
      </w:r>
      <w:r w:rsidRPr="00360566">
        <w:rPr>
          <w:b/>
          <w:bCs/>
          <w:sz w:val="22"/>
          <w:szCs w:val="22"/>
        </w:rPr>
        <w:t>Management trainee in Askari Commercial Bank</w:t>
      </w:r>
      <w:r>
        <w:rPr>
          <w:sz w:val="22"/>
          <w:szCs w:val="22"/>
        </w:rPr>
        <w:t xml:space="preserve"> from July 22 2003 to 27</w:t>
      </w:r>
      <w:r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Aug 2003.</w:t>
      </w:r>
    </w:p>
    <w:p w14:paraId="0A8EE0FA" w14:textId="77777777" w:rsidR="00D111C3" w:rsidRDefault="00D90F1C">
      <w:pPr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Attended </w:t>
      </w:r>
      <w:proofErr w:type="gramStart"/>
      <w:r>
        <w:rPr>
          <w:sz w:val="22"/>
          <w:szCs w:val="22"/>
        </w:rPr>
        <w:t>two week</w:t>
      </w:r>
      <w:proofErr w:type="gramEnd"/>
      <w:r>
        <w:rPr>
          <w:sz w:val="22"/>
          <w:szCs w:val="22"/>
        </w:rPr>
        <w:t xml:space="preserve"> training on “</w:t>
      </w:r>
      <w:r>
        <w:rPr>
          <w:b/>
          <w:sz w:val="22"/>
          <w:szCs w:val="22"/>
        </w:rPr>
        <w:t>Micro Finance</w:t>
      </w:r>
      <w:r>
        <w:rPr>
          <w:sz w:val="22"/>
          <w:szCs w:val="22"/>
        </w:rPr>
        <w:t>” held on 10-24</w:t>
      </w:r>
      <w:r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March 2006 at NIBAF (SBP) training institute.</w:t>
      </w:r>
    </w:p>
    <w:p w14:paraId="2659940A" w14:textId="13A02E87" w:rsidR="00D111C3" w:rsidRDefault="00D90F1C">
      <w:pPr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Attended two weeks </w:t>
      </w:r>
      <w:r w:rsidRPr="00360566">
        <w:rPr>
          <w:b/>
          <w:bCs/>
          <w:sz w:val="22"/>
          <w:szCs w:val="22"/>
        </w:rPr>
        <w:t>Training on pro</w:t>
      </w:r>
      <w:r w:rsidR="00360566" w:rsidRPr="00360566">
        <w:rPr>
          <w:b/>
          <w:bCs/>
          <w:sz w:val="22"/>
          <w:szCs w:val="22"/>
        </w:rPr>
        <w:t>f</w:t>
      </w:r>
      <w:r w:rsidRPr="00360566">
        <w:rPr>
          <w:b/>
          <w:bCs/>
          <w:sz w:val="22"/>
          <w:szCs w:val="22"/>
        </w:rPr>
        <w:t>essional development</w:t>
      </w:r>
      <w:r>
        <w:rPr>
          <w:sz w:val="22"/>
          <w:szCs w:val="22"/>
        </w:rPr>
        <w:t xml:space="preserve"> workshop under HEC link of foreign universities with Pakistani universities from 8</w:t>
      </w:r>
      <w:r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to 19</w:t>
      </w:r>
      <w:r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June 2009.</w:t>
      </w:r>
    </w:p>
    <w:p w14:paraId="55910678" w14:textId="77777777" w:rsidR="00D111C3" w:rsidRDefault="00D90F1C">
      <w:pPr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Attended one week training program on “</w:t>
      </w:r>
      <w:r>
        <w:rPr>
          <w:b/>
          <w:sz w:val="22"/>
          <w:szCs w:val="22"/>
        </w:rPr>
        <w:t>Human Resource Management</w:t>
      </w:r>
      <w:r>
        <w:rPr>
          <w:sz w:val="22"/>
          <w:szCs w:val="22"/>
        </w:rPr>
        <w:t>” in Pakistan Manpower Institute, Islamabad from 24</w:t>
      </w:r>
      <w:r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to 30</w:t>
      </w:r>
      <w:r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November, 2008.</w:t>
      </w:r>
    </w:p>
    <w:p w14:paraId="37B20455" w14:textId="77777777" w:rsidR="00D111C3" w:rsidRDefault="00D111C3">
      <w:pPr>
        <w:ind w:left="780"/>
        <w:jc w:val="both"/>
      </w:pPr>
    </w:p>
    <w:p w14:paraId="435D0972" w14:textId="77777777" w:rsidR="00D111C3" w:rsidRDefault="00D90F1C">
      <w:pPr>
        <w:rPr>
          <w:b/>
        </w:rPr>
      </w:pPr>
      <w:r>
        <w:rPr>
          <w:b/>
        </w:rPr>
        <w:t xml:space="preserve">References: </w:t>
      </w:r>
    </w:p>
    <w:p w14:paraId="634028B6" w14:textId="77777777" w:rsidR="00D111C3" w:rsidRDefault="00D111C3">
      <w:pPr>
        <w:rPr>
          <w:b/>
        </w:rPr>
      </w:pPr>
    </w:p>
    <w:p w14:paraId="36B18199" w14:textId="6021EF1B" w:rsidR="001608D1" w:rsidRPr="00790094" w:rsidRDefault="001608D1" w:rsidP="00EE2A86">
      <w:pPr>
        <w:numPr>
          <w:ilvl w:val="0"/>
          <w:numId w:val="11"/>
        </w:numPr>
        <w:jc w:val="both"/>
        <w:rPr>
          <w:sz w:val="22"/>
          <w:szCs w:val="22"/>
        </w:rPr>
      </w:pPr>
      <w:r w:rsidRPr="00790094">
        <w:rPr>
          <w:sz w:val="22"/>
          <w:szCs w:val="22"/>
        </w:rPr>
        <w:t xml:space="preserve">Prof </w:t>
      </w:r>
      <w:r w:rsidR="00790094" w:rsidRPr="00790094">
        <w:rPr>
          <w:sz w:val="22"/>
          <w:szCs w:val="22"/>
        </w:rPr>
        <w:t xml:space="preserve">Dr </w:t>
      </w:r>
      <w:r w:rsidRPr="00790094">
        <w:rPr>
          <w:sz w:val="22"/>
          <w:szCs w:val="22"/>
        </w:rPr>
        <w:t xml:space="preserve">Ajmal </w:t>
      </w:r>
      <w:proofErr w:type="spellStart"/>
      <w:r w:rsidRPr="00790094">
        <w:rPr>
          <w:sz w:val="22"/>
          <w:szCs w:val="22"/>
        </w:rPr>
        <w:t>Waheed</w:t>
      </w:r>
      <w:proofErr w:type="spellEnd"/>
      <w:r w:rsidRPr="00790094">
        <w:rPr>
          <w:sz w:val="22"/>
          <w:szCs w:val="22"/>
        </w:rPr>
        <w:t xml:space="preserve">. </w:t>
      </w:r>
      <w:r w:rsidRPr="00790094">
        <w:rPr>
          <w:color w:val="000000"/>
          <w:sz w:val="22"/>
          <w:szCs w:val="22"/>
          <w:lang w:eastAsia="zh-CN" w:bidi="ar"/>
        </w:rPr>
        <w:t>Department of Government &amp; Public Policy,</w:t>
      </w:r>
      <w:r w:rsidR="00EE2A86">
        <w:rPr>
          <w:color w:val="000000"/>
          <w:sz w:val="22"/>
          <w:szCs w:val="22"/>
          <w:lang w:eastAsia="zh-CN" w:bidi="ar"/>
        </w:rPr>
        <w:t xml:space="preserve"> </w:t>
      </w:r>
      <w:r w:rsidRPr="00790094">
        <w:rPr>
          <w:color w:val="000000"/>
          <w:sz w:val="22"/>
          <w:szCs w:val="22"/>
          <w:lang w:eastAsia="zh-CN" w:bidi="ar"/>
        </w:rPr>
        <w:t xml:space="preserve">National </w:t>
      </w:r>
      <w:r w:rsidR="00EE2A86" w:rsidRPr="00790094">
        <w:rPr>
          <w:color w:val="000000"/>
          <w:sz w:val="22"/>
          <w:szCs w:val="22"/>
          <w:lang w:eastAsia="zh-CN" w:bidi="ar"/>
        </w:rPr>
        <w:t>Defense</w:t>
      </w:r>
      <w:r w:rsidRPr="00790094">
        <w:rPr>
          <w:color w:val="000000"/>
          <w:sz w:val="22"/>
          <w:szCs w:val="22"/>
          <w:lang w:eastAsia="zh-CN" w:bidi="ar"/>
        </w:rPr>
        <w:t xml:space="preserve"> University, Islamabad, Pakistan. </w:t>
      </w:r>
      <w:r w:rsidRPr="00790094">
        <w:rPr>
          <w:color w:val="333333"/>
          <w:sz w:val="22"/>
          <w:szCs w:val="22"/>
          <w:lang w:eastAsia="zh-CN" w:bidi="ar"/>
        </w:rPr>
        <w:t xml:space="preserve">Ph. +92-300-5148677, email: </w:t>
      </w:r>
      <w:r w:rsidRPr="00790094">
        <w:rPr>
          <w:color w:val="0000FF"/>
          <w:sz w:val="22"/>
          <w:szCs w:val="22"/>
          <w:lang w:eastAsia="zh-CN" w:bidi="ar"/>
        </w:rPr>
        <w:t>awkhan2@yahoo.com.</w:t>
      </w:r>
    </w:p>
    <w:p w14:paraId="2922CA24" w14:textId="40EDDC63" w:rsidR="001608D1" w:rsidRPr="00790094" w:rsidRDefault="001608D1" w:rsidP="00EE2A86">
      <w:pPr>
        <w:pStyle w:val="BodyText3"/>
        <w:numPr>
          <w:ilvl w:val="0"/>
          <w:numId w:val="11"/>
        </w:numPr>
        <w:jc w:val="both"/>
        <w:rPr>
          <w:sz w:val="22"/>
          <w:szCs w:val="22"/>
        </w:rPr>
      </w:pPr>
      <w:r w:rsidRPr="00790094">
        <w:rPr>
          <w:sz w:val="22"/>
          <w:szCs w:val="22"/>
        </w:rPr>
        <w:t xml:space="preserve">Prof </w:t>
      </w:r>
      <w:r w:rsidRPr="00790094">
        <w:rPr>
          <w:color w:val="000000"/>
          <w:sz w:val="22"/>
          <w:szCs w:val="22"/>
        </w:rPr>
        <w:t xml:space="preserve">Dr </w:t>
      </w:r>
      <w:proofErr w:type="spellStart"/>
      <w:r w:rsidRPr="00790094">
        <w:rPr>
          <w:color w:val="000000"/>
          <w:sz w:val="22"/>
          <w:szCs w:val="22"/>
        </w:rPr>
        <w:t>Khuram</w:t>
      </w:r>
      <w:proofErr w:type="spellEnd"/>
      <w:r w:rsidRPr="00790094">
        <w:rPr>
          <w:color w:val="000000"/>
          <w:sz w:val="22"/>
          <w:szCs w:val="22"/>
        </w:rPr>
        <w:t xml:space="preserve"> </w:t>
      </w:r>
      <w:proofErr w:type="gramStart"/>
      <w:r w:rsidRPr="00790094">
        <w:rPr>
          <w:color w:val="000000"/>
          <w:sz w:val="22"/>
          <w:szCs w:val="22"/>
        </w:rPr>
        <w:t>Shahzad ,</w:t>
      </w:r>
      <w:proofErr w:type="gramEnd"/>
      <w:r w:rsidRPr="00790094">
        <w:rPr>
          <w:color w:val="000000"/>
          <w:sz w:val="22"/>
          <w:szCs w:val="22"/>
        </w:rPr>
        <w:t xml:space="preserve"> Dean Management Science, </w:t>
      </w:r>
      <w:proofErr w:type="spellStart"/>
      <w:r w:rsidRPr="00790094">
        <w:rPr>
          <w:color w:val="000000"/>
          <w:sz w:val="22"/>
          <w:szCs w:val="22"/>
        </w:rPr>
        <w:t>Riphah</w:t>
      </w:r>
      <w:proofErr w:type="spellEnd"/>
      <w:r w:rsidRPr="00790094">
        <w:rPr>
          <w:color w:val="000000"/>
          <w:sz w:val="22"/>
          <w:szCs w:val="22"/>
        </w:rPr>
        <w:t xml:space="preserve"> International University Islamabad , </w:t>
      </w:r>
      <w:r w:rsidRPr="00790094">
        <w:rPr>
          <w:sz w:val="22"/>
          <w:szCs w:val="22"/>
        </w:rPr>
        <w:t>Cell # + 92-</w:t>
      </w:r>
      <w:r w:rsidRPr="00790094">
        <w:rPr>
          <w:color w:val="000000"/>
          <w:sz w:val="22"/>
          <w:szCs w:val="22"/>
        </w:rPr>
        <w:t xml:space="preserve">336-0510449,  </w:t>
      </w:r>
      <w:hyperlink r:id="rId13" w:history="1">
        <w:r w:rsidRPr="00790094">
          <w:rPr>
            <w:rStyle w:val="Hyperlink"/>
            <w:color w:val="467886"/>
            <w:sz w:val="22"/>
            <w:szCs w:val="22"/>
          </w:rPr>
          <w:t>khurram.shahzad@riphah.edu.pk</w:t>
        </w:r>
      </w:hyperlink>
    </w:p>
    <w:p w14:paraId="002CA446" w14:textId="0376146E" w:rsidR="004E79DE" w:rsidRPr="00790094" w:rsidRDefault="004E79DE" w:rsidP="00EE2A86">
      <w:pPr>
        <w:pStyle w:val="ListParagraph"/>
        <w:numPr>
          <w:ilvl w:val="0"/>
          <w:numId w:val="11"/>
        </w:numPr>
        <w:jc w:val="both"/>
        <w:rPr>
          <w:sz w:val="22"/>
          <w:szCs w:val="22"/>
        </w:rPr>
      </w:pPr>
      <w:r w:rsidRPr="00790094">
        <w:rPr>
          <w:sz w:val="22"/>
          <w:szCs w:val="22"/>
        </w:rPr>
        <w:t xml:space="preserve">Prof Dr Qaisar Ali Malik, Dean, Department of Management </w:t>
      </w:r>
      <w:proofErr w:type="gramStart"/>
      <w:r w:rsidRPr="00790094">
        <w:rPr>
          <w:sz w:val="22"/>
          <w:szCs w:val="22"/>
        </w:rPr>
        <w:t>Sciences ,</w:t>
      </w:r>
      <w:proofErr w:type="gramEnd"/>
      <w:r w:rsidRPr="00790094">
        <w:rPr>
          <w:sz w:val="22"/>
          <w:szCs w:val="22"/>
        </w:rPr>
        <w:t xml:space="preserve"> Foundation University Islamabad, Office: 051-5151437, Ext 205, Cell: 0300-9506703, Email: </w:t>
      </w:r>
      <w:hyperlink r:id="rId14" w:history="1">
        <w:r w:rsidRPr="00790094">
          <w:rPr>
            <w:rStyle w:val="Hyperlink"/>
            <w:color w:val="0070C0"/>
            <w:sz w:val="22"/>
            <w:szCs w:val="22"/>
          </w:rPr>
          <w:t>qaisermalik@fui.edu.pk</w:t>
        </w:r>
      </w:hyperlink>
      <w:r w:rsidRPr="00790094">
        <w:rPr>
          <w:color w:val="0070C0"/>
          <w:sz w:val="22"/>
          <w:szCs w:val="22"/>
        </w:rPr>
        <w:t xml:space="preserve">, </w:t>
      </w:r>
      <w:hyperlink r:id="rId15" w:history="1">
        <w:r w:rsidRPr="00790094">
          <w:rPr>
            <w:rStyle w:val="Hyperlink"/>
            <w:color w:val="0070C0"/>
            <w:sz w:val="22"/>
            <w:szCs w:val="22"/>
          </w:rPr>
          <w:t>qamalik@gmail.com</w:t>
        </w:r>
      </w:hyperlink>
      <w:r w:rsidRPr="00790094">
        <w:rPr>
          <w:color w:val="0070C0"/>
          <w:sz w:val="22"/>
          <w:szCs w:val="22"/>
        </w:rPr>
        <w:t xml:space="preserve"> </w:t>
      </w:r>
    </w:p>
    <w:p w14:paraId="63FA699F" w14:textId="0A25A045" w:rsidR="00790094" w:rsidRPr="00790094" w:rsidRDefault="00790094" w:rsidP="00EE2A86">
      <w:pPr>
        <w:pStyle w:val="ListParagraph"/>
        <w:numPr>
          <w:ilvl w:val="0"/>
          <w:numId w:val="11"/>
        </w:numPr>
        <w:jc w:val="both"/>
        <w:rPr>
          <w:sz w:val="22"/>
          <w:szCs w:val="22"/>
        </w:rPr>
      </w:pPr>
      <w:r w:rsidRPr="00790094">
        <w:rPr>
          <w:color w:val="000000" w:themeColor="text1"/>
          <w:sz w:val="22"/>
          <w:szCs w:val="22"/>
        </w:rPr>
        <w:t xml:space="preserve">Prof Dr Naeem Ullah HOD </w:t>
      </w:r>
      <w:r w:rsidRPr="00790094">
        <w:rPr>
          <w:sz w:val="22"/>
          <w:szCs w:val="22"/>
        </w:rPr>
        <w:t>Department of Management Sciences, Foundation University Islamabad, Cell # +92-0334-</w:t>
      </w:r>
      <w:proofErr w:type="gramStart"/>
      <w:r w:rsidRPr="00790094">
        <w:rPr>
          <w:sz w:val="22"/>
          <w:szCs w:val="22"/>
        </w:rPr>
        <w:t>9969404 ,</w:t>
      </w:r>
      <w:proofErr w:type="gramEnd"/>
      <w:r w:rsidRPr="00790094">
        <w:rPr>
          <w:sz w:val="22"/>
          <w:szCs w:val="22"/>
        </w:rPr>
        <w:t xml:space="preserve"> Email: </w:t>
      </w:r>
      <w:hyperlink r:id="rId16" w:history="1">
        <w:r w:rsidRPr="00790094">
          <w:rPr>
            <w:rStyle w:val="Hyperlink"/>
            <w:color w:val="0056B3"/>
            <w:sz w:val="22"/>
            <w:szCs w:val="22"/>
            <w:shd w:val="clear" w:color="auto" w:fill="FFFFFF"/>
          </w:rPr>
          <w:t>naeemullah@fui.edu.pk</w:t>
        </w:r>
      </w:hyperlink>
    </w:p>
    <w:p w14:paraId="6143962E" w14:textId="5E83DB04" w:rsidR="00790094" w:rsidRPr="00790094" w:rsidRDefault="00790094" w:rsidP="00EE2A86">
      <w:pPr>
        <w:pStyle w:val="ListParagraph"/>
        <w:numPr>
          <w:ilvl w:val="0"/>
          <w:numId w:val="11"/>
        </w:numPr>
        <w:jc w:val="both"/>
        <w:rPr>
          <w:sz w:val="22"/>
          <w:szCs w:val="22"/>
        </w:rPr>
      </w:pPr>
      <w:r w:rsidRPr="00790094">
        <w:rPr>
          <w:sz w:val="22"/>
          <w:szCs w:val="22"/>
        </w:rPr>
        <w:t xml:space="preserve">Prof Dr </w:t>
      </w:r>
      <w:proofErr w:type="spellStart"/>
      <w:r w:rsidRPr="00790094">
        <w:rPr>
          <w:sz w:val="22"/>
          <w:szCs w:val="22"/>
        </w:rPr>
        <w:t>Ayub</w:t>
      </w:r>
      <w:proofErr w:type="spellEnd"/>
      <w:r w:rsidRPr="00790094">
        <w:rPr>
          <w:sz w:val="22"/>
          <w:szCs w:val="22"/>
        </w:rPr>
        <w:t xml:space="preserve"> </w:t>
      </w:r>
      <w:proofErr w:type="gramStart"/>
      <w:r w:rsidRPr="00790094">
        <w:rPr>
          <w:sz w:val="22"/>
          <w:szCs w:val="22"/>
        </w:rPr>
        <w:t>Siddiqui ,</w:t>
      </w:r>
      <w:proofErr w:type="gramEnd"/>
      <w:r w:rsidRPr="00790094">
        <w:rPr>
          <w:sz w:val="22"/>
          <w:szCs w:val="22"/>
        </w:rPr>
        <w:t xml:space="preserve"> Associate Dean , Department of Management Sciences, IQRA University, Islamabad Campus, Cell # 0335-5777858, e mail: </w:t>
      </w:r>
      <w:hyperlink r:id="rId17" w:history="1">
        <w:r w:rsidRPr="00790094">
          <w:rPr>
            <w:rStyle w:val="Hyperlink"/>
            <w:sz w:val="22"/>
            <w:szCs w:val="22"/>
            <w:shd w:val="clear" w:color="auto" w:fill="FFFFFF"/>
          </w:rPr>
          <w:t>ayub.siddiqui@iqraisb.edu.pk</w:t>
        </w:r>
      </w:hyperlink>
      <w:r w:rsidRPr="00790094">
        <w:rPr>
          <w:color w:val="5E5E5E"/>
          <w:sz w:val="22"/>
          <w:szCs w:val="22"/>
          <w:shd w:val="clear" w:color="auto" w:fill="FFFFFF"/>
        </w:rPr>
        <w:t xml:space="preserve">. </w:t>
      </w:r>
    </w:p>
    <w:p w14:paraId="5E85F4E2" w14:textId="17604F28" w:rsidR="00546F6E" w:rsidRPr="00790094" w:rsidRDefault="00D90F1C" w:rsidP="00EE2A86">
      <w:pPr>
        <w:pStyle w:val="ListParagraph"/>
        <w:numPr>
          <w:ilvl w:val="0"/>
          <w:numId w:val="11"/>
        </w:numPr>
        <w:jc w:val="both"/>
        <w:rPr>
          <w:sz w:val="22"/>
          <w:szCs w:val="22"/>
        </w:rPr>
      </w:pPr>
      <w:r w:rsidRPr="00790094">
        <w:rPr>
          <w:sz w:val="22"/>
          <w:szCs w:val="22"/>
        </w:rPr>
        <w:t xml:space="preserve">Prof Song </w:t>
      </w:r>
      <w:proofErr w:type="gramStart"/>
      <w:r w:rsidRPr="00790094">
        <w:rPr>
          <w:sz w:val="22"/>
          <w:szCs w:val="22"/>
        </w:rPr>
        <w:t>Wei ,</w:t>
      </w:r>
      <w:proofErr w:type="gramEnd"/>
      <w:r w:rsidR="004E79DE" w:rsidRPr="00790094">
        <w:rPr>
          <w:sz w:val="22"/>
          <w:szCs w:val="22"/>
        </w:rPr>
        <w:t xml:space="preserve"> </w:t>
      </w:r>
      <w:r w:rsidRPr="00790094">
        <w:rPr>
          <w:sz w:val="22"/>
          <w:szCs w:val="22"/>
        </w:rPr>
        <w:t xml:space="preserve">PhD Supervisor,  Dean School of Public Affairs, University of Science and technology of China, Cell: +86-13805691598,  E mail: </w:t>
      </w:r>
      <w:hyperlink r:id="rId18" w:history="1">
        <w:r w:rsidRPr="00790094">
          <w:rPr>
            <w:rStyle w:val="Hyperlink"/>
            <w:color w:val="0070C0"/>
            <w:sz w:val="22"/>
            <w:szCs w:val="22"/>
          </w:rPr>
          <w:t>songwei@ustc.edu.cn</w:t>
        </w:r>
      </w:hyperlink>
    </w:p>
    <w:p w14:paraId="5DD5D196" w14:textId="77777777" w:rsidR="00D111C3" w:rsidRPr="00790094" w:rsidRDefault="00D90F1C" w:rsidP="00EE2A86">
      <w:pPr>
        <w:pStyle w:val="ListParagraph"/>
        <w:numPr>
          <w:ilvl w:val="0"/>
          <w:numId w:val="11"/>
        </w:numPr>
        <w:jc w:val="both"/>
        <w:rPr>
          <w:sz w:val="22"/>
          <w:szCs w:val="22"/>
        </w:rPr>
      </w:pPr>
      <w:r w:rsidRPr="00790094">
        <w:rPr>
          <w:sz w:val="22"/>
          <w:szCs w:val="22"/>
        </w:rPr>
        <w:t xml:space="preserve">Prof Dr. Syed Hassan Raza, Chairperson Business Administration Department AIOU, Office: 051-9057722, Cell: 0334-5125050, Email: </w:t>
      </w:r>
      <w:hyperlink r:id="rId19" w:history="1">
        <w:r w:rsidRPr="00790094">
          <w:rPr>
            <w:rStyle w:val="Hyperlink"/>
            <w:color w:val="0070C0"/>
            <w:sz w:val="22"/>
            <w:szCs w:val="22"/>
          </w:rPr>
          <w:t>hassan_raza@aiou.edu.pk</w:t>
        </w:r>
      </w:hyperlink>
    </w:p>
    <w:p w14:paraId="67393C96" w14:textId="77777777" w:rsidR="00D111C3" w:rsidRPr="00790094" w:rsidRDefault="00D111C3" w:rsidP="00EE2A86">
      <w:pPr>
        <w:ind w:left="360"/>
        <w:jc w:val="both"/>
        <w:rPr>
          <w:sz w:val="22"/>
          <w:szCs w:val="22"/>
        </w:rPr>
      </w:pPr>
    </w:p>
    <w:p w14:paraId="19D62EF2" w14:textId="77777777" w:rsidR="00D111C3" w:rsidRPr="001608D1" w:rsidRDefault="00D111C3">
      <w:pPr>
        <w:ind w:left="360"/>
        <w:jc w:val="both"/>
        <w:rPr>
          <w:sz w:val="22"/>
          <w:szCs w:val="22"/>
        </w:rPr>
      </w:pPr>
    </w:p>
    <w:p w14:paraId="48D3B555" w14:textId="77777777" w:rsidR="00D111C3" w:rsidRDefault="00D111C3">
      <w:pPr>
        <w:ind w:left="360"/>
        <w:jc w:val="both"/>
        <w:rPr>
          <w:sz w:val="22"/>
          <w:szCs w:val="22"/>
        </w:rPr>
      </w:pPr>
    </w:p>
    <w:sectPr w:rsidR="00D111C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6B0F5" w14:textId="77777777" w:rsidR="00EE2A9A" w:rsidRDefault="00EE2A9A" w:rsidP="00575B9C">
      <w:r>
        <w:separator/>
      </w:r>
    </w:p>
  </w:endnote>
  <w:endnote w:type="continuationSeparator" w:id="0">
    <w:p w14:paraId="423155D9" w14:textId="77777777" w:rsidR="00EE2A9A" w:rsidRDefault="00EE2A9A" w:rsidP="00575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E6580" w14:textId="77777777" w:rsidR="00EE2A9A" w:rsidRDefault="00EE2A9A" w:rsidP="00575B9C">
      <w:r>
        <w:separator/>
      </w:r>
    </w:p>
  </w:footnote>
  <w:footnote w:type="continuationSeparator" w:id="0">
    <w:p w14:paraId="66443892" w14:textId="77777777" w:rsidR="00EE2A9A" w:rsidRDefault="00EE2A9A" w:rsidP="00575B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8A138C4"/>
    <w:multiLevelType w:val="singleLevel"/>
    <w:tmpl w:val="D8A138C4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EBB019CC"/>
    <w:multiLevelType w:val="singleLevel"/>
    <w:tmpl w:val="EBB019CC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 w15:restartNumberingAfterBreak="0">
    <w:nsid w:val="101C41BA"/>
    <w:multiLevelType w:val="multilevel"/>
    <w:tmpl w:val="101C41B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86E6188"/>
    <w:multiLevelType w:val="multilevel"/>
    <w:tmpl w:val="186E618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E4576B0"/>
    <w:multiLevelType w:val="multilevel"/>
    <w:tmpl w:val="1E4576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AA1D7D"/>
    <w:multiLevelType w:val="multilevel"/>
    <w:tmpl w:val="25AA1D7D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DC66E1"/>
    <w:multiLevelType w:val="multilevel"/>
    <w:tmpl w:val="2ADC66E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E5E1C"/>
    <w:multiLevelType w:val="multilevel"/>
    <w:tmpl w:val="2D3E5E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BB6F4F"/>
    <w:multiLevelType w:val="multilevel"/>
    <w:tmpl w:val="2EBB6F4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B9ED88"/>
    <w:multiLevelType w:val="singleLevel"/>
    <w:tmpl w:val="60B9ED8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0" w15:restartNumberingAfterBreak="0">
    <w:nsid w:val="67DE0ECA"/>
    <w:multiLevelType w:val="multilevel"/>
    <w:tmpl w:val="67DE0EC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D5E40C7"/>
    <w:multiLevelType w:val="singleLevel"/>
    <w:tmpl w:val="7D5E40C7"/>
    <w:lvl w:ilvl="0">
      <w:start w:val="1"/>
      <w:numFmt w:val="decimal"/>
      <w:lvlText w:val="%1."/>
      <w:lvlJc w:val="left"/>
      <w:pPr>
        <w:tabs>
          <w:tab w:val="left" w:pos="432"/>
        </w:tabs>
        <w:ind w:left="432" w:hanging="432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8"/>
  </w:num>
  <w:num w:numId="5">
    <w:abstractNumId w:val="0"/>
  </w:num>
  <w:num w:numId="6">
    <w:abstractNumId w:val="4"/>
  </w:num>
  <w:num w:numId="7">
    <w:abstractNumId w:val="9"/>
  </w:num>
  <w:num w:numId="8">
    <w:abstractNumId w:val="6"/>
  </w:num>
  <w:num w:numId="9">
    <w:abstractNumId w:val="5"/>
  </w:num>
  <w:num w:numId="10">
    <w:abstractNumId w:val="1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798"/>
    <w:rsid w:val="00001257"/>
    <w:rsid w:val="000055D6"/>
    <w:rsid w:val="00025756"/>
    <w:rsid w:val="00026ED6"/>
    <w:rsid w:val="00032951"/>
    <w:rsid w:val="00035C0B"/>
    <w:rsid w:val="00044DB5"/>
    <w:rsid w:val="00045362"/>
    <w:rsid w:val="000454C1"/>
    <w:rsid w:val="000563ED"/>
    <w:rsid w:val="00062E7A"/>
    <w:rsid w:val="000701C3"/>
    <w:rsid w:val="00071FD8"/>
    <w:rsid w:val="0008241B"/>
    <w:rsid w:val="00093A65"/>
    <w:rsid w:val="000A182C"/>
    <w:rsid w:val="000C16E7"/>
    <w:rsid w:val="000D36B9"/>
    <w:rsid w:val="000E2E0F"/>
    <w:rsid w:val="0011005D"/>
    <w:rsid w:val="0013300F"/>
    <w:rsid w:val="001371D9"/>
    <w:rsid w:val="001565D3"/>
    <w:rsid w:val="001608D1"/>
    <w:rsid w:val="00161731"/>
    <w:rsid w:val="00163FBF"/>
    <w:rsid w:val="00173EA5"/>
    <w:rsid w:val="00177DA0"/>
    <w:rsid w:val="001A22D5"/>
    <w:rsid w:val="001A24E2"/>
    <w:rsid w:val="001B2AAA"/>
    <w:rsid w:val="001C04C0"/>
    <w:rsid w:val="001C1F9D"/>
    <w:rsid w:val="001C2218"/>
    <w:rsid w:val="001C3477"/>
    <w:rsid w:val="001C4AED"/>
    <w:rsid w:val="001C6122"/>
    <w:rsid w:val="001E3F30"/>
    <w:rsid w:val="0021302C"/>
    <w:rsid w:val="00230CF9"/>
    <w:rsid w:val="00235DDF"/>
    <w:rsid w:val="002405F7"/>
    <w:rsid w:val="002411CD"/>
    <w:rsid w:val="0024474D"/>
    <w:rsid w:val="0025436D"/>
    <w:rsid w:val="002A5D77"/>
    <w:rsid w:val="002A676C"/>
    <w:rsid w:val="002C70EC"/>
    <w:rsid w:val="002D1E0C"/>
    <w:rsid w:val="002E070F"/>
    <w:rsid w:val="002E55B2"/>
    <w:rsid w:val="002E56B8"/>
    <w:rsid w:val="002E6F82"/>
    <w:rsid w:val="002F4471"/>
    <w:rsid w:val="00314FAC"/>
    <w:rsid w:val="00326369"/>
    <w:rsid w:val="00335EAF"/>
    <w:rsid w:val="00354A54"/>
    <w:rsid w:val="00360566"/>
    <w:rsid w:val="00360D3A"/>
    <w:rsid w:val="00375A61"/>
    <w:rsid w:val="00375CA1"/>
    <w:rsid w:val="00382392"/>
    <w:rsid w:val="003C14CA"/>
    <w:rsid w:val="003C2B15"/>
    <w:rsid w:val="00410E4B"/>
    <w:rsid w:val="004147A9"/>
    <w:rsid w:val="00430988"/>
    <w:rsid w:val="00443A3F"/>
    <w:rsid w:val="0045015E"/>
    <w:rsid w:val="00451DFC"/>
    <w:rsid w:val="00455906"/>
    <w:rsid w:val="00455EB8"/>
    <w:rsid w:val="00463BEB"/>
    <w:rsid w:val="00471ED1"/>
    <w:rsid w:val="00483455"/>
    <w:rsid w:val="00487E5C"/>
    <w:rsid w:val="00494E5C"/>
    <w:rsid w:val="004A4CFB"/>
    <w:rsid w:val="004A5BA3"/>
    <w:rsid w:val="004B0854"/>
    <w:rsid w:val="004B2E6D"/>
    <w:rsid w:val="004B3E81"/>
    <w:rsid w:val="004C7128"/>
    <w:rsid w:val="004D1CEC"/>
    <w:rsid w:val="004E45BC"/>
    <w:rsid w:val="004E79DE"/>
    <w:rsid w:val="004F3C44"/>
    <w:rsid w:val="00503FDF"/>
    <w:rsid w:val="00507DA1"/>
    <w:rsid w:val="0052186F"/>
    <w:rsid w:val="00531AB2"/>
    <w:rsid w:val="00541D12"/>
    <w:rsid w:val="00546F6E"/>
    <w:rsid w:val="005502DD"/>
    <w:rsid w:val="00561491"/>
    <w:rsid w:val="00575B9C"/>
    <w:rsid w:val="005768D7"/>
    <w:rsid w:val="005A065E"/>
    <w:rsid w:val="005A6EDC"/>
    <w:rsid w:val="005C28FE"/>
    <w:rsid w:val="005C4D07"/>
    <w:rsid w:val="005C5C59"/>
    <w:rsid w:val="005C698C"/>
    <w:rsid w:val="005D06DA"/>
    <w:rsid w:val="005E7E0C"/>
    <w:rsid w:val="005F0A9D"/>
    <w:rsid w:val="005F41B8"/>
    <w:rsid w:val="005F5B60"/>
    <w:rsid w:val="0060497B"/>
    <w:rsid w:val="0060639D"/>
    <w:rsid w:val="0061521D"/>
    <w:rsid w:val="00623D58"/>
    <w:rsid w:val="00631220"/>
    <w:rsid w:val="006314A0"/>
    <w:rsid w:val="00650D18"/>
    <w:rsid w:val="006676F1"/>
    <w:rsid w:val="00671B85"/>
    <w:rsid w:val="006851ED"/>
    <w:rsid w:val="0069333A"/>
    <w:rsid w:val="006A0518"/>
    <w:rsid w:val="006A056E"/>
    <w:rsid w:val="006C63A3"/>
    <w:rsid w:val="00714DC6"/>
    <w:rsid w:val="0073315A"/>
    <w:rsid w:val="0074190C"/>
    <w:rsid w:val="0076557E"/>
    <w:rsid w:val="007750B6"/>
    <w:rsid w:val="00775879"/>
    <w:rsid w:val="00780F8D"/>
    <w:rsid w:val="00790094"/>
    <w:rsid w:val="007A6F8C"/>
    <w:rsid w:val="007B2CD2"/>
    <w:rsid w:val="007E00A0"/>
    <w:rsid w:val="007F2EA0"/>
    <w:rsid w:val="007F6DA1"/>
    <w:rsid w:val="00800CA5"/>
    <w:rsid w:val="008130A3"/>
    <w:rsid w:val="008161E1"/>
    <w:rsid w:val="00825CE5"/>
    <w:rsid w:val="00835824"/>
    <w:rsid w:val="00840B73"/>
    <w:rsid w:val="00856520"/>
    <w:rsid w:val="00862864"/>
    <w:rsid w:val="008711C4"/>
    <w:rsid w:val="00886401"/>
    <w:rsid w:val="008947D5"/>
    <w:rsid w:val="008B391C"/>
    <w:rsid w:val="008B7ABB"/>
    <w:rsid w:val="008C1FA0"/>
    <w:rsid w:val="008C463F"/>
    <w:rsid w:val="008C7FF7"/>
    <w:rsid w:val="008E3A0C"/>
    <w:rsid w:val="008F1B6F"/>
    <w:rsid w:val="008F3875"/>
    <w:rsid w:val="008F72C7"/>
    <w:rsid w:val="00901F3D"/>
    <w:rsid w:val="009155DB"/>
    <w:rsid w:val="0092721F"/>
    <w:rsid w:val="0096285A"/>
    <w:rsid w:val="00963798"/>
    <w:rsid w:val="0097405B"/>
    <w:rsid w:val="009753E3"/>
    <w:rsid w:val="00981FFF"/>
    <w:rsid w:val="0098212F"/>
    <w:rsid w:val="00991D14"/>
    <w:rsid w:val="009A3527"/>
    <w:rsid w:val="009B2A7F"/>
    <w:rsid w:val="009B360C"/>
    <w:rsid w:val="009C1904"/>
    <w:rsid w:val="009C2E70"/>
    <w:rsid w:val="009C5206"/>
    <w:rsid w:val="009E1854"/>
    <w:rsid w:val="009F20C8"/>
    <w:rsid w:val="009F5CC0"/>
    <w:rsid w:val="00A13A40"/>
    <w:rsid w:val="00A15CE0"/>
    <w:rsid w:val="00A26432"/>
    <w:rsid w:val="00A26D1F"/>
    <w:rsid w:val="00A41DF1"/>
    <w:rsid w:val="00A455E4"/>
    <w:rsid w:val="00A52F08"/>
    <w:rsid w:val="00A53C86"/>
    <w:rsid w:val="00A7164F"/>
    <w:rsid w:val="00A8697E"/>
    <w:rsid w:val="00A9043D"/>
    <w:rsid w:val="00A94FF6"/>
    <w:rsid w:val="00AB3145"/>
    <w:rsid w:val="00AC01F9"/>
    <w:rsid w:val="00AC2515"/>
    <w:rsid w:val="00AD172D"/>
    <w:rsid w:val="00AD2565"/>
    <w:rsid w:val="00AD4F4C"/>
    <w:rsid w:val="00AD5BCD"/>
    <w:rsid w:val="00AE0760"/>
    <w:rsid w:val="00AF51BF"/>
    <w:rsid w:val="00B03FCC"/>
    <w:rsid w:val="00B05397"/>
    <w:rsid w:val="00B13358"/>
    <w:rsid w:val="00B147D0"/>
    <w:rsid w:val="00B16055"/>
    <w:rsid w:val="00B37B7D"/>
    <w:rsid w:val="00B4101D"/>
    <w:rsid w:val="00B427E9"/>
    <w:rsid w:val="00B45C8F"/>
    <w:rsid w:val="00B46F2C"/>
    <w:rsid w:val="00B60D2E"/>
    <w:rsid w:val="00B673B1"/>
    <w:rsid w:val="00B67B1E"/>
    <w:rsid w:val="00B934EE"/>
    <w:rsid w:val="00BB265B"/>
    <w:rsid w:val="00BE44DA"/>
    <w:rsid w:val="00BE6F86"/>
    <w:rsid w:val="00C0769B"/>
    <w:rsid w:val="00C2364A"/>
    <w:rsid w:val="00C34BC3"/>
    <w:rsid w:val="00C360F1"/>
    <w:rsid w:val="00C4113E"/>
    <w:rsid w:val="00C722DA"/>
    <w:rsid w:val="00C84E27"/>
    <w:rsid w:val="00C868F6"/>
    <w:rsid w:val="00C93663"/>
    <w:rsid w:val="00CB44D8"/>
    <w:rsid w:val="00CD3600"/>
    <w:rsid w:val="00CE0B55"/>
    <w:rsid w:val="00CF3B38"/>
    <w:rsid w:val="00D111C3"/>
    <w:rsid w:val="00D173D9"/>
    <w:rsid w:val="00D26AA7"/>
    <w:rsid w:val="00D27A0C"/>
    <w:rsid w:val="00D368F9"/>
    <w:rsid w:val="00D504D7"/>
    <w:rsid w:val="00D55D17"/>
    <w:rsid w:val="00D57926"/>
    <w:rsid w:val="00D629F2"/>
    <w:rsid w:val="00D6404C"/>
    <w:rsid w:val="00D67B5F"/>
    <w:rsid w:val="00D7155E"/>
    <w:rsid w:val="00D74A61"/>
    <w:rsid w:val="00D77550"/>
    <w:rsid w:val="00D85B13"/>
    <w:rsid w:val="00D87B70"/>
    <w:rsid w:val="00D90F1C"/>
    <w:rsid w:val="00D93C3D"/>
    <w:rsid w:val="00DA4C2F"/>
    <w:rsid w:val="00DB78A7"/>
    <w:rsid w:val="00DC0B61"/>
    <w:rsid w:val="00DC177C"/>
    <w:rsid w:val="00DD1CEC"/>
    <w:rsid w:val="00DF669C"/>
    <w:rsid w:val="00E037D0"/>
    <w:rsid w:val="00E14F1A"/>
    <w:rsid w:val="00E24BFD"/>
    <w:rsid w:val="00E2626A"/>
    <w:rsid w:val="00E32C17"/>
    <w:rsid w:val="00E41A4D"/>
    <w:rsid w:val="00E653E1"/>
    <w:rsid w:val="00E803E0"/>
    <w:rsid w:val="00E816DD"/>
    <w:rsid w:val="00E8559B"/>
    <w:rsid w:val="00E914C2"/>
    <w:rsid w:val="00EA2681"/>
    <w:rsid w:val="00EB5889"/>
    <w:rsid w:val="00ED26CE"/>
    <w:rsid w:val="00EE2A86"/>
    <w:rsid w:val="00EE2A9A"/>
    <w:rsid w:val="00F00D96"/>
    <w:rsid w:val="00F43DD9"/>
    <w:rsid w:val="00F6694C"/>
    <w:rsid w:val="00F73187"/>
    <w:rsid w:val="00F8440C"/>
    <w:rsid w:val="00F90506"/>
    <w:rsid w:val="00FA1926"/>
    <w:rsid w:val="00FD32AB"/>
    <w:rsid w:val="00FF40C1"/>
    <w:rsid w:val="016263C7"/>
    <w:rsid w:val="03A65D25"/>
    <w:rsid w:val="04B403C6"/>
    <w:rsid w:val="04E71B14"/>
    <w:rsid w:val="05CF175A"/>
    <w:rsid w:val="07D22D8A"/>
    <w:rsid w:val="09BA6C69"/>
    <w:rsid w:val="0AD310CF"/>
    <w:rsid w:val="12F76D71"/>
    <w:rsid w:val="148B5FD2"/>
    <w:rsid w:val="14EC6B07"/>
    <w:rsid w:val="179D7CAF"/>
    <w:rsid w:val="17D96B2F"/>
    <w:rsid w:val="182A11D6"/>
    <w:rsid w:val="1CBF1F72"/>
    <w:rsid w:val="22FF7992"/>
    <w:rsid w:val="264C5E0A"/>
    <w:rsid w:val="26BC0BDB"/>
    <w:rsid w:val="2B80024A"/>
    <w:rsid w:val="2D8D03D7"/>
    <w:rsid w:val="2FE3129F"/>
    <w:rsid w:val="2FFD5E89"/>
    <w:rsid w:val="3A663769"/>
    <w:rsid w:val="3D6C087B"/>
    <w:rsid w:val="3F9D4F02"/>
    <w:rsid w:val="4178694F"/>
    <w:rsid w:val="42342133"/>
    <w:rsid w:val="4575794E"/>
    <w:rsid w:val="49287F12"/>
    <w:rsid w:val="4AAF1FED"/>
    <w:rsid w:val="4AD33FB6"/>
    <w:rsid w:val="4BAC3563"/>
    <w:rsid w:val="4C4515D8"/>
    <w:rsid w:val="4F4E0610"/>
    <w:rsid w:val="4F577461"/>
    <w:rsid w:val="4FAA7FE7"/>
    <w:rsid w:val="53E030A9"/>
    <w:rsid w:val="5C7E4EFB"/>
    <w:rsid w:val="65514D7D"/>
    <w:rsid w:val="6922410C"/>
    <w:rsid w:val="6C390D09"/>
    <w:rsid w:val="723C307A"/>
    <w:rsid w:val="72562CAD"/>
    <w:rsid w:val="79343267"/>
    <w:rsid w:val="79C9479A"/>
    <w:rsid w:val="7C463AEF"/>
    <w:rsid w:val="7E2227B5"/>
    <w:rsid w:val="7F3861B1"/>
    <w:rsid w:val="7F482C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85410A"/>
  <w15:docId w15:val="{7ED68C04-19F8-4B07-A015-7AF29C072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unhideWhenUsed="1" w:qFormat="1"/>
    <w:lsdException w:name="heading 4" w:locked="1" w:semiHidden="1" w:uiPriority="0" w:unhideWhenUsed="1" w:qFormat="1"/>
    <w:lsdException w:name="heading 5" w:locked="1" w:uiPriority="9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locked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locked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link w:val="Heading5Char"/>
    <w:uiPriority w:val="9"/>
    <w:qFormat/>
    <w:locked/>
    <w:pPr>
      <w:spacing w:before="100" w:beforeAutospacing="1" w:after="100" w:afterAutospacing="1"/>
      <w:outlineLvl w:val="4"/>
    </w:pPr>
    <w:rPr>
      <w:rFonts w:eastAsia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qFormat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qFormat/>
    <w:pPr>
      <w:spacing w:after="30"/>
      <w:ind w:left="130" w:hanging="10"/>
    </w:pPr>
    <w:rPr>
      <w:rFonts w:ascii="Calibri" w:eastAsia="Calibri" w:hAnsi="Calibri" w:cs="Calibri"/>
      <w:color w:val="000000"/>
      <w:sz w:val="20"/>
      <w:szCs w:val="20"/>
    </w:rPr>
  </w:style>
  <w:style w:type="character" w:styleId="Emphasis">
    <w:name w:val="Emphasis"/>
    <w:basedOn w:val="DefaultParagraphFont"/>
    <w:uiPriority w:val="20"/>
    <w:qFormat/>
    <w:locked/>
    <w:rPr>
      <w:i/>
      <w:iCs/>
    </w:rPr>
  </w:style>
  <w:style w:type="character" w:styleId="Hyperlink">
    <w:name w:val="Hyperlink"/>
    <w:basedOn w:val="DefaultParagraphFont"/>
    <w:uiPriority w:val="99"/>
    <w:qFormat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character" w:customStyle="1" w:styleId="logo">
    <w:name w:val="logo"/>
    <w:basedOn w:val="DefaultParagraphFont"/>
    <w:uiPriority w:val="99"/>
    <w:qFormat/>
    <w:rPr>
      <w:rFonts w:cs="Times New Roman"/>
    </w:rPr>
  </w:style>
  <w:style w:type="character" w:customStyle="1" w:styleId="style153">
    <w:name w:val="style153"/>
    <w:basedOn w:val="DefaultParagraphFont"/>
    <w:uiPriority w:val="99"/>
    <w:qFormat/>
    <w:rPr>
      <w:rFonts w:cs="Times New Roman"/>
    </w:rPr>
  </w:style>
  <w:style w:type="paragraph" w:styleId="NoSpacing">
    <w:name w:val="No Spacing"/>
    <w:uiPriority w:val="99"/>
    <w:qFormat/>
    <w:rPr>
      <w:sz w:val="24"/>
      <w:szCs w:val="24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imes New Roman" w:hAnsi="Times New Roman"/>
      <w:kern w:val="0"/>
      <w:sz w:val="0"/>
      <w:szCs w:val="0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qFormat/>
    <w:rPr>
      <w:rFonts w:ascii="Times New Roman" w:eastAsia="Times New Roman" w:hAnsi="Times New Roman"/>
      <w:b/>
      <w:bCs/>
      <w:kern w:val="0"/>
      <w:sz w:val="20"/>
      <w:szCs w:val="20"/>
      <w:lang w:eastAsia="en-US"/>
    </w:rPr>
  </w:style>
  <w:style w:type="character" w:customStyle="1" w:styleId="Heading3Char">
    <w:name w:val="Heading 3 Char"/>
    <w:basedOn w:val="DefaultParagraphFont"/>
    <w:link w:val="Heading3"/>
    <w:qFormat/>
    <w:rPr>
      <w:rFonts w:asciiTheme="majorHAnsi" w:eastAsiaTheme="majorEastAsia" w:hAnsiTheme="majorHAnsi" w:cstheme="majorBidi"/>
      <w:b/>
      <w:bCs/>
      <w:color w:val="4F81BD" w:themeColor="accent1"/>
      <w:kern w:val="0"/>
      <w:sz w:val="24"/>
      <w:szCs w:val="24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rFonts w:eastAsia="Calibri" w:cs="Calibri"/>
      <w:color w:val="000000"/>
      <w:kern w:val="0"/>
      <w:sz w:val="20"/>
      <w:szCs w:val="20"/>
      <w:lang w:eastAsia="en-US"/>
    </w:rPr>
  </w:style>
  <w:style w:type="character" w:customStyle="1" w:styleId="Heading1Char">
    <w:name w:val="Heading 1 Char"/>
    <w:basedOn w:val="DefaultParagraphFont"/>
    <w:link w:val="Heading1"/>
    <w:qFormat/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E1854"/>
    <w:rPr>
      <w:color w:val="605E5C"/>
      <w:shd w:val="clear" w:color="auto" w:fill="E1DFDD"/>
    </w:rPr>
  </w:style>
  <w:style w:type="paragraph" w:styleId="BodyText3">
    <w:name w:val="Body Text 3"/>
    <w:basedOn w:val="Normal"/>
    <w:link w:val="BodyText3Char"/>
    <w:rsid w:val="001608D1"/>
    <w:rPr>
      <w:szCs w:val="20"/>
    </w:rPr>
  </w:style>
  <w:style w:type="character" w:customStyle="1" w:styleId="BodyText3Char">
    <w:name w:val="Body Text 3 Char"/>
    <w:basedOn w:val="DefaultParagraphFont"/>
    <w:link w:val="BodyText3"/>
    <w:rsid w:val="001608D1"/>
    <w:rPr>
      <w:sz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62E7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75B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5B9C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75B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5B9C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khurram.shahzad@riphah.edu.pk" TargetMode="External"/><Relationship Id="rId18" Type="http://schemas.openxmlformats.org/officeDocument/2006/relationships/hyperlink" Target="mailto:songwei@ustc.edu.cn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elsevier.com/locate/issn/1645-9911" TargetMode="External"/><Relationship Id="rId17" Type="http://schemas.openxmlformats.org/officeDocument/2006/relationships/hyperlink" Target="mailto:ayub.siddiqui@iqraisb.edu.pk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naeemullah@fui.edu.p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cholar.google.com/citations?hl=en&amp;user=CDPBVd0AAAA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qamalik@gmail.com" TargetMode="External"/><Relationship Id="rId10" Type="http://schemas.openxmlformats.org/officeDocument/2006/relationships/hyperlink" Target="https://www.linkedin.com/in/dr-muhammad-waqas-raja-a9a9b3259/" TargetMode="External"/><Relationship Id="rId19" Type="http://schemas.openxmlformats.org/officeDocument/2006/relationships/hyperlink" Target="mailto:hassan_raza@aiou.edu.p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r.raja.muhammad.waqas@gmail.com" TargetMode="External"/><Relationship Id="rId14" Type="http://schemas.openxmlformats.org/officeDocument/2006/relationships/hyperlink" Target="mailto:qaisermalik@fui.edu.p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16097-8A04-4296-87F8-2FA79AD91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2640</Words>
  <Characters>15049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www.xpx3d.com</Company>
  <LinksUpToDate>false</LinksUpToDate>
  <CharactersWithSpaces>17654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hualin</dc:creator>
  <cp:lastModifiedBy>User</cp:lastModifiedBy>
  <cp:revision>2</cp:revision>
  <cp:lastPrinted>2025-08-27T11:41:00Z</cp:lastPrinted>
  <dcterms:created xsi:type="dcterms:W3CDTF">2026-06-23T18:44:00Z</dcterms:created>
  <dcterms:modified xsi:type="dcterms:W3CDTF">2026-06-23T18:44:00Z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0B3FD484CD5C478AAE908B618BE87D63_13</vt:lpwstr>
  </property>
</Properties>
</file>