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F8A" w:rsidRPr="00A47F79" w:rsidRDefault="00DF1409" w:rsidP="00AD4D7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Rectangle 8" o:spid="_x0000_s2051" style="position:absolute;left:0;text-align:left;margin-left:127.5pt;margin-top:16.5pt;width:379.5pt;height:84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BDc7gEAAM4DAAAOAAAAZHJzL2Uyb0RvYy54bWysU9tu2zAMfR+wfxD0vjgOkrQz4hRFigwD&#10;ugvQ7QNkWbaFyaJGKbGzrx8lJ2mwvQ3zg0CK1CF5eLx5GHvDjgq9BlvyfDbnTFkJtbZtyb9/27+7&#10;58wHYWthwKqSn5TnD9u3bzaDK9QCOjC1QkYg1heDK3kXgiuyzMtO9cLPwClLwQawF4FcbLMaxUDo&#10;vckW8/k6GwBrhyCV93T7NAX5NuE3jZLhS9N4FZgpOfUW0onprOKZbTeiaFG4TstzG+IfuuiFtlT0&#10;CvUkgmAH1H9B9VoieGjCTEKfQdNoqdIMNE0+/2Oal044lWYhcry70uT/H6z8fHxxXzG27t0zyB+e&#10;Wdh1wrbqERGGTomayuWRqGxwvrg+iI6np6waPkFNqxWHAImDscE+AtJ0bExUn65UqzEwSZfLVb68&#10;X9FGJMXW6/Ud2bGEKC6vHfrwQUHPolFypFUmdHF89mFKvaSk7sHoeq+NSQ621c4gOwpa+z59Z3R/&#10;m2ZsTLYQn02I041KwjmXucwZJeWLMFYjpUazgvpE4yNMoqKfgIwO8BdnAwmq5P7nQaDizHy0ROH7&#10;fLmMCkzOcnW3IAdvI9VtRFhJUCUPnE3mLkyqPTjUbUeV8sSGhUeivdGJkdeuzssi0SROzwKPqrz1&#10;U9brb7j9DQAA//8DAFBLAwQUAAYACAAAACEAM88Lnt0AAAAKAQAADwAAAGRycy9kb3ducmV2Lnht&#10;bEyPT0+EMBDF7yZ+h2ZMvLnFxSULUjbGxJN6EPRe6AgonRLa5c+3dzzpaWbyXt78Xn5a7SBmnHzv&#10;SMHtLgKB1DjTU6vgvXq6OYLwQZPRgyNUsKGHU3F5kevMuIXecC5DKziEfKYVdCGMmZS+6dBqv3Mj&#10;EmufbrI68Dm10kx64XA7yH0UJdLqnvhDp0d87LD5Ls9WQV1uH89fKdXVXVe9lNtrusx9UOr6an24&#10;BxFwDX9m+MVndCiYqXZnMl4MCvaHA3cJCuKYJxvSJOGlZmd8jEAWufxfofgBAAD//wMAUEsBAi0A&#10;FAAGAAgAAAAhALaDOJL+AAAA4QEAABMAAAAAAAAAAAAAAAAAAAAAAFtDb250ZW50X1R5cGVzXS54&#10;bWxQSwECLQAUAAYACAAAACEAOP0h/9YAAACUAQAACwAAAAAAAAAAAAAAAAAvAQAAX3JlbHMvLnJl&#10;bHNQSwECLQAUAAYACAAAACEA+NgQ3O4BAADOAwAADgAAAAAAAAAAAAAAAAAuAgAAZHJzL2Uyb0Rv&#10;Yy54bWxQSwECLQAUAAYACAAAACEAM88Lnt0AAAAKAQAADwAAAAAAAAAAAAAAAABIBAAAZHJzL2Rv&#10;d25yZXYueG1sUEsFBgAAAAAEAAQA8wAAAFIFAAAAAA==&#10;" stroked="f">
            <v:shadow opacity=".5" offset="-6pt,-6pt"/>
            <v:textbox>
              <w:txbxContent>
                <w:p w:rsidR="00E03140" w:rsidRPr="00A1278D" w:rsidRDefault="00E03140" w:rsidP="00C41DF2">
                  <w:pPr>
                    <w:pStyle w:val="Contactinfo"/>
                    <w:spacing w:line="276" w:lineRule="auto"/>
                    <w:jc w:val="left"/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</w:pPr>
                  <w:r w:rsidRPr="00A1278D">
                    <w:rPr>
                      <w:rFonts w:asciiTheme="majorBidi" w:hAnsiTheme="majorBidi" w:cstheme="majorBidi"/>
                      <w:b/>
                      <w:bCs/>
                      <w:color w:val="auto"/>
                      <w:sz w:val="24"/>
                      <w:szCs w:val="24"/>
                    </w:rPr>
                    <w:t>Mobile:</w:t>
                  </w:r>
                  <w:r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 xml:space="preserve"> +</w:t>
                  </w:r>
                  <w:r w:rsidR="000F6461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>92</w:t>
                  </w:r>
                  <w:r w:rsidR="00FD2D83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>-</w:t>
                  </w:r>
                  <w:r w:rsidR="00B55CF2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>300</w:t>
                  </w:r>
                  <w:r w:rsidR="00FD2D83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>-</w:t>
                  </w:r>
                  <w:r w:rsidR="00B55CF2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>6093913</w:t>
                  </w:r>
                  <w:r w:rsidR="000F6461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ab/>
                  </w:r>
                  <w:r w:rsidRPr="00A1278D">
                    <w:rPr>
                      <w:rFonts w:asciiTheme="majorBidi" w:hAnsiTheme="majorBidi" w:cstheme="majorBidi"/>
                      <w:b/>
                      <w:bCs/>
                      <w:color w:val="auto"/>
                      <w:sz w:val="24"/>
                      <w:szCs w:val="24"/>
                    </w:rPr>
                    <w:t>E-mail:</w:t>
                  </w:r>
                  <w:r w:rsidR="003C1192">
                    <w:rPr>
                      <w:rFonts w:asciiTheme="majorBidi" w:hAnsiTheme="majorBidi" w:cstheme="majorBidi"/>
                      <w:b/>
                      <w:bCs/>
                      <w:color w:val="auto"/>
                      <w:sz w:val="24"/>
                      <w:szCs w:val="24"/>
                    </w:rPr>
                    <w:t xml:space="preserve">  </w:t>
                  </w:r>
                  <w:hyperlink r:id="rId7" w:history="1">
                    <w:r w:rsidR="00FD2D83" w:rsidRPr="00A1278D">
                      <w:rPr>
                        <w:rStyle w:val="Hyperlink"/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</w:rPr>
                      <w:t>attarahman17@yahoo.com</w:t>
                    </w:r>
                  </w:hyperlink>
                </w:p>
                <w:p w:rsidR="00FD2D83" w:rsidRPr="00A1278D" w:rsidRDefault="00FD2D83" w:rsidP="00C41DF2">
                  <w:pPr>
                    <w:pStyle w:val="Contactinfo"/>
                    <w:spacing w:line="276" w:lineRule="auto"/>
                    <w:jc w:val="left"/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</w:pPr>
                  <w:r w:rsidRPr="00A1278D">
                    <w:rPr>
                      <w:rFonts w:asciiTheme="majorBidi" w:hAnsiTheme="majorBidi" w:cstheme="majorBidi"/>
                      <w:b/>
                      <w:bCs/>
                      <w:color w:val="auto"/>
                      <w:sz w:val="24"/>
                      <w:szCs w:val="24"/>
                    </w:rPr>
                    <w:t>DOB:</w:t>
                  </w:r>
                  <w:r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 xml:space="preserve"> 02-01-1971</w:t>
                  </w:r>
                  <w:r w:rsidR="00B55CF2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ab/>
                  </w:r>
                  <w:r w:rsidRPr="00A1278D">
                    <w:rPr>
                      <w:rFonts w:asciiTheme="majorBidi" w:hAnsiTheme="majorBidi" w:cstheme="majorBidi"/>
                      <w:b/>
                      <w:bCs/>
                      <w:color w:val="auto"/>
                      <w:sz w:val="24"/>
                      <w:szCs w:val="24"/>
                    </w:rPr>
                    <w:t>Marital Status:</w:t>
                  </w:r>
                  <w:r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 xml:space="preserve"> Married</w:t>
                  </w:r>
                </w:p>
                <w:p w:rsidR="00E03140" w:rsidRPr="00A1278D" w:rsidRDefault="00E03140" w:rsidP="00C41DF2">
                  <w:pPr>
                    <w:pStyle w:val="Contactinfo"/>
                    <w:spacing w:line="276" w:lineRule="auto"/>
                    <w:jc w:val="left"/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</w:pPr>
                  <w:r w:rsidRPr="00A1278D">
                    <w:rPr>
                      <w:rFonts w:asciiTheme="majorBidi" w:hAnsiTheme="majorBidi" w:cstheme="majorBidi"/>
                      <w:b/>
                      <w:bCs/>
                      <w:color w:val="auto"/>
                      <w:sz w:val="24"/>
                      <w:szCs w:val="24"/>
                    </w:rPr>
                    <w:t>Address:</w:t>
                  </w:r>
                  <w:r w:rsidR="00713835">
                    <w:rPr>
                      <w:rFonts w:asciiTheme="majorBidi" w:hAnsiTheme="majorBidi" w:cstheme="majorBidi"/>
                      <w:b/>
                      <w:bCs/>
                      <w:color w:val="auto"/>
                      <w:sz w:val="24"/>
                      <w:szCs w:val="24"/>
                    </w:rPr>
                    <w:t xml:space="preserve">   </w:t>
                  </w:r>
                  <w:r w:rsidR="00601711" w:rsidRPr="00A1278D">
                    <w:rPr>
                      <w:rFonts w:asciiTheme="majorBidi" w:hAnsiTheme="majorBidi" w:cstheme="majorBidi"/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  <w:r w:rsidR="000F6461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>House No.</w:t>
                  </w:r>
                  <w:r w:rsidR="00B55CF2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 xml:space="preserve"> E-64/1</w:t>
                  </w:r>
                  <w:r w:rsidR="000F6461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 xml:space="preserve"> ,</w:t>
                  </w:r>
                  <w:r w:rsidR="00B55CF2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 xml:space="preserve"> wandhi Ghund Wali</w:t>
                  </w:r>
                  <w:r w:rsidR="000F6461" w:rsidRPr="00A1278D">
                    <w:rPr>
                      <w:rFonts w:asciiTheme="majorBidi" w:hAnsiTheme="majorBidi" w:cstheme="majorBidi"/>
                      <w:color w:val="auto"/>
                      <w:sz w:val="24"/>
                      <w:szCs w:val="24"/>
                    </w:rPr>
                    <w:t xml:space="preserve"> , Mianwali (42200)</w:t>
                  </w:r>
                </w:p>
              </w:txbxContent>
            </v:textbox>
          </v:rect>
        </w:pict>
      </w:r>
      <w:r w:rsidRPr="00DF1409">
        <w:rPr>
          <w:rFonts w:asciiTheme="majorBidi" w:hAnsiTheme="majorBidi" w:cstheme="majorBidi"/>
          <w:noProof/>
          <w:spacing w:val="34"/>
          <w:sz w:val="24"/>
          <w:szCs w:val="24"/>
        </w:rPr>
        <w:pict>
          <v:rect id="Rectangle 36" o:spid="_x0000_s2050" style="position:absolute;left:0;text-align:left;margin-left:-73.5pt;margin-top:0;width:614.85pt;height:76.5pt;z-index:251656704;visibility:visible;mso-position-horizontal-relative:margin;mso-position-vertical:top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/pGXwIAALQEAAAOAAAAZHJzL2Uyb0RvYy54bWysVE1v2zAMvQ/YfxB0X50EydIadYqsH8OA&#10;oC3QDj0zshwbk0WNUmJ3v36U4qRBt9Owi0CKNPn0+OjLq741YqfJN2gLOT4bSaGtwrKxm0J+f777&#10;dC6FD2BLMGh1IV+1l1eLjx8uO5frCdZoSk2Ci1ifd66QdQguzzKvat2CP0OnLQcrpBYCu7TJSoKO&#10;q7cmm4xGn7MOqXSESnvPtzf7oFyk+lWlVXioKq+DMIVkbCGdlM51PLPFJeQbAlc3aoAB/4CihcZy&#10;02OpGwggttT8UaptFKHHKpwpbDOsqkbp9AZ+zXj07jVPNTid3sLkeHekyf+/sup+9+QeKUL3boXq&#10;h2dGss75/BiJjh9y+oramMvARZ9YfD2yqPsgFF/Oz0fns4uZFIpjF/PxbJZoziA/fO3Ih68aWxGN&#10;QhJPKZEHu5UPsT/kh5QEDE1T3jXGJIc262tDYgc80dsvt/PbQ3V/mmas6Ao5mU1HPHUFrKzKQGCz&#10;dWUhvd1IAWbDklWBUm+LsUOSQ+x9A77e90hlo04YlbERgk66GqC+sROt0K970XCHcfwi3qyxfH0k&#10;QbiXnnfqruH6K/DhEYi1xvh4f8IDH5VBBo2DJUWN9Otv9zGfJcBRKTrWLj/o5xZIS2G+WRbHxXg6&#10;jWJPznQ2n7BDp5H1acRu22tkMse8qU4lM+YHczArwvaF12wZu3IIrOLehWQ69+Z12G8Ur6nSy2VK&#10;Ynk7CCv75FQsHXmLvD73L0BuGHxgydzjQeWQv5v/Pjd+aXG5DVg1SRxvrA5K5dVI0xnWOO7eqZ+y&#10;3n42i98AAAD//wMAUEsDBBQABgAIAAAAIQB5/0IR4gAAAAoBAAAPAAAAZHJzL2Rvd25yZXYueG1s&#10;TI8xT8MwEIV3JP6DdUhsrdNSSAlxqgpUlA4MFAbY3PiII+JzFLtNyq/nOsFyutN7eve9fDW6Vhyx&#10;D40nBbNpAgKp8qahWsH722ayBBGiJqNbT6jghAFWxeVFrjPjB3rF4y7WgkMoZFqBjbHLpAyVRafD&#10;1HdIrH353unIZ19L0+uBw10r50lyJ51uiD9Y3eGjxep7d3AKtn4oy/Rz/WRfytPGLn5c+XH/rNT1&#10;1bh+ABFxjH9mOOMzOhTMtPcHMkG0CiazRcplogKeZz1ZzlMQe95ubxKQRS7/Vyh+AQAA//8DAFBL&#10;AQItABQABgAIAAAAIQC2gziS/gAAAOEBAAATAAAAAAAAAAAAAAAAAAAAAABbQ29udGVudF9UeXBl&#10;c10ueG1sUEsBAi0AFAAGAAgAAAAhADj9If/WAAAAlAEAAAsAAAAAAAAAAAAAAAAALwEAAF9yZWxz&#10;Ly5yZWxzUEsBAi0AFAAGAAgAAAAhAC77+kZfAgAAtAQAAA4AAAAAAAAAAAAAAAAALgIAAGRycy9l&#10;Mm9Eb2MueG1sUEsBAi0AFAAGAAgAAAAhAHn/QhHiAAAACgEAAA8AAAAAAAAAAAAAAAAAuQQAAGRy&#10;cy9kb3ducmV2LnhtbFBLBQYAAAAABAAEAPMAAADIBQAAAAA=&#10;" fillcolor="#ebe7e0" stroked="f" strokeweight="2pt">
            <v:textbox>
              <w:txbxContent>
                <w:p w:rsidR="00873D87" w:rsidRDefault="00873D87" w:rsidP="00873D87"/>
                <w:p w:rsidR="00FD2D83" w:rsidRDefault="00FD2D83" w:rsidP="00AD4D7E">
                  <w:pPr>
                    <w:pStyle w:val="Position"/>
                    <w:rPr>
                      <w:rFonts w:ascii="Impact" w:eastAsiaTheme="majorEastAsia" w:hAnsi="Impact" w:cstheme="majorBidi"/>
                      <w:color w:val="17365D" w:themeColor="text2" w:themeShade="BF"/>
                      <w:spacing w:val="34"/>
                      <w:kern w:val="28"/>
                      <w:sz w:val="52"/>
                      <w:szCs w:val="52"/>
                    </w:rPr>
                  </w:pPr>
                  <w:r w:rsidRPr="00FD2D83">
                    <w:rPr>
                      <w:rFonts w:ascii="Impact" w:eastAsiaTheme="majorEastAsia" w:hAnsi="Impact" w:cstheme="majorBidi"/>
                      <w:color w:val="17365D" w:themeColor="text2" w:themeShade="BF"/>
                      <w:spacing w:val="34"/>
                      <w:kern w:val="28"/>
                      <w:sz w:val="52"/>
                      <w:szCs w:val="52"/>
                    </w:rPr>
                    <w:t>Dr. Atta Ur Rahman</w:t>
                  </w:r>
                </w:p>
                <w:p w:rsidR="00AB7F8A" w:rsidRPr="00873D87" w:rsidRDefault="00FD2D83" w:rsidP="00FD2D83">
                  <w:pPr>
                    <w:ind w:left="3150" w:firstLine="720"/>
                  </w:pPr>
                  <w:r w:rsidRPr="00FD2D83">
                    <w:rPr>
                      <w:b/>
                      <w:bCs/>
                      <w:i/>
                      <w:iCs/>
                    </w:rPr>
                    <w:t>P</w:t>
                  </w:r>
                  <w:r>
                    <w:rPr>
                      <w:b/>
                      <w:bCs/>
                      <w:i/>
                      <w:iCs/>
                    </w:rPr>
                    <w:t>h</w:t>
                  </w:r>
                  <w:r w:rsidR="00F75B9A">
                    <w:rPr>
                      <w:b/>
                      <w:bCs/>
                      <w:i/>
                      <w:iCs/>
                    </w:rPr>
                    <w:t>.</w:t>
                  </w:r>
                  <w:r>
                    <w:rPr>
                      <w:b/>
                      <w:bCs/>
                      <w:i/>
                      <w:iCs/>
                    </w:rPr>
                    <w:t>D</w:t>
                  </w:r>
                  <w:r w:rsidR="00F75B9A">
                    <w:rPr>
                      <w:b/>
                      <w:bCs/>
                      <w:i/>
                      <w:iCs/>
                    </w:rPr>
                    <w:t>.</w:t>
                  </w:r>
                  <w:r w:rsidR="00B12533">
                    <w:rPr>
                      <w:b/>
                      <w:bCs/>
                      <w:i/>
                      <w:iCs/>
                    </w:rPr>
                    <w:t xml:space="preserve"> (Education</w:t>
                  </w:r>
                  <w:r w:rsidRPr="00FD2D83">
                    <w:rPr>
                      <w:b/>
                      <w:bCs/>
                      <w:i/>
                      <w:iCs/>
                    </w:rPr>
                    <w:t>)</w:t>
                  </w:r>
                  <w:r>
                    <w:rPr>
                      <w:b/>
                      <w:bCs/>
                      <w:i/>
                      <w:iCs/>
                    </w:rPr>
                    <w:t>,</w:t>
                  </w:r>
                  <w:r w:rsidRPr="00FD2D83">
                    <w:rPr>
                      <w:b/>
                      <w:bCs/>
                      <w:i/>
                      <w:iCs/>
                    </w:rPr>
                    <w:t xml:space="preserve"> M.A</w:t>
                  </w:r>
                  <w:r>
                    <w:rPr>
                      <w:b/>
                      <w:bCs/>
                      <w:i/>
                      <w:iCs/>
                    </w:rPr>
                    <w:t>.</w:t>
                  </w:r>
                  <w:r w:rsidRPr="00FD2D83">
                    <w:rPr>
                      <w:b/>
                      <w:bCs/>
                      <w:i/>
                      <w:iCs/>
                    </w:rPr>
                    <w:t xml:space="preserve"> English</w:t>
                  </w:r>
                  <w:r w:rsidR="00B12533">
                    <w:rPr>
                      <w:b/>
                      <w:bCs/>
                      <w:i/>
                      <w:iCs/>
                    </w:rPr>
                    <w:t xml:space="preserve"> (Literature)</w:t>
                  </w:r>
                </w:p>
                <w:p w:rsidR="00AB7F8A" w:rsidRDefault="00AB7F8A" w:rsidP="00AD4D7E"/>
                <w:p w:rsidR="00AB7F8A" w:rsidRPr="00AB7F8A" w:rsidRDefault="00AB7F8A" w:rsidP="00AD4D7E"/>
              </w:txbxContent>
            </v:textbox>
            <w10:wrap anchorx="margin" anchory="page"/>
          </v:rect>
        </w:pict>
      </w:r>
      <w:r w:rsidR="00FD2D83" w:rsidRPr="00A47F79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123825</wp:posOffset>
            </wp:positionH>
            <wp:positionV relativeFrom="paragraph">
              <wp:posOffset>-558800</wp:posOffset>
            </wp:positionV>
            <wp:extent cx="1270000" cy="1421130"/>
            <wp:effectExtent l="19050" t="19050" r="25400" b="266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4211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  <w:r w:rsidR="00292B73" w:rsidRPr="00A47F79">
        <w:rPr>
          <w:rFonts w:asciiTheme="majorBidi" w:hAnsiTheme="majorBidi" w:cstheme="majorBidi"/>
          <w:sz w:val="24"/>
          <w:szCs w:val="24"/>
        </w:rPr>
        <w:br/>
      </w:r>
    </w:p>
    <w:p w:rsidR="00AB7F8A" w:rsidRPr="00A47F79" w:rsidRDefault="00AB7F8A" w:rsidP="00AD4D7E">
      <w:pPr>
        <w:rPr>
          <w:rFonts w:asciiTheme="majorBidi" w:hAnsiTheme="majorBidi" w:cstheme="majorBidi"/>
          <w:sz w:val="24"/>
          <w:szCs w:val="24"/>
        </w:rPr>
      </w:pPr>
    </w:p>
    <w:p w:rsidR="009B2652" w:rsidRPr="00A47F79" w:rsidRDefault="009B2652" w:rsidP="00AD4D7E">
      <w:pPr>
        <w:rPr>
          <w:rFonts w:asciiTheme="majorBidi" w:hAnsiTheme="majorBidi" w:cstheme="majorBidi"/>
          <w:sz w:val="24"/>
          <w:szCs w:val="24"/>
        </w:rPr>
      </w:pPr>
    </w:p>
    <w:p w:rsidR="003C2197" w:rsidRDefault="003C2197" w:rsidP="00AD4D7E">
      <w:pPr>
        <w:rPr>
          <w:rFonts w:asciiTheme="majorBidi" w:hAnsiTheme="majorBidi" w:cstheme="majorBidi"/>
          <w:sz w:val="24"/>
          <w:szCs w:val="24"/>
        </w:rPr>
      </w:pPr>
    </w:p>
    <w:p w:rsidR="004E6C54" w:rsidRDefault="004E6C54" w:rsidP="00AD4D7E">
      <w:pPr>
        <w:rPr>
          <w:rFonts w:asciiTheme="majorBidi" w:hAnsiTheme="majorBidi" w:cstheme="majorBidi"/>
          <w:sz w:val="24"/>
          <w:szCs w:val="24"/>
        </w:rPr>
      </w:pPr>
    </w:p>
    <w:p w:rsidR="004E6C54" w:rsidRPr="00A47F79" w:rsidRDefault="004E6C54" w:rsidP="00AD4D7E">
      <w:pPr>
        <w:rPr>
          <w:rFonts w:asciiTheme="majorBidi" w:hAnsiTheme="majorBidi" w:cstheme="majorBidi"/>
          <w:sz w:val="24"/>
          <w:szCs w:val="24"/>
        </w:rPr>
      </w:pPr>
    </w:p>
    <w:p w:rsidR="00AD4D7E" w:rsidRPr="00A47F79" w:rsidRDefault="00AD4D7E" w:rsidP="00D25DCA">
      <w:pPr>
        <w:pStyle w:val="Heading2"/>
        <w:shd w:val="clear" w:color="auto" w:fill="D9D9D9" w:themeFill="background1" w:themeFillShade="D9"/>
        <w:spacing w:after="120"/>
        <w:rPr>
          <w:rFonts w:asciiTheme="majorBidi" w:hAnsiTheme="majorBidi" w:cstheme="majorBidi"/>
          <w:color w:val="auto"/>
          <w:sz w:val="24"/>
          <w:szCs w:val="24"/>
        </w:rPr>
      </w:pPr>
      <w:r w:rsidRPr="00A47F79">
        <w:rPr>
          <w:rFonts w:asciiTheme="majorBidi" w:hAnsiTheme="majorBidi" w:cstheme="majorBidi"/>
          <w:color w:val="auto"/>
          <w:sz w:val="24"/>
          <w:szCs w:val="24"/>
        </w:rPr>
        <w:t>EXPERIENCE</w:t>
      </w:r>
    </w:p>
    <w:p w:rsidR="00DB36F3" w:rsidRPr="00A47F79" w:rsidRDefault="00D173D4" w:rsidP="00DB36F3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Education Instructor</w:t>
      </w:r>
      <w:r w:rsidR="00004465" w:rsidRPr="00A47F79">
        <w:rPr>
          <w:rFonts w:asciiTheme="majorBidi" w:hAnsiTheme="majorBidi" w:cstheme="majorBidi"/>
          <w:sz w:val="24"/>
          <w:szCs w:val="24"/>
        </w:rPr>
        <w:tab/>
        <w:t>Oct 1998</w:t>
      </w:r>
      <w:r w:rsidR="00DB36F3" w:rsidRPr="00A47F79">
        <w:rPr>
          <w:rFonts w:asciiTheme="majorBidi" w:hAnsiTheme="majorBidi" w:cstheme="majorBidi"/>
          <w:sz w:val="24"/>
          <w:szCs w:val="24"/>
        </w:rPr>
        <w:t xml:space="preserve"> – </w:t>
      </w:r>
      <w:r w:rsidR="00004465" w:rsidRPr="00A47F79">
        <w:rPr>
          <w:rFonts w:asciiTheme="majorBidi" w:hAnsiTheme="majorBidi" w:cstheme="majorBidi"/>
          <w:sz w:val="24"/>
          <w:szCs w:val="24"/>
        </w:rPr>
        <w:t>Oct 2023</w:t>
      </w:r>
    </w:p>
    <w:p w:rsidR="00DB36F3" w:rsidRPr="00A47F79" w:rsidRDefault="00F10988" w:rsidP="00DB36F3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Pakistan Air Force</w:t>
      </w:r>
      <w:r w:rsidR="00DB36F3" w:rsidRPr="00A47F79">
        <w:rPr>
          <w:rFonts w:asciiTheme="majorBidi" w:hAnsiTheme="majorBidi" w:cstheme="majorBidi"/>
          <w:sz w:val="24"/>
          <w:szCs w:val="24"/>
        </w:rPr>
        <w:tab/>
      </w:r>
    </w:p>
    <w:p w:rsidR="00DB36F3" w:rsidRPr="00A47F79" w:rsidRDefault="00DB36F3" w:rsidP="00DB36F3">
      <w:pPr>
        <w:tabs>
          <w:tab w:val="left" w:pos="4155"/>
        </w:tabs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b/>
          <w:bCs/>
          <w:sz w:val="24"/>
          <w:szCs w:val="24"/>
        </w:rPr>
        <w:t>Job responsibilities</w:t>
      </w:r>
      <w:r w:rsidRPr="00A47F79">
        <w:rPr>
          <w:rFonts w:asciiTheme="majorBidi" w:hAnsiTheme="majorBidi" w:cstheme="majorBidi"/>
          <w:sz w:val="24"/>
          <w:szCs w:val="24"/>
        </w:rPr>
        <w:t>:</w:t>
      </w:r>
      <w:r w:rsidRPr="00A47F79">
        <w:rPr>
          <w:rFonts w:asciiTheme="majorBidi" w:hAnsiTheme="majorBidi" w:cstheme="majorBidi"/>
          <w:sz w:val="24"/>
          <w:szCs w:val="24"/>
        </w:rPr>
        <w:tab/>
      </w:r>
    </w:p>
    <w:p w:rsidR="00DB36F3" w:rsidRPr="00A47F79" w:rsidRDefault="00D173D4" w:rsidP="00DB36F3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Teaching</w:t>
      </w:r>
      <w:r w:rsidR="00A456BA">
        <w:rPr>
          <w:rFonts w:asciiTheme="majorBidi" w:hAnsiTheme="majorBidi" w:cstheme="majorBidi"/>
          <w:sz w:val="24"/>
          <w:szCs w:val="24"/>
        </w:rPr>
        <w:t xml:space="preserve"> / Training</w:t>
      </w:r>
    </w:p>
    <w:p w:rsidR="00D173D4" w:rsidRPr="00A47F79" w:rsidRDefault="00D173D4" w:rsidP="00401398">
      <w:pPr>
        <w:pStyle w:val="ListParagraph"/>
        <w:numPr>
          <w:ilvl w:val="0"/>
          <w:numId w:val="2"/>
        </w:numPr>
        <w:spacing w:after="240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Administartion</w:t>
      </w:r>
      <w:r w:rsidR="002E1ECE">
        <w:rPr>
          <w:rFonts w:asciiTheme="majorBidi" w:hAnsiTheme="majorBidi" w:cstheme="majorBidi"/>
          <w:sz w:val="24"/>
          <w:szCs w:val="24"/>
        </w:rPr>
        <w:t xml:space="preserve"> (Examination, Library)</w:t>
      </w:r>
    </w:p>
    <w:p w:rsidR="00D173D4" w:rsidRPr="00A47F79" w:rsidRDefault="00D173D4" w:rsidP="00401398">
      <w:pPr>
        <w:pStyle w:val="ListParagraph"/>
        <w:numPr>
          <w:ilvl w:val="0"/>
          <w:numId w:val="2"/>
        </w:numPr>
        <w:spacing w:after="240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Focal  Person Faculty Development Programe</w:t>
      </w:r>
    </w:p>
    <w:p w:rsidR="00D173D4" w:rsidRPr="00A47F79" w:rsidRDefault="00D173D4" w:rsidP="00D173D4">
      <w:pPr>
        <w:pStyle w:val="ListParagraph"/>
        <w:numPr>
          <w:ilvl w:val="0"/>
          <w:numId w:val="2"/>
        </w:numPr>
        <w:spacing w:after="240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 xml:space="preserve">2i/c Registrar </w:t>
      </w:r>
    </w:p>
    <w:p w:rsidR="003D3C21" w:rsidRPr="00A47F79" w:rsidRDefault="003D3C21" w:rsidP="00A74C0F">
      <w:pPr>
        <w:pStyle w:val="ListParagraph"/>
        <w:spacing w:after="240"/>
        <w:rPr>
          <w:rFonts w:asciiTheme="majorBidi" w:hAnsiTheme="majorBidi" w:cstheme="majorBidi"/>
          <w:sz w:val="24"/>
          <w:szCs w:val="24"/>
        </w:rPr>
        <w:sectPr w:rsidR="003D3C21" w:rsidRPr="00A47F79" w:rsidSect="009F1BEF">
          <w:type w:val="continuous"/>
          <w:pgSz w:w="12240" w:h="15840"/>
          <w:pgMar w:top="1440" w:right="1440" w:bottom="1440" w:left="1440" w:header="720" w:footer="432" w:gutter="0"/>
          <w:cols w:space="720"/>
          <w:docGrid w:linePitch="360"/>
        </w:sectPr>
      </w:pPr>
    </w:p>
    <w:p w:rsidR="005A5293" w:rsidRPr="00A47F79" w:rsidRDefault="005A5293" w:rsidP="00B339BE">
      <w:pPr>
        <w:rPr>
          <w:rFonts w:asciiTheme="majorBidi" w:hAnsiTheme="majorBidi" w:cstheme="majorBidi"/>
          <w:sz w:val="24"/>
          <w:szCs w:val="24"/>
        </w:rPr>
        <w:sectPr w:rsidR="005A5293" w:rsidRPr="00A47F79" w:rsidSect="009F1BEF">
          <w:type w:val="continuous"/>
          <w:pgSz w:w="12240" w:h="15840"/>
          <w:pgMar w:top="1440" w:right="1440" w:bottom="1440" w:left="1440" w:header="720" w:footer="432" w:gutter="0"/>
          <w:cols w:space="720"/>
          <w:docGrid w:linePitch="360"/>
        </w:sectPr>
      </w:pPr>
    </w:p>
    <w:p w:rsidR="00B339BE" w:rsidRPr="00A47F79" w:rsidRDefault="00B339BE" w:rsidP="00F75B9A">
      <w:pPr>
        <w:pStyle w:val="Experiencewhere"/>
        <w:spacing w:before="0"/>
        <w:rPr>
          <w:rFonts w:asciiTheme="majorBidi" w:hAnsiTheme="majorBidi" w:cstheme="majorBidi"/>
          <w:sz w:val="24"/>
          <w:szCs w:val="24"/>
        </w:rPr>
      </w:pPr>
    </w:p>
    <w:p w:rsidR="00AD4D7E" w:rsidRPr="00A47F79" w:rsidRDefault="00AD4D7E" w:rsidP="00D25DCA">
      <w:pPr>
        <w:pStyle w:val="Heading2"/>
        <w:shd w:val="clear" w:color="auto" w:fill="D9D9D9" w:themeFill="background1" w:themeFillShade="D9"/>
        <w:spacing w:after="120"/>
        <w:rPr>
          <w:rFonts w:asciiTheme="majorBidi" w:hAnsiTheme="majorBidi" w:cstheme="majorBidi"/>
          <w:color w:val="auto"/>
          <w:sz w:val="24"/>
          <w:szCs w:val="24"/>
        </w:rPr>
      </w:pPr>
      <w:r w:rsidRPr="00A47F79">
        <w:rPr>
          <w:rFonts w:asciiTheme="majorBidi" w:hAnsiTheme="majorBidi" w:cstheme="majorBidi"/>
          <w:color w:val="auto"/>
          <w:sz w:val="24"/>
          <w:szCs w:val="24"/>
        </w:rPr>
        <w:t>EDUCATION</w:t>
      </w:r>
    </w:p>
    <w:p w:rsidR="00AD4D7E" w:rsidRPr="00A47F79" w:rsidRDefault="001C0B81" w:rsidP="00AD4D7E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Ph</w:t>
      </w:r>
      <w:r w:rsidR="00C452A2" w:rsidRPr="00A47F79">
        <w:rPr>
          <w:rFonts w:asciiTheme="majorBidi" w:hAnsiTheme="majorBidi" w:cstheme="majorBidi"/>
          <w:sz w:val="24"/>
          <w:szCs w:val="24"/>
        </w:rPr>
        <w:t>.</w:t>
      </w:r>
      <w:r w:rsidRPr="00A47F79">
        <w:rPr>
          <w:rFonts w:asciiTheme="majorBidi" w:hAnsiTheme="majorBidi" w:cstheme="majorBidi"/>
          <w:sz w:val="24"/>
          <w:szCs w:val="24"/>
        </w:rPr>
        <w:t>D</w:t>
      </w:r>
      <w:r w:rsidR="00C452A2" w:rsidRPr="00A47F79">
        <w:rPr>
          <w:rFonts w:asciiTheme="majorBidi" w:hAnsiTheme="majorBidi" w:cstheme="majorBidi"/>
          <w:sz w:val="24"/>
          <w:szCs w:val="24"/>
        </w:rPr>
        <w:t>.</w:t>
      </w:r>
      <w:r w:rsidRPr="00A47F79">
        <w:rPr>
          <w:rFonts w:asciiTheme="majorBidi" w:hAnsiTheme="majorBidi" w:cstheme="majorBidi"/>
          <w:sz w:val="24"/>
          <w:szCs w:val="24"/>
        </w:rPr>
        <w:t xml:space="preserve"> Education</w:t>
      </w:r>
      <w:r w:rsidR="00AD4D7E" w:rsidRPr="00A47F79">
        <w:rPr>
          <w:rFonts w:asciiTheme="majorBidi" w:hAnsiTheme="majorBidi" w:cstheme="majorBidi"/>
          <w:sz w:val="24"/>
          <w:szCs w:val="24"/>
        </w:rPr>
        <w:tab/>
        <w:t>201</w:t>
      </w:r>
      <w:r w:rsidR="00B339BE" w:rsidRPr="00A47F79">
        <w:rPr>
          <w:rFonts w:asciiTheme="majorBidi" w:hAnsiTheme="majorBidi" w:cstheme="majorBidi"/>
          <w:sz w:val="24"/>
          <w:szCs w:val="24"/>
        </w:rPr>
        <w:t>7</w:t>
      </w:r>
    </w:p>
    <w:p w:rsidR="00AD4D7E" w:rsidRPr="00A47F79" w:rsidRDefault="00FD2D83" w:rsidP="00C452A2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Sarhad University of Science and  Information Technology</w:t>
      </w:r>
      <w:r w:rsidR="00C452A2" w:rsidRPr="00A47F79">
        <w:rPr>
          <w:rFonts w:asciiTheme="majorBidi" w:hAnsiTheme="majorBidi" w:cstheme="majorBidi"/>
          <w:sz w:val="24"/>
          <w:szCs w:val="24"/>
        </w:rPr>
        <w:t xml:space="preserve">, Peshawar </w:t>
      </w:r>
      <w:r w:rsidR="00C452A2" w:rsidRPr="00A47F79">
        <w:rPr>
          <w:rFonts w:asciiTheme="majorBidi" w:hAnsiTheme="majorBidi" w:cstheme="majorBidi"/>
          <w:sz w:val="24"/>
          <w:szCs w:val="24"/>
        </w:rPr>
        <w:tab/>
      </w:r>
      <w:r w:rsidR="00C452A2" w:rsidRPr="00A47F79">
        <w:rPr>
          <w:rFonts w:asciiTheme="majorBidi" w:hAnsiTheme="majorBidi" w:cstheme="majorBidi"/>
          <w:b/>
          <w:bCs/>
          <w:sz w:val="24"/>
          <w:szCs w:val="24"/>
        </w:rPr>
        <w:t>CGPA:</w:t>
      </w:r>
      <w:r w:rsidR="000F0F02" w:rsidRPr="00A47F79">
        <w:rPr>
          <w:rFonts w:asciiTheme="majorBidi" w:hAnsiTheme="majorBidi" w:cstheme="majorBidi"/>
          <w:sz w:val="24"/>
          <w:szCs w:val="24"/>
        </w:rPr>
        <w:t>3.42</w:t>
      </w:r>
    </w:p>
    <w:p w:rsidR="00D2147D" w:rsidRPr="00A47F79" w:rsidRDefault="00F75B9A" w:rsidP="001C0B81">
      <w:pPr>
        <w:pStyle w:val="Experiencewhere"/>
        <w:spacing w:after="120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b/>
          <w:bCs/>
          <w:sz w:val="24"/>
          <w:szCs w:val="24"/>
        </w:rPr>
        <w:t>Thesis Title</w:t>
      </w:r>
      <w:r w:rsidR="0086012A" w:rsidRPr="00A47F79">
        <w:rPr>
          <w:rFonts w:asciiTheme="majorBidi" w:hAnsiTheme="majorBidi" w:cstheme="majorBidi"/>
          <w:sz w:val="24"/>
          <w:szCs w:val="24"/>
        </w:rPr>
        <w:t>: Impact Of Priva</w:t>
      </w:r>
      <w:r w:rsidR="004B0952">
        <w:rPr>
          <w:rFonts w:asciiTheme="majorBidi" w:hAnsiTheme="majorBidi" w:cstheme="majorBidi"/>
          <w:sz w:val="24"/>
          <w:szCs w:val="24"/>
        </w:rPr>
        <w:t>te Secondary Schools o</w:t>
      </w:r>
      <w:r w:rsidR="00FC1D95">
        <w:rPr>
          <w:rFonts w:asciiTheme="majorBidi" w:hAnsiTheme="majorBidi" w:cstheme="majorBidi"/>
          <w:sz w:val="24"/>
          <w:szCs w:val="24"/>
        </w:rPr>
        <w:t>n Quality</w:t>
      </w:r>
      <w:r w:rsidR="004B0952">
        <w:rPr>
          <w:rFonts w:asciiTheme="majorBidi" w:hAnsiTheme="majorBidi" w:cstheme="majorBidi"/>
          <w:sz w:val="24"/>
          <w:szCs w:val="24"/>
        </w:rPr>
        <w:t xml:space="preserve"> a</w:t>
      </w:r>
      <w:r w:rsidR="00FC1D95">
        <w:rPr>
          <w:rFonts w:asciiTheme="majorBidi" w:hAnsiTheme="majorBidi" w:cstheme="majorBidi"/>
          <w:sz w:val="24"/>
          <w:szCs w:val="24"/>
        </w:rPr>
        <w:t>nd Access</w:t>
      </w:r>
      <w:r w:rsidR="00697210">
        <w:rPr>
          <w:rFonts w:asciiTheme="majorBidi" w:hAnsiTheme="majorBidi" w:cstheme="majorBidi"/>
          <w:sz w:val="24"/>
          <w:szCs w:val="24"/>
        </w:rPr>
        <w:t xml:space="preserve"> of Education i</w:t>
      </w:r>
      <w:r w:rsidR="0086012A" w:rsidRPr="00A47F79">
        <w:rPr>
          <w:rFonts w:asciiTheme="majorBidi" w:hAnsiTheme="majorBidi" w:cstheme="majorBidi"/>
          <w:sz w:val="24"/>
          <w:szCs w:val="24"/>
        </w:rPr>
        <w:t>n Khyber Pakhtunkhwa (Pakistan)</w:t>
      </w:r>
    </w:p>
    <w:p w:rsidR="00AD4D7E" w:rsidRPr="00A47F79" w:rsidRDefault="001C0B81" w:rsidP="00AD4D7E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M.Phil. Education</w:t>
      </w:r>
      <w:r w:rsidR="00AD4D7E" w:rsidRPr="00A47F79">
        <w:rPr>
          <w:rFonts w:asciiTheme="majorBidi" w:hAnsiTheme="majorBidi" w:cstheme="majorBidi"/>
          <w:sz w:val="24"/>
          <w:szCs w:val="24"/>
        </w:rPr>
        <w:tab/>
        <w:t>201</w:t>
      </w:r>
      <w:r w:rsidRPr="00A47F79">
        <w:rPr>
          <w:rFonts w:asciiTheme="majorBidi" w:hAnsiTheme="majorBidi" w:cstheme="majorBidi"/>
          <w:sz w:val="24"/>
          <w:szCs w:val="24"/>
        </w:rPr>
        <w:t>1</w:t>
      </w:r>
    </w:p>
    <w:p w:rsidR="00C452A2" w:rsidRPr="00A47F79" w:rsidRDefault="001C0B81" w:rsidP="00C452A2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Kohat University of Science and Information Technology</w:t>
      </w:r>
      <w:r w:rsidR="00C452A2" w:rsidRPr="00A47F79">
        <w:rPr>
          <w:rFonts w:asciiTheme="majorBidi" w:hAnsiTheme="majorBidi" w:cstheme="majorBidi"/>
          <w:sz w:val="24"/>
          <w:szCs w:val="24"/>
        </w:rPr>
        <w:t xml:space="preserve">, Kohat </w:t>
      </w:r>
      <w:r w:rsidR="00C452A2" w:rsidRPr="00A47F79">
        <w:rPr>
          <w:rFonts w:asciiTheme="majorBidi" w:hAnsiTheme="majorBidi" w:cstheme="majorBidi"/>
          <w:sz w:val="24"/>
          <w:szCs w:val="24"/>
        </w:rPr>
        <w:tab/>
      </w:r>
      <w:r w:rsidR="00C452A2" w:rsidRPr="00A47F79">
        <w:rPr>
          <w:rFonts w:asciiTheme="majorBidi" w:hAnsiTheme="majorBidi" w:cstheme="majorBidi"/>
          <w:b/>
          <w:bCs/>
          <w:sz w:val="24"/>
          <w:szCs w:val="24"/>
        </w:rPr>
        <w:t>CGPA:</w:t>
      </w:r>
      <w:r w:rsidR="000F0F02" w:rsidRPr="00A47F79">
        <w:rPr>
          <w:rFonts w:asciiTheme="majorBidi" w:hAnsiTheme="majorBidi" w:cstheme="majorBidi"/>
          <w:sz w:val="24"/>
          <w:szCs w:val="24"/>
        </w:rPr>
        <w:t>3.2</w:t>
      </w:r>
    </w:p>
    <w:p w:rsidR="00DB36F3" w:rsidRPr="00A47F79" w:rsidRDefault="00F75B9A" w:rsidP="00C452A2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b/>
          <w:bCs/>
          <w:sz w:val="24"/>
          <w:szCs w:val="24"/>
        </w:rPr>
        <w:t>Thesis Title</w:t>
      </w:r>
      <w:r w:rsidR="00D25250" w:rsidRPr="00A47F79">
        <w:rPr>
          <w:rFonts w:asciiTheme="majorBidi" w:hAnsiTheme="majorBidi" w:cstheme="majorBidi"/>
          <w:sz w:val="24"/>
          <w:szCs w:val="24"/>
        </w:rPr>
        <w:t xml:space="preserve">: </w:t>
      </w:r>
      <w:r w:rsidR="0086012A" w:rsidRPr="00A47F79">
        <w:rPr>
          <w:rFonts w:asciiTheme="majorBidi" w:hAnsiTheme="majorBidi" w:cstheme="majorBidi"/>
          <w:sz w:val="24"/>
          <w:szCs w:val="24"/>
        </w:rPr>
        <w:t>Attitude Of Religious Class Towards Contemporary Female Higher Education In Nwfp (Pakistan)</w:t>
      </w:r>
    </w:p>
    <w:p w:rsidR="00C452A2" w:rsidRPr="00A47F79" w:rsidRDefault="00C452A2" w:rsidP="00C452A2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M.A. English</w:t>
      </w:r>
      <w:r w:rsidRPr="00A47F79">
        <w:rPr>
          <w:rFonts w:asciiTheme="majorBidi" w:hAnsiTheme="majorBidi" w:cstheme="majorBidi"/>
          <w:sz w:val="24"/>
          <w:szCs w:val="24"/>
        </w:rPr>
        <w:tab/>
        <w:t>2007</w:t>
      </w:r>
    </w:p>
    <w:p w:rsidR="00C452A2" w:rsidRPr="00A47F79" w:rsidRDefault="00C452A2" w:rsidP="00C452A2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Kohat University of Science and  information Technology, Kohat</w:t>
      </w:r>
      <w:r w:rsidRPr="00A47F79">
        <w:rPr>
          <w:rFonts w:asciiTheme="majorBidi" w:hAnsiTheme="majorBidi" w:cstheme="majorBidi"/>
          <w:sz w:val="24"/>
          <w:szCs w:val="24"/>
        </w:rPr>
        <w:tab/>
      </w:r>
      <w:r w:rsidRPr="00A47F79">
        <w:rPr>
          <w:rFonts w:asciiTheme="majorBidi" w:hAnsiTheme="majorBidi" w:cstheme="majorBidi"/>
          <w:b/>
          <w:bCs/>
          <w:sz w:val="24"/>
          <w:szCs w:val="24"/>
        </w:rPr>
        <w:t>CGPA</w:t>
      </w:r>
      <w:r w:rsidR="00FE5940" w:rsidRPr="00A47F79">
        <w:rPr>
          <w:rFonts w:asciiTheme="majorBidi" w:hAnsiTheme="majorBidi" w:cstheme="majorBidi"/>
          <w:b/>
          <w:bCs/>
          <w:sz w:val="24"/>
          <w:szCs w:val="24"/>
        </w:rPr>
        <w:t>/Div</w:t>
      </w:r>
      <w:r w:rsidRPr="00A47F79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FE5940" w:rsidRPr="00A47F79">
        <w:rPr>
          <w:rFonts w:asciiTheme="majorBidi" w:hAnsiTheme="majorBidi" w:cstheme="majorBidi"/>
          <w:sz w:val="24"/>
          <w:szCs w:val="24"/>
        </w:rPr>
        <w:t>2</w:t>
      </w:r>
      <w:r w:rsidR="00FE5940" w:rsidRPr="00A47F79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="00FE5940" w:rsidRPr="00A47F79">
        <w:rPr>
          <w:rFonts w:asciiTheme="majorBidi" w:hAnsiTheme="majorBidi" w:cstheme="majorBidi"/>
          <w:sz w:val="24"/>
          <w:szCs w:val="24"/>
        </w:rPr>
        <w:t xml:space="preserve"> </w:t>
      </w:r>
    </w:p>
    <w:p w:rsidR="00352DD9" w:rsidRPr="00A47F79" w:rsidRDefault="00352DD9" w:rsidP="00352DD9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B.A.</w:t>
      </w:r>
      <w:r w:rsidRPr="00A47F79">
        <w:rPr>
          <w:rFonts w:asciiTheme="majorBidi" w:hAnsiTheme="majorBidi" w:cstheme="majorBidi"/>
          <w:sz w:val="24"/>
          <w:szCs w:val="24"/>
        </w:rPr>
        <w:tab/>
        <w:t>1991</w:t>
      </w:r>
    </w:p>
    <w:p w:rsidR="00352DD9" w:rsidRPr="00A47F79" w:rsidRDefault="00352DD9" w:rsidP="00352DD9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University the of Punjab, Lahore</w:t>
      </w:r>
      <w:r w:rsidRPr="00A47F79">
        <w:rPr>
          <w:rFonts w:asciiTheme="majorBidi" w:hAnsiTheme="majorBidi" w:cstheme="majorBidi"/>
          <w:sz w:val="24"/>
          <w:szCs w:val="24"/>
        </w:rPr>
        <w:tab/>
      </w:r>
      <w:r w:rsidRPr="00A47F79">
        <w:rPr>
          <w:rFonts w:asciiTheme="majorBidi" w:hAnsiTheme="majorBidi" w:cstheme="majorBidi"/>
          <w:b/>
          <w:bCs/>
          <w:sz w:val="24"/>
          <w:szCs w:val="24"/>
        </w:rPr>
        <w:t>CGPA/Div:</w:t>
      </w:r>
      <w:r w:rsidRPr="00A47F79">
        <w:rPr>
          <w:rFonts w:asciiTheme="majorBidi" w:hAnsiTheme="majorBidi" w:cstheme="majorBidi"/>
          <w:sz w:val="24"/>
          <w:szCs w:val="24"/>
        </w:rPr>
        <w:t>1</w:t>
      </w:r>
      <w:r w:rsidRPr="00A47F79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A47F79">
        <w:rPr>
          <w:rFonts w:asciiTheme="majorBidi" w:hAnsiTheme="majorBidi" w:cstheme="majorBidi"/>
          <w:sz w:val="24"/>
          <w:szCs w:val="24"/>
        </w:rPr>
        <w:t xml:space="preserve"> </w:t>
      </w:r>
    </w:p>
    <w:p w:rsidR="00DC6AEB" w:rsidRPr="00A47F79" w:rsidRDefault="00DC6AEB" w:rsidP="00DC6AEB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F.A</w:t>
      </w:r>
      <w:r w:rsidRPr="00A47F79">
        <w:rPr>
          <w:rFonts w:asciiTheme="majorBidi" w:hAnsiTheme="majorBidi" w:cstheme="majorBidi"/>
          <w:sz w:val="24"/>
          <w:szCs w:val="24"/>
        </w:rPr>
        <w:tab/>
        <w:t>1989</w:t>
      </w:r>
    </w:p>
    <w:p w:rsidR="00DC6AEB" w:rsidRPr="00A47F79" w:rsidRDefault="00DC6AEB" w:rsidP="00DC6AEB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Board of Intermediate and Secondary Education, sargodha</w:t>
      </w:r>
      <w:r w:rsidRPr="00A47F79">
        <w:rPr>
          <w:rFonts w:asciiTheme="majorBidi" w:hAnsiTheme="majorBidi" w:cstheme="majorBidi"/>
          <w:sz w:val="24"/>
          <w:szCs w:val="24"/>
        </w:rPr>
        <w:tab/>
      </w:r>
      <w:r w:rsidRPr="00A47F79">
        <w:rPr>
          <w:rFonts w:asciiTheme="majorBidi" w:hAnsiTheme="majorBidi" w:cstheme="majorBidi"/>
          <w:b/>
          <w:bCs/>
          <w:sz w:val="24"/>
          <w:szCs w:val="24"/>
        </w:rPr>
        <w:t>CGPA/Div:</w:t>
      </w:r>
      <w:r w:rsidRPr="00A47F79">
        <w:rPr>
          <w:rFonts w:asciiTheme="majorBidi" w:hAnsiTheme="majorBidi" w:cstheme="majorBidi"/>
          <w:sz w:val="24"/>
          <w:szCs w:val="24"/>
        </w:rPr>
        <w:t>2</w:t>
      </w:r>
      <w:r w:rsidRPr="00A47F79">
        <w:rPr>
          <w:rFonts w:asciiTheme="majorBidi" w:hAnsiTheme="majorBidi" w:cstheme="majorBidi"/>
          <w:sz w:val="24"/>
          <w:szCs w:val="24"/>
          <w:vertAlign w:val="superscript"/>
        </w:rPr>
        <w:t>nd</w:t>
      </w:r>
    </w:p>
    <w:p w:rsidR="00DC6AEB" w:rsidRPr="00A47F79" w:rsidRDefault="00DC6AEB" w:rsidP="00DC6AEB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Matric</w:t>
      </w:r>
      <w:r w:rsidRPr="00A47F79">
        <w:rPr>
          <w:rFonts w:asciiTheme="majorBidi" w:hAnsiTheme="majorBidi" w:cstheme="majorBidi"/>
          <w:sz w:val="24"/>
          <w:szCs w:val="24"/>
        </w:rPr>
        <w:tab/>
        <w:t>1986</w:t>
      </w:r>
    </w:p>
    <w:p w:rsidR="00DC6AEB" w:rsidRPr="00A47F79" w:rsidRDefault="00DC6AEB" w:rsidP="00DC6AEB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Board of Intermediate and Secondary Education, sargodha</w:t>
      </w:r>
      <w:r w:rsidRPr="00A47F79">
        <w:rPr>
          <w:rFonts w:asciiTheme="majorBidi" w:hAnsiTheme="majorBidi" w:cstheme="majorBidi"/>
          <w:sz w:val="24"/>
          <w:szCs w:val="24"/>
        </w:rPr>
        <w:tab/>
      </w:r>
      <w:r w:rsidRPr="00A47F79">
        <w:rPr>
          <w:rFonts w:asciiTheme="majorBidi" w:hAnsiTheme="majorBidi" w:cstheme="majorBidi"/>
          <w:b/>
          <w:bCs/>
          <w:sz w:val="24"/>
          <w:szCs w:val="24"/>
        </w:rPr>
        <w:t>CGPA/Div:</w:t>
      </w:r>
      <w:r w:rsidRPr="00A47F79">
        <w:rPr>
          <w:rFonts w:asciiTheme="majorBidi" w:hAnsiTheme="majorBidi" w:cstheme="majorBidi"/>
          <w:sz w:val="24"/>
          <w:szCs w:val="24"/>
        </w:rPr>
        <w:t>1</w:t>
      </w:r>
      <w:r w:rsidRPr="00A47F79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A47F79">
        <w:rPr>
          <w:rFonts w:asciiTheme="majorBidi" w:hAnsiTheme="majorBidi" w:cstheme="majorBidi"/>
          <w:sz w:val="24"/>
          <w:szCs w:val="24"/>
        </w:rPr>
        <w:t xml:space="preserve"> </w:t>
      </w:r>
    </w:p>
    <w:p w:rsidR="001C0B81" w:rsidRPr="00A47F79" w:rsidRDefault="001C0B81" w:rsidP="001C0B81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M.Ed.</w:t>
      </w:r>
      <w:r w:rsidRPr="00A47F79">
        <w:rPr>
          <w:rFonts w:asciiTheme="majorBidi" w:hAnsiTheme="majorBidi" w:cstheme="majorBidi"/>
          <w:sz w:val="24"/>
          <w:szCs w:val="24"/>
        </w:rPr>
        <w:tab/>
        <w:t>2004</w:t>
      </w:r>
    </w:p>
    <w:p w:rsidR="001C0B81" w:rsidRPr="00A47F79" w:rsidRDefault="001C0B81" w:rsidP="001C0B81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Allama Iqbal Open University (AIOU)</w:t>
      </w:r>
      <w:r w:rsidR="00C452A2" w:rsidRPr="00A47F79">
        <w:rPr>
          <w:rFonts w:asciiTheme="majorBidi" w:hAnsiTheme="majorBidi" w:cstheme="majorBidi"/>
          <w:sz w:val="24"/>
          <w:szCs w:val="24"/>
        </w:rPr>
        <w:t xml:space="preserve">, Islamabad </w:t>
      </w:r>
      <w:r w:rsidR="00C452A2" w:rsidRPr="00A47F79">
        <w:rPr>
          <w:rFonts w:asciiTheme="majorBidi" w:hAnsiTheme="majorBidi" w:cstheme="majorBidi"/>
          <w:sz w:val="24"/>
          <w:szCs w:val="24"/>
        </w:rPr>
        <w:tab/>
      </w:r>
      <w:r w:rsidR="00C452A2" w:rsidRPr="00A47F79">
        <w:rPr>
          <w:rFonts w:asciiTheme="majorBidi" w:hAnsiTheme="majorBidi" w:cstheme="majorBidi"/>
          <w:b/>
          <w:bCs/>
          <w:sz w:val="24"/>
          <w:szCs w:val="24"/>
        </w:rPr>
        <w:t>CGPA</w:t>
      </w:r>
      <w:r w:rsidR="00FE5940" w:rsidRPr="00A47F79">
        <w:rPr>
          <w:rFonts w:asciiTheme="majorBidi" w:hAnsiTheme="majorBidi" w:cstheme="majorBidi"/>
          <w:b/>
          <w:bCs/>
          <w:sz w:val="24"/>
          <w:szCs w:val="24"/>
        </w:rPr>
        <w:t>/Div</w:t>
      </w:r>
      <w:r w:rsidR="00C452A2" w:rsidRPr="00A47F79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FE5940" w:rsidRPr="00A47F79">
        <w:rPr>
          <w:rFonts w:asciiTheme="majorBidi" w:hAnsiTheme="majorBidi" w:cstheme="majorBidi"/>
          <w:sz w:val="24"/>
          <w:szCs w:val="24"/>
        </w:rPr>
        <w:t>2</w:t>
      </w:r>
      <w:r w:rsidR="00FE5940" w:rsidRPr="00A47F79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="00FE5940" w:rsidRPr="00A47F79">
        <w:rPr>
          <w:rFonts w:asciiTheme="majorBidi" w:hAnsiTheme="majorBidi" w:cstheme="majorBidi"/>
          <w:sz w:val="24"/>
          <w:szCs w:val="24"/>
        </w:rPr>
        <w:t xml:space="preserve"> </w:t>
      </w:r>
    </w:p>
    <w:p w:rsidR="00C452A2" w:rsidRPr="00A47F79" w:rsidRDefault="00C452A2" w:rsidP="00C452A2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B.Ed.</w:t>
      </w:r>
      <w:r w:rsidRPr="00A47F79">
        <w:rPr>
          <w:rFonts w:asciiTheme="majorBidi" w:hAnsiTheme="majorBidi" w:cstheme="majorBidi"/>
          <w:sz w:val="24"/>
          <w:szCs w:val="24"/>
        </w:rPr>
        <w:tab/>
      </w:r>
      <w:r w:rsidR="00C7763A" w:rsidRPr="00A47F79">
        <w:rPr>
          <w:rFonts w:asciiTheme="majorBidi" w:hAnsiTheme="majorBidi" w:cstheme="majorBidi"/>
          <w:sz w:val="24"/>
          <w:szCs w:val="24"/>
        </w:rPr>
        <w:t>1999</w:t>
      </w:r>
    </w:p>
    <w:p w:rsidR="00C452A2" w:rsidRPr="00A47F79" w:rsidRDefault="00D25DCA" w:rsidP="00C452A2">
      <w:pPr>
        <w:pStyle w:val="Experiencewhere"/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University of Karachi, Karachi</w:t>
      </w:r>
      <w:r w:rsidR="00C452A2" w:rsidRPr="00A47F79">
        <w:rPr>
          <w:rFonts w:asciiTheme="majorBidi" w:hAnsiTheme="majorBidi" w:cstheme="majorBidi"/>
          <w:sz w:val="24"/>
          <w:szCs w:val="24"/>
        </w:rPr>
        <w:tab/>
      </w:r>
      <w:r w:rsidR="00C452A2" w:rsidRPr="00A47F79">
        <w:rPr>
          <w:rFonts w:asciiTheme="majorBidi" w:hAnsiTheme="majorBidi" w:cstheme="majorBidi"/>
          <w:b/>
          <w:bCs/>
          <w:sz w:val="24"/>
          <w:szCs w:val="24"/>
        </w:rPr>
        <w:t>CGPA</w:t>
      </w:r>
      <w:r w:rsidR="00C7763A" w:rsidRPr="00A47F79">
        <w:rPr>
          <w:rFonts w:asciiTheme="majorBidi" w:hAnsiTheme="majorBidi" w:cstheme="majorBidi"/>
          <w:b/>
          <w:bCs/>
          <w:sz w:val="24"/>
          <w:szCs w:val="24"/>
        </w:rPr>
        <w:t>/Div</w:t>
      </w:r>
      <w:r w:rsidR="00C452A2" w:rsidRPr="00A47F79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C7763A" w:rsidRPr="00A47F79">
        <w:rPr>
          <w:rFonts w:asciiTheme="majorBidi" w:hAnsiTheme="majorBidi" w:cstheme="majorBidi"/>
          <w:sz w:val="24"/>
          <w:szCs w:val="24"/>
        </w:rPr>
        <w:t>1</w:t>
      </w:r>
      <w:r w:rsidR="00C7763A" w:rsidRPr="00A47F79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="00C7763A" w:rsidRPr="00A47F79">
        <w:rPr>
          <w:rFonts w:asciiTheme="majorBidi" w:hAnsiTheme="majorBidi" w:cstheme="majorBidi"/>
          <w:sz w:val="24"/>
          <w:szCs w:val="24"/>
        </w:rPr>
        <w:t xml:space="preserve"> </w:t>
      </w:r>
    </w:p>
    <w:p w:rsidR="00DE3CF5" w:rsidRDefault="00DE3CF5" w:rsidP="00C452A2">
      <w:pPr>
        <w:pStyle w:val="Experiencewhere"/>
        <w:rPr>
          <w:rFonts w:asciiTheme="majorBidi" w:hAnsiTheme="majorBidi" w:cstheme="majorBidi"/>
          <w:sz w:val="24"/>
          <w:szCs w:val="24"/>
        </w:rPr>
      </w:pPr>
    </w:p>
    <w:p w:rsidR="004E6C54" w:rsidRPr="00A47F79" w:rsidRDefault="004E6C54" w:rsidP="00C452A2">
      <w:pPr>
        <w:pStyle w:val="Experiencewhere"/>
        <w:rPr>
          <w:rFonts w:asciiTheme="majorBidi" w:hAnsiTheme="majorBidi" w:cstheme="majorBidi"/>
          <w:sz w:val="24"/>
          <w:szCs w:val="24"/>
        </w:rPr>
      </w:pPr>
    </w:p>
    <w:p w:rsidR="00F75B9A" w:rsidRPr="00A47F79" w:rsidRDefault="00F75B9A" w:rsidP="00F75B9A">
      <w:pPr>
        <w:pStyle w:val="Heading2"/>
        <w:shd w:val="clear" w:color="auto" w:fill="D9D9D9" w:themeFill="background1" w:themeFillShade="D9"/>
        <w:spacing w:after="1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47F79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PUBLICATIONS</w:t>
      </w:r>
    </w:p>
    <w:p w:rsidR="00F75B9A" w:rsidRPr="00A47F79" w:rsidRDefault="00F905D5" w:rsidP="00F75B9A">
      <w:pPr>
        <w:pStyle w:val="Experiencewhen"/>
        <w:rPr>
          <w:rFonts w:asciiTheme="majorBidi" w:hAnsiTheme="majorBidi" w:cstheme="majorBidi"/>
          <w:b w:val="0"/>
          <w:sz w:val="24"/>
          <w:szCs w:val="24"/>
        </w:rPr>
      </w:pPr>
      <w:r>
        <w:rPr>
          <w:rFonts w:asciiTheme="majorBidi" w:hAnsiTheme="majorBidi" w:cstheme="majorBidi"/>
          <w:b w:val="0"/>
          <w:sz w:val="24"/>
          <w:szCs w:val="24"/>
        </w:rPr>
        <w:t xml:space="preserve">Croatian Journal of Education: </w:t>
      </w:r>
      <w:r w:rsidR="000C70BB">
        <w:rPr>
          <w:rFonts w:asciiTheme="majorBidi" w:hAnsiTheme="majorBidi" w:cstheme="majorBidi"/>
          <w:b w:val="0"/>
          <w:sz w:val="24"/>
          <w:szCs w:val="24"/>
        </w:rPr>
        <w:t>Assessment of quality education in private secondary schools of Khyber pakhtunkhwa (Pakistan)</w:t>
      </w:r>
      <w:r w:rsidR="001A181F" w:rsidRPr="001A181F">
        <w:rPr>
          <w:rFonts w:ascii="MyriadPro-Light" w:eastAsiaTheme="minorHAnsi" w:hAnsi="MyriadPro-Light" w:cs="MyriadPro-Light"/>
          <w:b w:val="0"/>
          <w:sz w:val="20"/>
          <w:szCs w:val="20"/>
          <w:lang w:bidi="hi-IN"/>
        </w:rPr>
        <w:t xml:space="preserve"> </w:t>
      </w:r>
      <w:r w:rsidR="001A181F" w:rsidRPr="001A181F">
        <w:rPr>
          <w:rFonts w:asciiTheme="majorBidi" w:hAnsiTheme="majorBidi" w:cstheme="majorBidi"/>
          <w:b w:val="0"/>
          <w:sz w:val="24"/>
          <w:szCs w:val="24"/>
        </w:rPr>
        <w:t>Vol.21; No.2/2019, pages: 665-685</w:t>
      </w:r>
      <w:r w:rsidR="00F75B9A" w:rsidRPr="00A47F79">
        <w:rPr>
          <w:rFonts w:asciiTheme="majorBidi" w:hAnsiTheme="majorBidi" w:cstheme="majorBidi"/>
          <w:b w:val="0"/>
          <w:sz w:val="24"/>
          <w:szCs w:val="24"/>
        </w:rPr>
        <w:t xml:space="preserve">. </w:t>
      </w:r>
      <w:r w:rsidR="00895EBF" w:rsidRPr="00895EBF">
        <w:rPr>
          <w:rFonts w:asciiTheme="majorBidi" w:hAnsiTheme="majorBidi" w:cstheme="majorBidi"/>
          <w:b w:val="0"/>
          <w:sz w:val="24"/>
          <w:szCs w:val="24"/>
        </w:rPr>
        <w:t>https://doi.org/10.15516/cje.v21i2.3378</w:t>
      </w:r>
      <w:r w:rsidR="00F75B9A" w:rsidRPr="00A47F79">
        <w:rPr>
          <w:rFonts w:asciiTheme="majorBidi" w:hAnsiTheme="majorBidi" w:cstheme="majorBidi"/>
          <w:b w:val="0"/>
          <w:sz w:val="24"/>
          <w:szCs w:val="24"/>
        </w:rPr>
        <w:t>.</w:t>
      </w:r>
    </w:p>
    <w:p w:rsidR="008B0DDF" w:rsidRPr="00A47F79" w:rsidRDefault="008B0DDF" w:rsidP="00F75B9A">
      <w:pPr>
        <w:pStyle w:val="Experiencewhere"/>
        <w:spacing w:before="0"/>
        <w:rPr>
          <w:rFonts w:asciiTheme="majorBidi" w:hAnsiTheme="majorBidi" w:cstheme="majorBidi"/>
          <w:sz w:val="24"/>
          <w:szCs w:val="24"/>
        </w:rPr>
      </w:pPr>
    </w:p>
    <w:p w:rsidR="00872F3A" w:rsidRPr="00A47F79" w:rsidRDefault="00872F3A" w:rsidP="00AE1771">
      <w:pPr>
        <w:pStyle w:val="Heading2"/>
        <w:shd w:val="clear" w:color="auto" w:fill="D9D9D9" w:themeFill="background1" w:themeFillShade="D9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47F79">
        <w:rPr>
          <w:rFonts w:asciiTheme="majorBidi" w:hAnsiTheme="majorBidi" w:cstheme="majorBidi"/>
          <w:color w:val="000000" w:themeColor="text1"/>
          <w:sz w:val="24"/>
          <w:szCs w:val="24"/>
        </w:rPr>
        <w:t>SKILLS</w:t>
      </w:r>
    </w:p>
    <w:p w:rsidR="00872F3A" w:rsidRPr="00A47F79" w:rsidRDefault="002A5EE9" w:rsidP="00BE1F73">
      <w:pPr>
        <w:pStyle w:val="Experiencewher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Ms</w:t>
      </w:r>
      <w:r w:rsidR="00872F3A" w:rsidRPr="00A47F79">
        <w:rPr>
          <w:rFonts w:asciiTheme="majorBidi" w:hAnsiTheme="majorBidi" w:cstheme="majorBidi"/>
          <w:sz w:val="24"/>
          <w:szCs w:val="24"/>
        </w:rPr>
        <w:t>Word</w:t>
      </w:r>
      <w:r w:rsidR="00CB6217">
        <w:rPr>
          <w:rFonts w:asciiTheme="majorBidi" w:hAnsiTheme="majorBidi" w:cstheme="majorBidi"/>
          <w:sz w:val="24"/>
          <w:szCs w:val="24"/>
        </w:rPr>
        <w:t>, Excel, PowerPoint</w:t>
      </w:r>
    </w:p>
    <w:p w:rsidR="00776A85" w:rsidRDefault="00776A85" w:rsidP="00FC6AF4">
      <w:pPr>
        <w:pStyle w:val="Experiencewher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 xml:space="preserve">Excellent written </w:t>
      </w:r>
      <w:r w:rsidR="00CB6217">
        <w:rPr>
          <w:rFonts w:asciiTheme="majorBidi" w:hAnsiTheme="majorBidi" w:cstheme="majorBidi"/>
          <w:sz w:val="24"/>
          <w:szCs w:val="24"/>
        </w:rPr>
        <w:t>and verbal communication skills</w:t>
      </w:r>
    </w:p>
    <w:p w:rsidR="00E8748A" w:rsidRDefault="00E8748A" w:rsidP="00FC6AF4">
      <w:pPr>
        <w:pStyle w:val="Experiencewher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line teaching ( conducted workshops of B.Ed courses of AIOU, Islamabad)</w:t>
      </w:r>
    </w:p>
    <w:p w:rsidR="008B0DDF" w:rsidRPr="008B0DDF" w:rsidRDefault="008B0DDF" w:rsidP="008B0DDF">
      <w:pPr>
        <w:pStyle w:val="Experiencewhere"/>
        <w:numPr>
          <w:ilvl w:val="0"/>
          <w:numId w:val="7"/>
        </w:numPr>
        <w:spacing w:befor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Article Review Skills (Reviewed 7 research articles of  SAGE Open Journal)</w:t>
      </w:r>
    </w:p>
    <w:p w:rsidR="00753066" w:rsidRPr="00A47F79" w:rsidRDefault="00776A85" w:rsidP="00AD4D7E">
      <w:pPr>
        <w:pStyle w:val="Experiencewher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A47F79">
        <w:rPr>
          <w:rFonts w:asciiTheme="majorBidi" w:hAnsiTheme="majorBidi" w:cstheme="majorBidi"/>
          <w:sz w:val="24"/>
          <w:szCs w:val="24"/>
        </w:rPr>
        <w:t>Ability to work independently or as part of a team.</w:t>
      </w:r>
    </w:p>
    <w:p w:rsidR="00D2147D" w:rsidRPr="00A47F79" w:rsidRDefault="00D2147D" w:rsidP="00F75B9A">
      <w:pPr>
        <w:pStyle w:val="Experiencewhere"/>
        <w:spacing w:before="0"/>
        <w:rPr>
          <w:rFonts w:asciiTheme="majorBidi" w:hAnsiTheme="majorBidi" w:cstheme="majorBidi"/>
          <w:sz w:val="24"/>
          <w:szCs w:val="24"/>
        </w:rPr>
      </w:pPr>
    </w:p>
    <w:p w:rsidR="00AD4D7E" w:rsidRPr="00A47F79" w:rsidRDefault="00AD4D7E" w:rsidP="00AE1771">
      <w:pPr>
        <w:pStyle w:val="Heading2"/>
        <w:shd w:val="clear" w:color="auto" w:fill="D9D9D9" w:themeFill="background1" w:themeFillShade="D9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47F79">
        <w:rPr>
          <w:rFonts w:asciiTheme="majorBidi" w:hAnsiTheme="majorBidi" w:cstheme="majorBidi"/>
          <w:color w:val="000000" w:themeColor="text1"/>
          <w:sz w:val="24"/>
          <w:szCs w:val="24"/>
        </w:rPr>
        <w:t>REFERENCE</w:t>
      </w:r>
      <w:r w:rsidR="001E6B71" w:rsidRPr="00A47F79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</w:p>
    <w:p w:rsidR="009954D4" w:rsidRDefault="00BB502F" w:rsidP="00A34B1C">
      <w:pPr>
        <w:pStyle w:val="Experiencewhen"/>
        <w:rPr>
          <w:rFonts w:asciiTheme="majorBidi" w:hAnsiTheme="majorBidi" w:cstheme="majorBidi"/>
          <w:b w:val="0"/>
          <w:bCs/>
          <w:sz w:val="24"/>
          <w:szCs w:val="24"/>
        </w:rPr>
      </w:pPr>
      <w:r w:rsidRPr="005D3331">
        <w:rPr>
          <w:rFonts w:asciiTheme="majorBidi" w:hAnsiTheme="majorBidi" w:cstheme="majorBidi"/>
          <w:b w:val="0"/>
          <w:bCs/>
          <w:sz w:val="24"/>
          <w:szCs w:val="24"/>
        </w:rPr>
        <w:t>Dr</w:t>
      </w:r>
      <w:r w:rsidR="00776A85" w:rsidRPr="005D3331">
        <w:rPr>
          <w:rFonts w:asciiTheme="majorBidi" w:hAnsiTheme="majorBidi" w:cstheme="majorBidi"/>
          <w:b w:val="0"/>
          <w:bCs/>
          <w:sz w:val="24"/>
          <w:szCs w:val="24"/>
        </w:rPr>
        <w:t xml:space="preserve">. </w:t>
      </w:r>
      <w:r w:rsidR="007D2842" w:rsidRPr="005D3331">
        <w:rPr>
          <w:rFonts w:asciiTheme="majorBidi" w:hAnsiTheme="majorBidi" w:cstheme="majorBidi"/>
          <w:b w:val="0"/>
          <w:bCs/>
          <w:sz w:val="24"/>
          <w:szCs w:val="24"/>
        </w:rPr>
        <w:t xml:space="preserve">Niaz Muhammad Aajiz </w:t>
      </w:r>
      <w:r w:rsidR="004E6C54">
        <w:rPr>
          <w:rFonts w:asciiTheme="majorBidi" w:hAnsiTheme="majorBidi" w:cstheme="majorBidi"/>
          <w:b w:val="0"/>
          <w:bCs/>
          <w:sz w:val="24"/>
          <w:szCs w:val="24"/>
        </w:rPr>
        <w:t>____________________</w:t>
      </w:r>
      <w:r w:rsidR="005D3331" w:rsidRPr="005D3331">
        <w:rPr>
          <w:rFonts w:asciiTheme="majorBidi" w:hAnsiTheme="majorBidi" w:cstheme="majorBidi"/>
          <w:b w:val="0"/>
          <w:bCs/>
          <w:sz w:val="24"/>
          <w:szCs w:val="24"/>
        </w:rPr>
        <w:t xml:space="preserve">Assistant Professor, </w:t>
      </w:r>
      <w:r w:rsidR="007D2842" w:rsidRPr="005D3331">
        <w:rPr>
          <w:rFonts w:asciiTheme="majorBidi" w:hAnsiTheme="majorBidi" w:cstheme="majorBidi"/>
          <w:b w:val="0"/>
          <w:bCs/>
          <w:sz w:val="24"/>
          <w:szCs w:val="24"/>
        </w:rPr>
        <w:t>I</w:t>
      </w:r>
      <w:r w:rsidR="005D3331">
        <w:rPr>
          <w:rFonts w:asciiTheme="majorBidi" w:hAnsiTheme="majorBidi" w:cstheme="majorBidi"/>
          <w:b w:val="0"/>
          <w:bCs/>
          <w:sz w:val="24"/>
          <w:szCs w:val="24"/>
        </w:rPr>
        <w:t xml:space="preserve">nstitute of </w:t>
      </w:r>
      <w:r w:rsidR="007D2842" w:rsidRPr="005D3331">
        <w:rPr>
          <w:rFonts w:asciiTheme="majorBidi" w:hAnsiTheme="majorBidi" w:cstheme="majorBidi"/>
          <w:b w:val="0"/>
          <w:bCs/>
          <w:sz w:val="24"/>
          <w:szCs w:val="24"/>
        </w:rPr>
        <w:t>E</w:t>
      </w:r>
      <w:r w:rsidR="005D3331">
        <w:rPr>
          <w:rFonts w:asciiTheme="majorBidi" w:hAnsiTheme="majorBidi" w:cstheme="majorBidi"/>
          <w:b w:val="0"/>
          <w:bCs/>
          <w:sz w:val="24"/>
          <w:szCs w:val="24"/>
        </w:rPr>
        <w:t xml:space="preserve">ducation and </w:t>
      </w:r>
      <w:r w:rsidR="007D2842" w:rsidRPr="005D3331">
        <w:rPr>
          <w:rFonts w:asciiTheme="majorBidi" w:hAnsiTheme="majorBidi" w:cstheme="majorBidi"/>
          <w:b w:val="0"/>
          <w:bCs/>
          <w:sz w:val="24"/>
          <w:szCs w:val="24"/>
        </w:rPr>
        <w:t>R</w:t>
      </w:r>
      <w:r w:rsidR="005D3331">
        <w:rPr>
          <w:rFonts w:asciiTheme="majorBidi" w:hAnsiTheme="majorBidi" w:cstheme="majorBidi"/>
          <w:b w:val="0"/>
          <w:bCs/>
          <w:sz w:val="24"/>
          <w:szCs w:val="24"/>
        </w:rPr>
        <w:t>esearch</w:t>
      </w:r>
      <w:r w:rsidR="007D2842" w:rsidRPr="005D3331">
        <w:rPr>
          <w:rFonts w:asciiTheme="majorBidi" w:hAnsiTheme="majorBidi" w:cstheme="majorBidi"/>
          <w:b w:val="0"/>
          <w:bCs/>
          <w:sz w:val="24"/>
          <w:szCs w:val="24"/>
        </w:rPr>
        <w:t>, Islamia College University, Peshawar</w:t>
      </w:r>
      <w:r w:rsidR="009954D4">
        <w:rPr>
          <w:rFonts w:asciiTheme="majorBidi" w:hAnsiTheme="majorBidi" w:cstheme="majorBidi"/>
          <w:b w:val="0"/>
          <w:bCs/>
          <w:sz w:val="24"/>
          <w:szCs w:val="24"/>
        </w:rPr>
        <w:t xml:space="preserve"> </w:t>
      </w:r>
      <w:r w:rsidR="007D2842">
        <w:rPr>
          <w:rFonts w:asciiTheme="majorBidi" w:hAnsiTheme="majorBidi" w:cstheme="majorBidi"/>
          <w:sz w:val="24"/>
          <w:szCs w:val="24"/>
        </w:rPr>
        <w:t>+</w:t>
      </w:r>
      <w:r w:rsidR="007D2842" w:rsidRPr="009954D4">
        <w:rPr>
          <w:rFonts w:asciiTheme="majorBidi" w:hAnsiTheme="majorBidi" w:cstheme="majorBidi"/>
          <w:b w:val="0"/>
          <w:bCs/>
          <w:sz w:val="24"/>
          <w:szCs w:val="24"/>
        </w:rPr>
        <w:t>92-333</w:t>
      </w:r>
      <w:r w:rsidR="00776A85" w:rsidRPr="009954D4">
        <w:rPr>
          <w:rFonts w:asciiTheme="majorBidi" w:hAnsiTheme="majorBidi" w:cstheme="majorBidi"/>
          <w:b w:val="0"/>
          <w:bCs/>
          <w:sz w:val="24"/>
          <w:szCs w:val="24"/>
        </w:rPr>
        <w:t>-</w:t>
      </w:r>
      <w:r w:rsidR="007D2842" w:rsidRPr="009954D4">
        <w:rPr>
          <w:rFonts w:asciiTheme="majorBidi" w:hAnsiTheme="majorBidi" w:cstheme="majorBidi"/>
          <w:b w:val="0"/>
          <w:bCs/>
          <w:sz w:val="24"/>
          <w:szCs w:val="24"/>
        </w:rPr>
        <w:t>9347814</w:t>
      </w:r>
    </w:p>
    <w:p w:rsidR="00A34B1C" w:rsidRPr="00A34B1C" w:rsidRDefault="00A34B1C" w:rsidP="00A34B1C">
      <w:pPr>
        <w:pStyle w:val="Experiencewhen"/>
        <w:rPr>
          <w:rFonts w:asciiTheme="majorBidi" w:hAnsiTheme="majorBidi" w:cstheme="majorBidi"/>
          <w:b w:val="0"/>
          <w:bCs/>
          <w:sz w:val="24"/>
          <w:szCs w:val="24"/>
        </w:rPr>
      </w:pPr>
    </w:p>
    <w:p w:rsidR="00AD4D7E" w:rsidRPr="00A47F79" w:rsidRDefault="00126CA6" w:rsidP="00AD4D7E">
      <w:pPr>
        <w:pStyle w:val="Experiencewhen"/>
        <w:rPr>
          <w:rFonts w:asciiTheme="majorBidi" w:hAnsiTheme="majorBidi" w:cstheme="majorBidi"/>
          <w:sz w:val="24"/>
          <w:szCs w:val="24"/>
        </w:rPr>
      </w:pPr>
      <w:r w:rsidRPr="00CB7753">
        <w:rPr>
          <w:rFonts w:asciiTheme="majorBidi" w:hAnsiTheme="majorBidi" w:cstheme="majorBidi"/>
          <w:b w:val="0"/>
          <w:bCs/>
          <w:sz w:val="24"/>
          <w:szCs w:val="24"/>
        </w:rPr>
        <w:t>Malik Asmat</w:t>
      </w:r>
      <w:r w:rsidR="005D3331" w:rsidRPr="00CB7753">
        <w:rPr>
          <w:rFonts w:asciiTheme="majorBidi" w:hAnsiTheme="majorBidi" w:cstheme="majorBidi"/>
          <w:b w:val="0"/>
          <w:bCs/>
          <w:sz w:val="24"/>
          <w:szCs w:val="24"/>
        </w:rPr>
        <w:t>ullah</w:t>
      </w:r>
      <w:r w:rsidR="004E6C54">
        <w:rPr>
          <w:rFonts w:asciiTheme="majorBidi" w:hAnsiTheme="majorBidi" w:cstheme="majorBidi"/>
          <w:sz w:val="24"/>
          <w:szCs w:val="24"/>
        </w:rPr>
        <w:t>_____________________________</w:t>
      </w:r>
      <w:r w:rsidR="002348D9" w:rsidRPr="009954D4">
        <w:rPr>
          <w:rFonts w:asciiTheme="majorBidi" w:hAnsiTheme="majorBidi" w:cstheme="majorBidi"/>
          <w:b w:val="0"/>
          <w:bCs/>
          <w:sz w:val="24"/>
          <w:szCs w:val="24"/>
        </w:rPr>
        <w:t>Assistant Professor</w:t>
      </w:r>
    </w:p>
    <w:p w:rsidR="00873D87" w:rsidRPr="00A47F79" w:rsidRDefault="00126CA6" w:rsidP="00AD4D7E">
      <w:pPr>
        <w:pStyle w:val="Experiencewher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Govt college,Ban Hafiz G, Mianwali</w:t>
      </w:r>
      <w:r w:rsidR="00CC7B6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+92-333</w:t>
      </w:r>
      <w:r w:rsidR="00776A85" w:rsidRPr="00A47F79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6837703</w:t>
      </w:r>
    </w:p>
    <w:p w:rsidR="00A34B1C" w:rsidRDefault="00DB4E92" w:rsidP="00A34B1C">
      <w:pPr>
        <w:ind w:left="576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</w:t>
      </w:r>
    </w:p>
    <w:p w:rsidR="00CB7753" w:rsidRPr="00A47F79" w:rsidRDefault="00CB7753" w:rsidP="00CB775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kaleemullah Malik_______________</w:t>
      </w:r>
      <w:r w:rsidR="00A34B1C">
        <w:rPr>
          <w:rFonts w:asciiTheme="majorBidi" w:hAnsiTheme="majorBidi" w:cstheme="majorBidi"/>
          <w:sz w:val="24"/>
          <w:szCs w:val="24"/>
        </w:rPr>
        <w:t>_____________</w:t>
      </w:r>
      <w:r>
        <w:rPr>
          <w:rFonts w:asciiTheme="majorBidi" w:hAnsiTheme="majorBidi" w:cstheme="majorBidi"/>
          <w:sz w:val="24"/>
          <w:szCs w:val="24"/>
        </w:rPr>
        <w:t>D</w:t>
      </w:r>
      <w:r w:rsidR="00A34B1C">
        <w:rPr>
          <w:rFonts w:asciiTheme="majorBidi" w:hAnsiTheme="majorBidi" w:cstheme="majorBidi"/>
          <w:sz w:val="24"/>
          <w:szCs w:val="24"/>
        </w:rPr>
        <w:t>istrict Population Officer</w:t>
      </w:r>
      <w:r>
        <w:rPr>
          <w:rFonts w:asciiTheme="majorBidi" w:hAnsiTheme="majorBidi" w:cstheme="majorBidi"/>
          <w:sz w:val="24"/>
          <w:szCs w:val="24"/>
        </w:rPr>
        <w:t>, Mianwali +92-303-9759980</w:t>
      </w:r>
    </w:p>
    <w:sectPr w:rsidR="00CB7753" w:rsidRPr="00A47F79" w:rsidSect="005A5293">
      <w:type w:val="continuous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F0" w:rsidRDefault="003A1EF0" w:rsidP="00AD4D7E">
      <w:r>
        <w:separator/>
      </w:r>
    </w:p>
  </w:endnote>
  <w:endnote w:type="continuationSeparator" w:id="0">
    <w:p w:rsidR="003A1EF0" w:rsidRDefault="003A1EF0" w:rsidP="00AD4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F0" w:rsidRDefault="003A1EF0" w:rsidP="00AD4D7E">
      <w:r>
        <w:separator/>
      </w:r>
    </w:p>
  </w:footnote>
  <w:footnote w:type="continuationSeparator" w:id="0">
    <w:p w:rsidR="003A1EF0" w:rsidRDefault="003A1EF0" w:rsidP="00AD4D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4072"/>
    <w:multiLevelType w:val="hybridMultilevel"/>
    <w:tmpl w:val="1EF0612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A576C"/>
    <w:multiLevelType w:val="hybridMultilevel"/>
    <w:tmpl w:val="A54E1EEC"/>
    <w:lvl w:ilvl="0" w:tplc="B44079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CB15E3"/>
    <w:multiLevelType w:val="hybridMultilevel"/>
    <w:tmpl w:val="B0AEAA6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486C05"/>
    <w:multiLevelType w:val="hybridMultilevel"/>
    <w:tmpl w:val="92040ED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A31E3"/>
    <w:multiLevelType w:val="hybridMultilevel"/>
    <w:tmpl w:val="3F0C2E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72C0F"/>
    <w:multiLevelType w:val="hybridMultilevel"/>
    <w:tmpl w:val="0D84D36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A7CAB"/>
    <w:multiLevelType w:val="hybridMultilevel"/>
    <w:tmpl w:val="0E38CBC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227983"/>
    <w:multiLevelType w:val="hybridMultilevel"/>
    <w:tmpl w:val="E78A365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9C7E95"/>
    <w:multiLevelType w:val="hybridMultilevel"/>
    <w:tmpl w:val="CB68F68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DA1766"/>
    <w:multiLevelType w:val="hybridMultilevel"/>
    <w:tmpl w:val="8CC86E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F36362"/>
    <w:multiLevelType w:val="hybridMultilevel"/>
    <w:tmpl w:val="FB14C0C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CD14FB"/>
    <w:multiLevelType w:val="hybridMultilevel"/>
    <w:tmpl w:val="1CDEBDA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rE0NzQCEmbGBhYWBko6SsGpxcWZ+XkgBZa1APhZFposAAAA"/>
  </w:docVars>
  <w:rsids>
    <w:rsidRoot w:val="00AB7F8A"/>
    <w:rsid w:val="00004465"/>
    <w:rsid w:val="000621B5"/>
    <w:rsid w:val="000C70BB"/>
    <w:rsid w:val="000D1FCE"/>
    <w:rsid w:val="000F0F02"/>
    <w:rsid w:val="000F3379"/>
    <w:rsid w:val="000F6461"/>
    <w:rsid w:val="001168D7"/>
    <w:rsid w:val="00126CA6"/>
    <w:rsid w:val="001A181F"/>
    <w:rsid w:val="001B51B9"/>
    <w:rsid w:val="001C0B81"/>
    <w:rsid w:val="001E6B71"/>
    <w:rsid w:val="00202D3D"/>
    <w:rsid w:val="00214B0C"/>
    <w:rsid w:val="002211BB"/>
    <w:rsid w:val="00230102"/>
    <w:rsid w:val="002348D9"/>
    <w:rsid w:val="00252E2B"/>
    <w:rsid w:val="0025623F"/>
    <w:rsid w:val="0026006A"/>
    <w:rsid w:val="002636C8"/>
    <w:rsid w:val="002732B0"/>
    <w:rsid w:val="00292B73"/>
    <w:rsid w:val="002A5EE9"/>
    <w:rsid w:val="002E1ECE"/>
    <w:rsid w:val="00352DD9"/>
    <w:rsid w:val="003833C1"/>
    <w:rsid w:val="00395F0A"/>
    <w:rsid w:val="00396E2A"/>
    <w:rsid w:val="003A1EF0"/>
    <w:rsid w:val="003C1192"/>
    <w:rsid w:val="003C2197"/>
    <w:rsid w:val="003D3C21"/>
    <w:rsid w:val="00401398"/>
    <w:rsid w:val="00422AB3"/>
    <w:rsid w:val="00432D38"/>
    <w:rsid w:val="004A2172"/>
    <w:rsid w:val="004B05B3"/>
    <w:rsid w:val="004B0952"/>
    <w:rsid w:val="004C2746"/>
    <w:rsid w:val="004E6C54"/>
    <w:rsid w:val="0051628E"/>
    <w:rsid w:val="00553F46"/>
    <w:rsid w:val="005833E4"/>
    <w:rsid w:val="005A5293"/>
    <w:rsid w:val="005B431A"/>
    <w:rsid w:val="005D3331"/>
    <w:rsid w:val="005D70B6"/>
    <w:rsid w:val="005F69B8"/>
    <w:rsid w:val="00601711"/>
    <w:rsid w:val="006049F1"/>
    <w:rsid w:val="00634269"/>
    <w:rsid w:val="00653194"/>
    <w:rsid w:val="006572C4"/>
    <w:rsid w:val="00665A6E"/>
    <w:rsid w:val="0069496D"/>
    <w:rsid w:val="00697210"/>
    <w:rsid w:val="006A45A2"/>
    <w:rsid w:val="006B1281"/>
    <w:rsid w:val="006C18F0"/>
    <w:rsid w:val="006F6026"/>
    <w:rsid w:val="00705499"/>
    <w:rsid w:val="00713835"/>
    <w:rsid w:val="007230AA"/>
    <w:rsid w:val="00727D05"/>
    <w:rsid w:val="00742F8D"/>
    <w:rsid w:val="00753066"/>
    <w:rsid w:val="007602C5"/>
    <w:rsid w:val="00776950"/>
    <w:rsid w:val="00776A85"/>
    <w:rsid w:val="007867F1"/>
    <w:rsid w:val="007942DA"/>
    <w:rsid w:val="007D0F56"/>
    <w:rsid w:val="007D2842"/>
    <w:rsid w:val="0083107D"/>
    <w:rsid w:val="008441A4"/>
    <w:rsid w:val="0086012A"/>
    <w:rsid w:val="00862000"/>
    <w:rsid w:val="00872F3A"/>
    <w:rsid w:val="00873D87"/>
    <w:rsid w:val="008760B0"/>
    <w:rsid w:val="00895EBF"/>
    <w:rsid w:val="008A0F00"/>
    <w:rsid w:val="008A668B"/>
    <w:rsid w:val="008B0DDF"/>
    <w:rsid w:val="008C4061"/>
    <w:rsid w:val="008E4107"/>
    <w:rsid w:val="008F5980"/>
    <w:rsid w:val="009060E3"/>
    <w:rsid w:val="009211E7"/>
    <w:rsid w:val="00957B27"/>
    <w:rsid w:val="009647D3"/>
    <w:rsid w:val="009954D4"/>
    <w:rsid w:val="009B2652"/>
    <w:rsid w:val="009B7FFD"/>
    <w:rsid w:val="009D1207"/>
    <w:rsid w:val="009D43E3"/>
    <w:rsid w:val="009F1BEF"/>
    <w:rsid w:val="00A013EA"/>
    <w:rsid w:val="00A1278D"/>
    <w:rsid w:val="00A34B1C"/>
    <w:rsid w:val="00A456BA"/>
    <w:rsid w:val="00A47F79"/>
    <w:rsid w:val="00A74C0F"/>
    <w:rsid w:val="00AB7F8A"/>
    <w:rsid w:val="00AD4D7E"/>
    <w:rsid w:val="00AE1771"/>
    <w:rsid w:val="00B12533"/>
    <w:rsid w:val="00B339BE"/>
    <w:rsid w:val="00B42189"/>
    <w:rsid w:val="00B43B97"/>
    <w:rsid w:val="00B55CF2"/>
    <w:rsid w:val="00B803FF"/>
    <w:rsid w:val="00BB502F"/>
    <w:rsid w:val="00BC5B8A"/>
    <w:rsid w:val="00BE1F73"/>
    <w:rsid w:val="00C1551E"/>
    <w:rsid w:val="00C41DF2"/>
    <w:rsid w:val="00C43E6D"/>
    <w:rsid w:val="00C452A2"/>
    <w:rsid w:val="00C5186E"/>
    <w:rsid w:val="00C773F1"/>
    <w:rsid w:val="00C7763A"/>
    <w:rsid w:val="00CB6217"/>
    <w:rsid w:val="00CB6672"/>
    <w:rsid w:val="00CB7753"/>
    <w:rsid w:val="00CC7B66"/>
    <w:rsid w:val="00CF034B"/>
    <w:rsid w:val="00CF1040"/>
    <w:rsid w:val="00D173D4"/>
    <w:rsid w:val="00D2147D"/>
    <w:rsid w:val="00D25250"/>
    <w:rsid w:val="00D25DCA"/>
    <w:rsid w:val="00D30414"/>
    <w:rsid w:val="00D458A2"/>
    <w:rsid w:val="00D46441"/>
    <w:rsid w:val="00D7766B"/>
    <w:rsid w:val="00D865E2"/>
    <w:rsid w:val="00DB36F3"/>
    <w:rsid w:val="00DB4E92"/>
    <w:rsid w:val="00DC31FB"/>
    <w:rsid w:val="00DC6AEB"/>
    <w:rsid w:val="00DE0F14"/>
    <w:rsid w:val="00DE3CF5"/>
    <w:rsid w:val="00DF1409"/>
    <w:rsid w:val="00DF168F"/>
    <w:rsid w:val="00E030D4"/>
    <w:rsid w:val="00E03140"/>
    <w:rsid w:val="00E2025E"/>
    <w:rsid w:val="00E44F9A"/>
    <w:rsid w:val="00E8748A"/>
    <w:rsid w:val="00E96E7F"/>
    <w:rsid w:val="00EF2341"/>
    <w:rsid w:val="00F10988"/>
    <w:rsid w:val="00F13FED"/>
    <w:rsid w:val="00F453B8"/>
    <w:rsid w:val="00F46033"/>
    <w:rsid w:val="00F5644C"/>
    <w:rsid w:val="00F75B9A"/>
    <w:rsid w:val="00F905D5"/>
    <w:rsid w:val="00F97604"/>
    <w:rsid w:val="00FB51A3"/>
    <w:rsid w:val="00FC1D95"/>
    <w:rsid w:val="00FC25AF"/>
    <w:rsid w:val="00FC3270"/>
    <w:rsid w:val="00FC6AF4"/>
    <w:rsid w:val="00FC73F2"/>
    <w:rsid w:val="00FD2D83"/>
    <w:rsid w:val="00FD5E8F"/>
    <w:rsid w:val="00FE5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26"/>
    <w:pPr>
      <w:autoSpaceDE w:val="0"/>
      <w:autoSpaceDN w:val="0"/>
      <w:adjustRightInd w:val="0"/>
      <w:spacing w:before="40" w:after="0" w:line="240" w:lineRule="auto"/>
      <w:jc w:val="both"/>
    </w:pPr>
    <w:rPr>
      <w:rFonts w:asciiTheme="majorHAnsi" w:eastAsia="Times New Roman" w:hAnsiTheme="majorHAns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B7F8A"/>
    <w:pPr>
      <w:jc w:val="center"/>
      <w:outlineLvl w:val="0"/>
    </w:pPr>
    <w:rPr>
      <w:b/>
      <w:sz w:val="20"/>
      <w:szCs w:val="20"/>
    </w:rPr>
  </w:style>
  <w:style w:type="paragraph" w:styleId="Heading2">
    <w:name w:val="heading 2"/>
    <w:basedOn w:val="Experiencewhen"/>
    <w:next w:val="Normal"/>
    <w:link w:val="Heading2Char"/>
    <w:uiPriority w:val="9"/>
    <w:unhideWhenUsed/>
    <w:qFormat/>
    <w:rsid w:val="00AD4D7E"/>
    <w:pPr>
      <w:shd w:val="clear" w:color="auto" w:fill="BDB8AD"/>
      <w:spacing w:before="0" w:after="240"/>
      <w:jc w:val="center"/>
      <w:outlineLvl w:val="1"/>
    </w:pPr>
    <w:rPr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F8A"/>
    <w:rPr>
      <w:rFonts w:asciiTheme="majorHAnsi" w:eastAsia="Times New Roman" w:hAnsiTheme="majorHAnsi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B7F8A"/>
    <w:pPr>
      <w:spacing w:before="0"/>
      <w:ind w:left="3874"/>
      <w:contextualSpacing/>
    </w:pPr>
    <w:rPr>
      <w:rFonts w:ascii="Impact" w:eastAsiaTheme="majorEastAsia" w:hAnsi="Impact" w:cstheme="majorBidi"/>
      <w:color w:val="17365D" w:themeColor="text2" w:themeShade="BF"/>
      <w:spacing w:val="34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7F8A"/>
    <w:rPr>
      <w:rFonts w:ascii="Impact" w:eastAsiaTheme="majorEastAsia" w:hAnsi="Impact" w:cstheme="majorBidi"/>
      <w:color w:val="17365D" w:themeColor="text2" w:themeShade="BF"/>
      <w:spacing w:val="34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AB7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4D7E"/>
    <w:pPr>
      <w:tabs>
        <w:tab w:val="center" w:pos="4680"/>
        <w:tab w:val="right" w:pos="9360"/>
      </w:tabs>
      <w:spacing w:before="0"/>
    </w:pPr>
  </w:style>
  <w:style w:type="character" w:customStyle="1" w:styleId="Heading2Char">
    <w:name w:val="Heading 2 Char"/>
    <w:basedOn w:val="DefaultParagraphFont"/>
    <w:link w:val="Heading2"/>
    <w:uiPriority w:val="9"/>
    <w:rsid w:val="00AD4D7E"/>
    <w:rPr>
      <w:rFonts w:asciiTheme="majorHAnsi" w:eastAsia="Times New Roman" w:hAnsiTheme="majorHAnsi" w:cs="Times New Roman"/>
      <w:b/>
      <w:color w:val="FFFFFF" w:themeColor="background1"/>
      <w:shd w:val="clear" w:color="auto" w:fill="BDB8A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F8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8A"/>
    <w:rPr>
      <w:rFonts w:ascii="Tahoma" w:eastAsia="Times New Roman" w:hAnsi="Tahoma" w:cs="Tahoma"/>
      <w:sz w:val="16"/>
      <w:szCs w:val="16"/>
    </w:rPr>
  </w:style>
  <w:style w:type="paragraph" w:customStyle="1" w:styleId="Experiencewhen">
    <w:name w:val="Experience: when"/>
    <w:basedOn w:val="Normal"/>
    <w:qFormat/>
    <w:rsid w:val="00AD4D7E"/>
    <w:pPr>
      <w:tabs>
        <w:tab w:val="right" w:leader="underscore" w:pos="9360"/>
      </w:tabs>
    </w:pPr>
    <w:rPr>
      <w:b/>
    </w:rPr>
  </w:style>
  <w:style w:type="paragraph" w:customStyle="1" w:styleId="Experiencewhere">
    <w:name w:val="Experience: where"/>
    <w:basedOn w:val="Normal"/>
    <w:qFormat/>
    <w:rsid w:val="00AD4D7E"/>
    <w:pPr>
      <w:tabs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D7E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AD4D7E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D4D7E"/>
    <w:rPr>
      <w:rFonts w:asciiTheme="majorHAnsi" w:eastAsia="Times New Roman" w:hAnsiTheme="majorHAnsi" w:cs="Times New Roman"/>
    </w:rPr>
  </w:style>
  <w:style w:type="paragraph" w:customStyle="1" w:styleId="Contactinfo">
    <w:name w:val="Contact info"/>
    <w:basedOn w:val="Footer"/>
    <w:qFormat/>
    <w:rsid w:val="00AD4D7E"/>
    <w:pPr>
      <w:jc w:val="center"/>
    </w:pPr>
    <w:rPr>
      <w:color w:val="808080" w:themeColor="background1" w:themeShade="80"/>
    </w:rPr>
  </w:style>
  <w:style w:type="paragraph" w:customStyle="1" w:styleId="Position">
    <w:name w:val="Position"/>
    <w:basedOn w:val="Normal"/>
    <w:qFormat/>
    <w:rsid w:val="00AD4D7E"/>
    <w:pPr>
      <w:ind w:left="3870"/>
    </w:pPr>
  </w:style>
  <w:style w:type="paragraph" w:customStyle="1" w:styleId="Summary">
    <w:name w:val="Summary"/>
    <w:basedOn w:val="Normal"/>
    <w:qFormat/>
    <w:rsid w:val="00AD4D7E"/>
    <w:pPr>
      <w:ind w:left="2610"/>
    </w:pPr>
  </w:style>
  <w:style w:type="character" w:styleId="Hyperlink">
    <w:name w:val="Hyperlink"/>
    <w:basedOn w:val="DefaultParagraphFont"/>
    <w:uiPriority w:val="99"/>
    <w:unhideWhenUsed/>
    <w:rsid w:val="0069496D"/>
    <w:rPr>
      <w:color w:val="0000FF"/>
      <w:u w:val="single"/>
    </w:rPr>
  </w:style>
  <w:style w:type="character" w:customStyle="1" w:styleId="tgc">
    <w:name w:val="_tgc"/>
    <w:rsid w:val="008F5980"/>
  </w:style>
  <w:style w:type="paragraph" w:styleId="NormalWeb">
    <w:name w:val="Normal (Web)"/>
    <w:basedOn w:val="Normal"/>
    <w:uiPriority w:val="99"/>
    <w:unhideWhenUsed/>
    <w:rsid w:val="00E96E7F"/>
    <w:pPr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339BE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314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1B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befor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1BE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ttarahman17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hassan computers</cp:lastModifiedBy>
  <cp:revision>53</cp:revision>
  <cp:lastPrinted>2022-03-02T10:21:00Z</cp:lastPrinted>
  <dcterms:created xsi:type="dcterms:W3CDTF">2023-11-01T12:36:00Z</dcterms:created>
  <dcterms:modified xsi:type="dcterms:W3CDTF">2025-05-11T12:20:00Z</dcterms:modified>
</cp:coreProperties>
</file>