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766" w:rsidRPr="006E3EFF" w:rsidRDefault="006E3EFF" w:rsidP="008C1766">
      <w:pPr>
        <w:pStyle w:val="Title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3366"/>
        </w:rPr>
        <w:t xml:space="preserve">        </w:t>
      </w:r>
      <w:r w:rsidR="008C1766" w:rsidRPr="006E3EFF">
        <w:rPr>
          <w:rFonts w:asciiTheme="minorHAnsi" w:hAnsiTheme="minorHAnsi" w:cstheme="minorHAnsi"/>
          <w:color w:val="003366"/>
        </w:rPr>
        <w:t xml:space="preserve">Curriculum </w:t>
      </w:r>
      <w:r w:rsidR="008C1766" w:rsidRPr="006E3EFF">
        <w:rPr>
          <w:rFonts w:asciiTheme="minorHAnsi" w:hAnsiTheme="minorHAnsi" w:cstheme="minorHAnsi"/>
          <w:color w:val="003366"/>
          <w:spacing w:val="-2"/>
        </w:rPr>
        <w:t>Vitae</w:t>
      </w:r>
    </w:p>
    <w:p w:rsidR="008C1766" w:rsidRPr="006E3EFF" w:rsidRDefault="008C1766" w:rsidP="008C1766">
      <w:pPr>
        <w:pStyle w:val="BodyText"/>
        <w:rPr>
          <w:rFonts w:asciiTheme="minorHAnsi" w:hAnsiTheme="minorHAnsi" w:cstheme="minorHAnsi"/>
          <w:b/>
        </w:rPr>
      </w:pPr>
      <w:r w:rsidRPr="006E3EFF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 wp14:anchorId="57945D4A" wp14:editId="71CBCE1A">
            <wp:simplePos x="0" y="0"/>
            <wp:positionH relativeFrom="page">
              <wp:posOffset>1264257</wp:posOffset>
            </wp:positionH>
            <wp:positionV relativeFrom="paragraph">
              <wp:posOffset>74571</wp:posOffset>
            </wp:positionV>
            <wp:extent cx="1256306" cy="1765084"/>
            <wp:effectExtent l="0" t="0" r="1270" b="698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008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1766" w:rsidRPr="006E3EFF" w:rsidRDefault="008C1766" w:rsidP="008C1766">
      <w:pPr>
        <w:pStyle w:val="BodyText"/>
        <w:spacing w:before="33"/>
        <w:rPr>
          <w:rFonts w:asciiTheme="minorHAnsi" w:hAnsiTheme="minorHAnsi" w:cstheme="minorHAnsi"/>
          <w:b/>
        </w:rPr>
      </w:pPr>
    </w:p>
    <w:p w:rsidR="008C1766" w:rsidRPr="006E3EFF" w:rsidRDefault="008C1766" w:rsidP="008C1766">
      <w:pPr>
        <w:pStyle w:val="BodyText"/>
        <w:ind w:left="2580"/>
        <w:rPr>
          <w:rFonts w:asciiTheme="minorHAnsi" w:hAnsiTheme="minorHAnsi" w:cstheme="minorHAnsi"/>
        </w:rPr>
      </w:pPr>
      <w:r w:rsidRPr="006E3EFF">
        <w:rPr>
          <w:rFonts w:asciiTheme="minorHAnsi" w:hAnsiTheme="minorHAnsi" w:cstheme="minorHAnsi"/>
          <w:b/>
          <w:bCs/>
        </w:rPr>
        <w:t xml:space="preserve">            Name</w:t>
      </w:r>
      <w:r w:rsidRPr="006E3EFF">
        <w:rPr>
          <w:rFonts w:asciiTheme="minorHAnsi" w:hAnsiTheme="minorHAnsi" w:cstheme="minorHAnsi"/>
        </w:rPr>
        <w:t xml:space="preserve">: Wasif </w:t>
      </w:r>
      <w:r w:rsidRPr="006E3EFF">
        <w:rPr>
          <w:rFonts w:asciiTheme="minorHAnsi" w:hAnsiTheme="minorHAnsi" w:cstheme="minorHAnsi"/>
          <w:spacing w:val="-5"/>
        </w:rPr>
        <w:t>Mir</w:t>
      </w:r>
    </w:p>
    <w:p w:rsidR="008C1766" w:rsidRPr="006E3EFF" w:rsidRDefault="008C1766" w:rsidP="008C1766">
      <w:pPr>
        <w:pStyle w:val="BodyText"/>
        <w:spacing w:before="10" w:line="249" w:lineRule="auto"/>
        <w:ind w:left="2580" w:right="1602"/>
        <w:rPr>
          <w:rFonts w:asciiTheme="minorHAnsi" w:hAnsiTheme="minorHAnsi" w:cstheme="minorHAnsi"/>
        </w:rPr>
      </w:pPr>
      <w:r w:rsidRPr="006E3EFF">
        <w:rPr>
          <w:rFonts w:asciiTheme="minorHAnsi" w:hAnsiTheme="minorHAnsi" w:cstheme="minorHAnsi"/>
          <w:b/>
          <w:bCs/>
        </w:rPr>
        <w:t xml:space="preserve">            Address</w:t>
      </w:r>
      <w:r w:rsidRPr="006E3EFF">
        <w:rPr>
          <w:rFonts w:asciiTheme="minorHAnsi" w:hAnsiTheme="minorHAnsi" w:cstheme="minorHAnsi"/>
        </w:rPr>
        <w:t>: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House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10,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St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3</w:t>
      </w:r>
      <w:proofErr w:type="gramStart"/>
      <w:r w:rsidRPr="006E3EFF">
        <w:rPr>
          <w:rFonts w:asciiTheme="minorHAnsi" w:hAnsiTheme="minorHAnsi" w:cstheme="minorHAnsi"/>
        </w:rPr>
        <w:t>,lawyers</w:t>
      </w:r>
      <w:proofErr w:type="gramEnd"/>
      <w:r w:rsidRPr="006E3EFF">
        <w:rPr>
          <w:rFonts w:asciiTheme="minorHAnsi" w:hAnsiTheme="minorHAnsi" w:cstheme="minorHAnsi"/>
        </w:rPr>
        <w:t xml:space="preserve"> Town </w:t>
      </w:r>
      <w:proofErr w:type="spellStart"/>
      <w:r w:rsidRPr="006E3EFF">
        <w:rPr>
          <w:rFonts w:asciiTheme="minorHAnsi" w:hAnsiTheme="minorHAnsi" w:cstheme="minorHAnsi"/>
        </w:rPr>
        <w:t>Chaklala</w:t>
      </w:r>
      <w:proofErr w:type="spellEnd"/>
    </w:p>
    <w:p w:rsidR="008C1766" w:rsidRPr="006E3EFF" w:rsidRDefault="008C1766" w:rsidP="008C1766">
      <w:pPr>
        <w:pStyle w:val="BodyText"/>
        <w:spacing w:before="2"/>
        <w:ind w:left="2580"/>
        <w:rPr>
          <w:rFonts w:asciiTheme="minorHAnsi" w:hAnsiTheme="minorHAnsi" w:cstheme="minorHAnsi"/>
        </w:rPr>
      </w:pPr>
      <w:r w:rsidRPr="006E3EFF">
        <w:rPr>
          <w:rFonts w:asciiTheme="minorHAnsi" w:hAnsiTheme="minorHAnsi" w:cstheme="minorHAnsi"/>
          <w:b/>
          <w:bCs/>
        </w:rPr>
        <w:t xml:space="preserve">            Phone</w:t>
      </w:r>
      <w:r w:rsidRPr="006E3EFF">
        <w:rPr>
          <w:rFonts w:asciiTheme="minorHAnsi" w:hAnsiTheme="minorHAnsi" w:cstheme="minorHAnsi"/>
        </w:rPr>
        <w:t xml:space="preserve">: +92 333 </w:t>
      </w:r>
      <w:r w:rsidRPr="006E3EFF">
        <w:rPr>
          <w:rFonts w:asciiTheme="minorHAnsi" w:hAnsiTheme="minorHAnsi" w:cstheme="minorHAnsi"/>
          <w:spacing w:val="-2"/>
        </w:rPr>
        <w:t>5526308</w:t>
      </w:r>
    </w:p>
    <w:p w:rsidR="008C1766" w:rsidRPr="006E3EFF" w:rsidRDefault="008C1766" w:rsidP="008C1766">
      <w:pPr>
        <w:pStyle w:val="BodyText"/>
        <w:spacing w:before="10"/>
        <w:ind w:left="2580"/>
        <w:rPr>
          <w:rFonts w:asciiTheme="minorHAnsi" w:hAnsiTheme="minorHAnsi" w:cstheme="minorHAnsi"/>
          <w:spacing w:val="-2"/>
        </w:rPr>
      </w:pPr>
      <w:r w:rsidRPr="006E3EFF">
        <w:rPr>
          <w:rFonts w:asciiTheme="minorHAnsi" w:hAnsiTheme="minorHAnsi" w:cstheme="minorHAnsi"/>
          <w:b/>
          <w:bCs/>
        </w:rPr>
        <w:t xml:space="preserve">            Email:</w:t>
      </w:r>
      <w:r w:rsidRPr="006E3EFF">
        <w:rPr>
          <w:rFonts w:asciiTheme="minorHAnsi" w:hAnsiTheme="minorHAnsi" w:cstheme="minorHAnsi"/>
        </w:rPr>
        <w:t xml:space="preserve"> </w:t>
      </w:r>
      <w:hyperlink r:id="rId7">
        <w:r w:rsidRPr="006E3EFF">
          <w:rPr>
            <w:rFonts w:asciiTheme="minorHAnsi" w:hAnsiTheme="minorHAnsi" w:cstheme="minorHAnsi"/>
            <w:spacing w:val="-2"/>
          </w:rPr>
          <w:t>wmir278@gmail.com</w:t>
        </w:r>
      </w:hyperlink>
    </w:p>
    <w:p w:rsidR="008C1766" w:rsidRPr="006E3EFF" w:rsidRDefault="008C1766" w:rsidP="008C1766">
      <w:pPr>
        <w:pStyle w:val="BodyText"/>
        <w:spacing w:before="10"/>
        <w:ind w:left="2580"/>
        <w:rPr>
          <w:rFonts w:asciiTheme="minorHAnsi" w:hAnsiTheme="minorHAnsi" w:cstheme="minorHAnsi"/>
        </w:rPr>
      </w:pPr>
      <w:r w:rsidRPr="006E3EFF">
        <w:rPr>
          <w:rFonts w:asciiTheme="minorHAnsi" w:hAnsiTheme="minorHAnsi" w:cstheme="minorHAnsi"/>
          <w:b/>
          <w:bCs/>
        </w:rPr>
        <w:t xml:space="preserve">            Linked In</w:t>
      </w:r>
      <w:r w:rsidRPr="006E3EFF">
        <w:rPr>
          <w:rFonts w:asciiTheme="minorHAnsi" w:hAnsiTheme="minorHAnsi" w:cstheme="minorHAnsi"/>
        </w:rPr>
        <w:t>: https://www.linkedin.com/in/wasif-mir-80675660/</w:t>
      </w:r>
    </w:p>
    <w:p w:rsidR="008C1766" w:rsidRPr="006E3EFF" w:rsidRDefault="008C1766" w:rsidP="008C1766">
      <w:pPr>
        <w:pStyle w:val="BodyText"/>
        <w:rPr>
          <w:rFonts w:asciiTheme="minorHAnsi" w:hAnsiTheme="minorHAnsi" w:cstheme="minorHAnsi"/>
        </w:rPr>
      </w:pPr>
    </w:p>
    <w:p w:rsidR="008C1766" w:rsidRPr="006E3EFF" w:rsidRDefault="008C1766" w:rsidP="008C1766">
      <w:pPr>
        <w:pStyle w:val="BodyText"/>
        <w:rPr>
          <w:rFonts w:asciiTheme="minorHAnsi" w:hAnsiTheme="minorHAnsi" w:cstheme="minorHAnsi"/>
          <w:sz w:val="24"/>
        </w:rPr>
      </w:pPr>
    </w:p>
    <w:p w:rsidR="008C1766" w:rsidRPr="006E3EFF" w:rsidRDefault="008C1766" w:rsidP="008C1766">
      <w:pPr>
        <w:pStyle w:val="BodyText"/>
        <w:rPr>
          <w:rFonts w:asciiTheme="minorHAnsi" w:hAnsiTheme="minorHAnsi" w:cstheme="minorHAnsi"/>
          <w:sz w:val="24"/>
        </w:rPr>
      </w:pPr>
    </w:p>
    <w:p w:rsidR="008C1766" w:rsidRPr="006E3EFF" w:rsidRDefault="008C1766" w:rsidP="008C1766">
      <w:pPr>
        <w:pStyle w:val="BodyText"/>
        <w:rPr>
          <w:rFonts w:asciiTheme="minorHAnsi" w:hAnsiTheme="minorHAnsi" w:cstheme="minorHAnsi"/>
          <w:sz w:val="24"/>
        </w:rPr>
      </w:pPr>
    </w:p>
    <w:p w:rsidR="008C1766" w:rsidRPr="006E3EFF" w:rsidRDefault="008C1766" w:rsidP="008C1766">
      <w:pPr>
        <w:pStyle w:val="BodyText"/>
        <w:spacing w:before="252"/>
        <w:rPr>
          <w:rFonts w:asciiTheme="minorHAnsi" w:hAnsiTheme="minorHAnsi" w:cstheme="minorHAnsi"/>
          <w:sz w:val="24"/>
        </w:rPr>
      </w:pPr>
    </w:p>
    <w:p w:rsidR="008C1766" w:rsidRPr="006E3EFF" w:rsidRDefault="008C1766" w:rsidP="008C1766">
      <w:pPr>
        <w:pStyle w:val="Heading1"/>
        <w:spacing w:before="1"/>
        <w:rPr>
          <w:rFonts w:asciiTheme="minorHAnsi" w:hAnsiTheme="minorHAnsi" w:cstheme="minorHAnsi"/>
        </w:rPr>
      </w:pPr>
      <w:r w:rsidRPr="006E3EFF">
        <w:rPr>
          <w:rFonts w:asciiTheme="minorHAnsi" w:hAnsiTheme="minorHAnsi" w:cstheme="minorHAnsi"/>
          <w:color w:val="003366"/>
        </w:rPr>
        <w:t xml:space="preserve">Professional </w:t>
      </w:r>
      <w:r w:rsidRPr="006E3EFF">
        <w:rPr>
          <w:rFonts w:asciiTheme="minorHAnsi" w:hAnsiTheme="minorHAnsi" w:cstheme="minorHAnsi"/>
          <w:color w:val="003366"/>
          <w:spacing w:val="-2"/>
        </w:rPr>
        <w:t>Profile</w:t>
      </w:r>
    </w:p>
    <w:p w:rsidR="008C1766" w:rsidRPr="006E3EFF" w:rsidRDefault="008C1766" w:rsidP="008C1766">
      <w:pPr>
        <w:pStyle w:val="BodyText"/>
        <w:spacing w:before="121" w:line="249" w:lineRule="auto"/>
        <w:ind w:left="568" w:right="1602"/>
        <w:rPr>
          <w:rFonts w:asciiTheme="minorHAnsi" w:hAnsiTheme="minorHAnsi" w:cstheme="minorHAnsi"/>
        </w:rPr>
      </w:pPr>
      <w:r w:rsidRPr="006E3EFF">
        <w:rPr>
          <w:rFonts w:asciiTheme="minorHAnsi" w:hAnsiTheme="minorHAnsi" w:cstheme="minorHAnsi"/>
        </w:rPr>
        <w:t>Dedicated finance professional with over 10 years of experience in accounting, financial management, and reporting across the real estate and education sectors. Currently serving as Assistant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Manager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Finance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in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Dr.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A.Q.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Khan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College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of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Science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&amp;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Technology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with</w:t>
      </w:r>
      <w:r w:rsidRPr="006E3EFF">
        <w:rPr>
          <w:rFonts w:asciiTheme="minorHAnsi" w:hAnsiTheme="minorHAnsi" w:cstheme="minorHAnsi"/>
          <w:spacing w:val="-2"/>
        </w:rPr>
        <w:t xml:space="preserve"> </w:t>
      </w:r>
      <w:r w:rsidRPr="006E3EFF">
        <w:rPr>
          <w:rFonts w:asciiTheme="minorHAnsi" w:hAnsiTheme="minorHAnsi" w:cstheme="minorHAnsi"/>
        </w:rPr>
        <w:t>responsibility for managing budgeting, audits, reporting, and fee collection for 4,250 students. Proven track record in preparing financial statements, implementing internal controls, managing accounts payable/receivable, and ensuring compliance with taxation and regulatory requirements. Holds B.Com,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MBA,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and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pursuing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an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MS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in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Accounting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&amp;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Finance.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Recognized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for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integrity,</w:t>
      </w:r>
      <w:r w:rsidRPr="006E3EFF">
        <w:rPr>
          <w:rFonts w:asciiTheme="minorHAnsi" w:hAnsiTheme="minorHAnsi" w:cstheme="minorHAnsi"/>
          <w:spacing w:val="-3"/>
        </w:rPr>
        <w:t xml:space="preserve"> </w:t>
      </w:r>
      <w:r w:rsidRPr="006E3EFF">
        <w:rPr>
          <w:rFonts w:asciiTheme="minorHAnsi" w:hAnsiTheme="minorHAnsi" w:cstheme="minorHAnsi"/>
        </w:rPr>
        <w:t>leadership, and the ability to provide financial insights that support strategic decision-making.</w:t>
      </w:r>
    </w:p>
    <w:p w:rsidR="008C1766" w:rsidRPr="006E3EFF" w:rsidRDefault="008C1766" w:rsidP="008C1766">
      <w:pPr>
        <w:pStyle w:val="BodyText"/>
        <w:spacing w:before="139"/>
        <w:rPr>
          <w:rFonts w:asciiTheme="minorHAnsi" w:hAnsiTheme="minorHAnsi" w:cstheme="minorHAnsi"/>
        </w:rPr>
      </w:pPr>
    </w:p>
    <w:p w:rsidR="008C1766" w:rsidRPr="006E3EFF" w:rsidRDefault="008C1766" w:rsidP="008C1766">
      <w:pPr>
        <w:pStyle w:val="Heading1"/>
        <w:rPr>
          <w:rFonts w:asciiTheme="minorHAnsi" w:hAnsiTheme="minorHAnsi" w:cstheme="minorHAnsi"/>
        </w:rPr>
      </w:pPr>
      <w:r w:rsidRPr="006E3EFF">
        <w:rPr>
          <w:rFonts w:asciiTheme="minorHAnsi" w:hAnsiTheme="minorHAnsi" w:cstheme="minorHAnsi"/>
          <w:color w:val="003366"/>
        </w:rPr>
        <w:t xml:space="preserve">Career </w:t>
      </w:r>
      <w:r w:rsidRPr="006E3EFF">
        <w:rPr>
          <w:rFonts w:asciiTheme="minorHAnsi" w:hAnsiTheme="minorHAnsi" w:cstheme="minorHAnsi"/>
          <w:color w:val="003366"/>
          <w:spacing w:val="-2"/>
        </w:rPr>
        <w:t>Objective</w:t>
      </w:r>
    </w:p>
    <w:p w:rsidR="008C1766" w:rsidRPr="006E3EFF" w:rsidRDefault="008C1766" w:rsidP="008C1766">
      <w:pPr>
        <w:pStyle w:val="BodyText"/>
        <w:spacing w:before="122" w:line="249" w:lineRule="auto"/>
        <w:ind w:left="568" w:right="1602"/>
        <w:rPr>
          <w:rFonts w:asciiTheme="minorHAnsi" w:hAnsiTheme="minorHAnsi" w:cstheme="minorHAnsi"/>
        </w:rPr>
      </w:pPr>
      <w:r w:rsidRPr="006E3EFF">
        <w:rPr>
          <w:rFonts w:asciiTheme="minorHAnsi" w:hAnsiTheme="minorHAnsi" w:cstheme="minorHAnsi"/>
        </w:rPr>
        <w:t>To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leverage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academic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qualifications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and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professional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experience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in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finance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and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accounting</w:t>
      </w:r>
      <w:r w:rsidRPr="006E3EFF">
        <w:rPr>
          <w:rFonts w:asciiTheme="minorHAnsi" w:hAnsiTheme="minorHAnsi" w:cstheme="minorHAnsi"/>
          <w:spacing w:val="-4"/>
        </w:rPr>
        <w:t xml:space="preserve"> </w:t>
      </w:r>
      <w:r w:rsidRPr="006E3EFF">
        <w:rPr>
          <w:rFonts w:asciiTheme="minorHAnsi" w:hAnsiTheme="minorHAnsi" w:cstheme="minorHAnsi"/>
        </w:rPr>
        <w:t>to contribute to organizational success, while enhancing expertise and preparing for advanced research opportunities in finance at international universities.</w:t>
      </w:r>
    </w:p>
    <w:p w:rsidR="008C1766" w:rsidRPr="006E3EFF" w:rsidRDefault="008C1766" w:rsidP="008C1766">
      <w:pPr>
        <w:pStyle w:val="BodyText"/>
        <w:spacing w:before="122" w:line="249" w:lineRule="auto"/>
        <w:ind w:left="568" w:right="1602"/>
        <w:rPr>
          <w:rFonts w:asciiTheme="minorHAnsi" w:hAnsiTheme="minorHAnsi" w:cstheme="minorHAnsi"/>
          <w:b/>
          <w:bCs/>
          <w:sz w:val="24"/>
          <w:szCs w:val="24"/>
        </w:rPr>
      </w:pPr>
      <w:r w:rsidRPr="006E3EFF">
        <w:rPr>
          <w:rFonts w:asciiTheme="minorHAnsi" w:hAnsiTheme="minorHAnsi" w:cstheme="minorHAnsi"/>
          <w:b/>
          <w:bCs/>
          <w:sz w:val="24"/>
          <w:szCs w:val="24"/>
        </w:rPr>
        <w:t>Work Experience</w:t>
      </w:r>
    </w:p>
    <w:p w:rsidR="008C1766" w:rsidRPr="006E3EFF" w:rsidRDefault="008C1766">
      <w:pPr>
        <w:rPr>
          <w:rFonts w:cstheme="minorHAnsi"/>
          <w:b/>
          <w:bCs/>
        </w:rPr>
      </w:pPr>
      <w:r w:rsidRPr="006E3EFF">
        <w:rPr>
          <w:rFonts w:cstheme="minorHAnsi"/>
          <w:b/>
          <w:bCs/>
        </w:rPr>
        <w:tab/>
      </w:r>
    </w:p>
    <w:tbl>
      <w:tblPr>
        <w:tblStyle w:val="TableGrid"/>
        <w:tblW w:w="9429" w:type="dxa"/>
        <w:tblInd w:w="648" w:type="dxa"/>
        <w:tblLook w:val="04A0" w:firstRow="1" w:lastRow="0" w:firstColumn="1" w:lastColumn="0" w:noHBand="0" w:noVBand="1"/>
      </w:tblPr>
      <w:tblGrid>
        <w:gridCol w:w="2711"/>
        <w:gridCol w:w="3359"/>
        <w:gridCol w:w="3359"/>
      </w:tblGrid>
      <w:tr w:rsidR="008C1766" w:rsidRPr="006E3EFF" w:rsidTr="008C1766">
        <w:trPr>
          <w:trHeight w:val="847"/>
        </w:trPr>
        <w:tc>
          <w:tcPr>
            <w:tcW w:w="2711" w:type="dxa"/>
          </w:tcPr>
          <w:p w:rsidR="004B6DC4" w:rsidRPr="006E3EFF" w:rsidRDefault="004B6DC4" w:rsidP="004B6DC4">
            <w:pPr>
              <w:tabs>
                <w:tab w:val="left" w:pos="664"/>
                <w:tab w:val="center" w:pos="1247"/>
              </w:tabs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ab/>
            </w:r>
          </w:p>
          <w:p w:rsidR="008C1766" w:rsidRPr="006E3EFF" w:rsidRDefault="004B6DC4" w:rsidP="004B6DC4">
            <w:pPr>
              <w:tabs>
                <w:tab w:val="left" w:pos="664"/>
                <w:tab w:val="center" w:pos="1247"/>
              </w:tabs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ab/>
            </w:r>
            <w:r w:rsidR="008C1766" w:rsidRPr="006E3EFF">
              <w:rPr>
                <w:rFonts w:cstheme="minorHAnsi"/>
                <w:b/>
                <w:bCs/>
              </w:rPr>
              <w:t>Designation</w:t>
            </w:r>
          </w:p>
        </w:tc>
        <w:tc>
          <w:tcPr>
            <w:tcW w:w="3359" w:type="dxa"/>
          </w:tcPr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8C1766" w:rsidRPr="006E3EFF" w:rsidRDefault="008C1766" w:rsidP="004B6DC4">
            <w:pPr>
              <w:jc w:val="center"/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Institution</w:t>
            </w:r>
          </w:p>
        </w:tc>
        <w:tc>
          <w:tcPr>
            <w:tcW w:w="3359" w:type="dxa"/>
          </w:tcPr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8C1766" w:rsidRPr="006E3EFF" w:rsidRDefault="008C1766" w:rsidP="004B6DC4">
            <w:pPr>
              <w:jc w:val="center"/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Responsibilities</w:t>
            </w:r>
          </w:p>
        </w:tc>
      </w:tr>
      <w:tr w:rsidR="008C1766" w:rsidRPr="006E3EFF" w:rsidTr="008C1766">
        <w:trPr>
          <w:trHeight w:val="886"/>
        </w:trPr>
        <w:tc>
          <w:tcPr>
            <w:tcW w:w="2711" w:type="dxa"/>
          </w:tcPr>
          <w:p w:rsidR="004B6DC4" w:rsidRPr="006E3EFF" w:rsidRDefault="004B6DC4">
            <w:pPr>
              <w:rPr>
                <w:rFonts w:cstheme="minorHAnsi"/>
                <w:b/>
                <w:bCs/>
              </w:rPr>
            </w:pPr>
          </w:p>
          <w:p w:rsidR="004B6DC4" w:rsidRPr="006E3EFF" w:rsidRDefault="004B6DC4">
            <w:pPr>
              <w:rPr>
                <w:rFonts w:cstheme="minorHAnsi"/>
                <w:b/>
                <w:bCs/>
              </w:rPr>
            </w:pPr>
          </w:p>
          <w:p w:rsidR="004B6DC4" w:rsidRPr="006E3EFF" w:rsidRDefault="004B6DC4">
            <w:pPr>
              <w:rPr>
                <w:rFonts w:cstheme="minorHAnsi"/>
                <w:b/>
                <w:bCs/>
              </w:rPr>
            </w:pPr>
          </w:p>
          <w:p w:rsidR="008C1766" w:rsidRPr="006E3EFF" w:rsidRDefault="008C1766">
            <w:pPr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Assistant Manager Finance</w:t>
            </w:r>
          </w:p>
          <w:p w:rsidR="008C1766" w:rsidRPr="006E3EFF" w:rsidRDefault="008C1766">
            <w:pPr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(1</w:t>
            </w:r>
            <w:r w:rsidRPr="006E3EFF">
              <w:rPr>
                <w:rFonts w:cstheme="minorHAnsi"/>
                <w:b/>
                <w:bCs/>
                <w:vertAlign w:val="superscript"/>
              </w:rPr>
              <w:t>st</w:t>
            </w:r>
            <w:r w:rsidR="00B1038C">
              <w:rPr>
                <w:rFonts w:cstheme="minorHAnsi"/>
                <w:b/>
                <w:bCs/>
              </w:rPr>
              <w:t xml:space="preserve"> Nov-2024</w:t>
            </w:r>
            <w:r w:rsidRPr="006E3EFF">
              <w:rPr>
                <w:rFonts w:cstheme="minorHAnsi"/>
                <w:b/>
                <w:bCs/>
              </w:rPr>
              <w:t xml:space="preserve"> to Onwards)</w:t>
            </w:r>
          </w:p>
        </w:tc>
        <w:tc>
          <w:tcPr>
            <w:tcW w:w="3359" w:type="dxa"/>
          </w:tcPr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8C1766" w:rsidRPr="006E3EFF" w:rsidRDefault="008C1766" w:rsidP="004B6DC4">
            <w:pPr>
              <w:jc w:val="center"/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DR AQ Khan College of Sciences &amp; Technology</w:t>
            </w:r>
          </w:p>
        </w:tc>
        <w:tc>
          <w:tcPr>
            <w:tcW w:w="3359" w:type="dxa"/>
          </w:tcPr>
          <w:p w:rsidR="004B6DC4" w:rsidRPr="006E3EFF" w:rsidRDefault="004B6DC4" w:rsidP="004B6DC4">
            <w:pPr>
              <w:pStyle w:val="NormalWeb"/>
              <w:rPr>
                <w:rFonts w:asciiTheme="minorHAnsi" w:hAnsiTheme="minorHAnsi" w:cstheme="minorHAnsi"/>
              </w:rPr>
            </w:pPr>
            <w:r w:rsidRPr="006E3EFF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Developed and monitored</w:t>
            </w:r>
            <w:r w:rsidRPr="006E3EFF">
              <w:rPr>
                <w:rFonts w:asciiTheme="minorHAnsi" w:hAnsiTheme="minorHAnsi" w:cstheme="minorHAnsi"/>
              </w:rPr>
              <w:t xml:space="preserve"> annual budgets and forecasts, ensuring alignment with academic and operational requirements</w:t>
            </w:r>
            <w:r w:rsidRPr="006E3EFF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Pr="006E3EFF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Supervised and</w:t>
            </w:r>
            <w:r w:rsidRPr="006E3EFF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6E3EFF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streamlined</w:t>
            </w:r>
            <w:r w:rsidRPr="006E3EFF">
              <w:rPr>
                <w:rFonts w:asciiTheme="minorHAnsi" w:hAnsiTheme="minorHAnsi" w:cstheme="minorHAnsi"/>
              </w:rPr>
              <w:t xml:space="preserve"> fee collection processes for 4,250 students, achieving 100% reconciliation and timely bank deposits.</w:t>
            </w:r>
          </w:p>
          <w:p w:rsidR="008C1766" w:rsidRPr="006E3EFF" w:rsidRDefault="008C1766">
            <w:pPr>
              <w:rPr>
                <w:rFonts w:cstheme="minorHAnsi"/>
                <w:b/>
                <w:bCs/>
              </w:rPr>
            </w:pPr>
          </w:p>
        </w:tc>
      </w:tr>
      <w:tr w:rsidR="008C1766" w:rsidRPr="006E3EFF" w:rsidTr="008C1766">
        <w:trPr>
          <w:trHeight w:val="847"/>
        </w:trPr>
        <w:tc>
          <w:tcPr>
            <w:tcW w:w="2711" w:type="dxa"/>
          </w:tcPr>
          <w:p w:rsidR="004B6DC4" w:rsidRPr="006E3EFF" w:rsidRDefault="004B6DC4">
            <w:pPr>
              <w:rPr>
                <w:rFonts w:cstheme="minorHAnsi"/>
                <w:b/>
                <w:bCs/>
              </w:rPr>
            </w:pPr>
          </w:p>
          <w:p w:rsidR="004B6DC4" w:rsidRPr="006E3EFF" w:rsidRDefault="004B6DC4">
            <w:pPr>
              <w:rPr>
                <w:rFonts w:cstheme="minorHAnsi"/>
                <w:b/>
                <w:bCs/>
              </w:rPr>
            </w:pPr>
          </w:p>
          <w:p w:rsidR="008C1766" w:rsidRPr="006E3EFF" w:rsidRDefault="008C1766">
            <w:pPr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 xml:space="preserve">Assistant Manager Accounts </w:t>
            </w:r>
          </w:p>
          <w:p w:rsidR="008C1766" w:rsidRPr="006E3EFF" w:rsidRDefault="008C1766">
            <w:pPr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(1</w:t>
            </w:r>
            <w:r w:rsidRPr="006E3EFF">
              <w:rPr>
                <w:rFonts w:cstheme="minorHAnsi"/>
                <w:b/>
                <w:bCs/>
                <w:vertAlign w:val="superscript"/>
              </w:rPr>
              <w:t>st</w:t>
            </w:r>
            <w:r w:rsidRPr="006E3EFF">
              <w:rPr>
                <w:rFonts w:cstheme="minorHAnsi"/>
                <w:b/>
                <w:bCs/>
              </w:rPr>
              <w:t xml:space="preserve"> Nov-2021 to 30-Sep-2024)</w:t>
            </w:r>
          </w:p>
        </w:tc>
        <w:tc>
          <w:tcPr>
            <w:tcW w:w="3359" w:type="dxa"/>
          </w:tcPr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8C1766" w:rsidRPr="006E3EFF" w:rsidRDefault="008C1766" w:rsidP="004B6DC4">
            <w:pPr>
              <w:jc w:val="center"/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Safari Villas Pvt Ltd</w:t>
            </w:r>
          </w:p>
        </w:tc>
        <w:tc>
          <w:tcPr>
            <w:tcW w:w="3359" w:type="dxa"/>
          </w:tcPr>
          <w:p w:rsidR="008C1766" w:rsidRPr="006E3EFF" w:rsidRDefault="004B6DC4">
            <w:pPr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Contributed to diverse accounting and financial activities, encompassing accounts payable, receivable, budgeting, income statements, revenue development, and financial reporting</w:t>
            </w:r>
          </w:p>
        </w:tc>
      </w:tr>
      <w:tr w:rsidR="008C1766" w:rsidRPr="006E3EFF" w:rsidTr="008C1766">
        <w:trPr>
          <w:trHeight w:val="886"/>
        </w:trPr>
        <w:tc>
          <w:tcPr>
            <w:tcW w:w="2711" w:type="dxa"/>
          </w:tcPr>
          <w:p w:rsidR="004B6DC4" w:rsidRPr="006E3EFF" w:rsidRDefault="004B6DC4">
            <w:pPr>
              <w:rPr>
                <w:rFonts w:cstheme="minorHAnsi"/>
                <w:b/>
                <w:bCs/>
              </w:rPr>
            </w:pPr>
          </w:p>
          <w:p w:rsidR="004B6DC4" w:rsidRPr="006E3EFF" w:rsidRDefault="004B6DC4">
            <w:pPr>
              <w:rPr>
                <w:rFonts w:cstheme="minorHAnsi"/>
                <w:b/>
                <w:bCs/>
              </w:rPr>
            </w:pPr>
          </w:p>
          <w:p w:rsidR="004B6DC4" w:rsidRPr="006E3EFF" w:rsidRDefault="004B6DC4">
            <w:pPr>
              <w:rPr>
                <w:rFonts w:cstheme="minorHAnsi"/>
                <w:b/>
                <w:bCs/>
              </w:rPr>
            </w:pPr>
          </w:p>
          <w:p w:rsidR="008C1766" w:rsidRPr="006E3EFF" w:rsidRDefault="008C1766">
            <w:pPr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Assistant Accounts officer</w:t>
            </w:r>
          </w:p>
          <w:p w:rsidR="008C1766" w:rsidRPr="006E3EFF" w:rsidRDefault="008C1766" w:rsidP="00B1038C">
            <w:pPr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(</w:t>
            </w:r>
            <w:r w:rsidR="00B1038C">
              <w:rPr>
                <w:rFonts w:cstheme="minorHAnsi"/>
                <w:b/>
                <w:bCs/>
              </w:rPr>
              <w:t>1</w:t>
            </w:r>
            <w:r w:rsidR="00B1038C" w:rsidRPr="00B1038C">
              <w:rPr>
                <w:rFonts w:cstheme="minorHAnsi"/>
                <w:b/>
                <w:bCs/>
                <w:vertAlign w:val="superscript"/>
              </w:rPr>
              <w:t>st</w:t>
            </w:r>
            <w:r w:rsidR="00B1038C">
              <w:rPr>
                <w:rFonts w:cstheme="minorHAnsi"/>
                <w:b/>
                <w:bCs/>
              </w:rPr>
              <w:t xml:space="preserve"> Aug-2013</w:t>
            </w:r>
            <w:bookmarkStart w:id="0" w:name="_GoBack"/>
            <w:bookmarkEnd w:id="0"/>
            <w:r w:rsidRPr="006E3EFF">
              <w:rPr>
                <w:rFonts w:cstheme="minorHAnsi"/>
                <w:b/>
                <w:bCs/>
              </w:rPr>
              <w:t xml:space="preserve"> to 20</w:t>
            </w:r>
            <w:r w:rsidRPr="006E3EFF">
              <w:rPr>
                <w:rFonts w:cstheme="minorHAnsi"/>
                <w:b/>
                <w:bCs/>
                <w:vertAlign w:val="superscript"/>
              </w:rPr>
              <w:t>th</w:t>
            </w:r>
            <w:r w:rsidRPr="006E3EFF">
              <w:rPr>
                <w:rFonts w:cstheme="minorHAnsi"/>
                <w:b/>
                <w:bCs/>
              </w:rPr>
              <w:t xml:space="preserve"> Aug-2025)</w:t>
            </w:r>
          </w:p>
        </w:tc>
        <w:tc>
          <w:tcPr>
            <w:tcW w:w="3359" w:type="dxa"/>
          </w:tcPr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4B6DC4" w:rsidRPr="006E3EFF" w:rsidRDefault="004B6DC4" w:rsidP="004B6DC4">
            <w:pPr>
              <w:jc w:val="center"/>
              <w:rPr>
                <w:rFonts w:cstheme="minorHAnsi"/>
                <w:b/>
                <w:bCs/>
              </w:rPr>
            </w:pPr>
          </w:p>
          <w:p w:rsidR="008C1766" w:rsidRPr="006E3EFF" w:rsidRDefault="008C1766" w:rsidP="004B6DC4">
            <w:pPr>
              <w:jc w:val="center"/>
              <w:rPr>
                <w:rFonts w:cstheme="minorHAnsi"/>
                <w:b/>
                <w:bCs/>
              </w:rPr>
            </w:pPr>
            <w:r w:rsidRPr="006E3EFF">
              <w:rPr>
                <w:rFonts w:cstheme="minorHAnsi"/>
                <w:b/>
                <w:bCs/>
              </w:rPr>
              <w:t>Bahria Town Pvt Ltd</w:t>
            </w:r>
          </w:p>
        </w:tc>
        <w:tc>
          <w:tcPr>
            <w:tcW w:w="3359" w:type="dxa"/>
          </w:tcPr>
          <w:p w:rsidR="008C1766" w:rsidRPr="006E3EFF" w:rsidRDefault="0036323D" w:rsidP="002468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Assist</w:t>
            </w:r>
            <w:r w:rsidR="004B6DC4" w:rsidRPr="006E3EFF">
              <w:rPr>
                <w:rFonts w:cstheme="minorHAnsi"/>
                <w:b/>
                <w:bCs/>
              </w:rPr>
              <w:t xml:space="preserve"> tax filings, including Income/Sales Withholding Tax Statements. Proficient in handling diverse financial transactions (BPV's, BRV's, JV's), reconciling bank accounts, and preparing </w:t>
            </w:r>
            <w:r w:rsidR="0024686C">
              <w:rPr>
                <w:rFonts w:cstheme="minorHAnsi"/>
                <w:b/>
                <w:bCs/>
              </w:rPr>
              <w:t>Bank Reconciliation Statements.</w:t>
            </w:r>
          </w:p>
        </w:tc>
      </w:tr>
    </w:tbl>
    <w:p w:rsidR="0028508B" w:rsidRPr="006E3EFF" w:rsidRDefault="008C1766">
      <w:pPr>
        <w:rPr>
          <w:rFonts w:cstheme="minorHAnsi"/>
          <w:b/>
          <w:bCs/>
        </w:rPr>
      </w:pPr>
      <w:r w:rsidRPr="006E3EFF">
        <w:rPr>
          <w:rFonts w:cstheme="minorHAnsi"/>
          <w:b/>
          <w:bCs/>
        </w:rPr>
        <w:tab/>
      </w:r>
    </w:p>
    <w:p w:rsidR="004B6DC4" w:rsidRPr="006E3EFF" w:rsidRDefault="004B6DC4">
      <w:pPr>
        <w:rPr>
          <w:rFonts w:cstheme="minorHAnsi"/>
          <w:b/>
          <w:bCs/>
        </w:rPr>
      </w:pPr>
    </w:p>
    <w:p w:rsidR="004B6DC4" w:rsidRPr="006E3EFF" w:rsidRDefault="004B6DC4" w:rsidP="004B6DC4">
      <w:pPr>
        <w:rPr>
          <w:rFonts w:cstheme="minorHAnsi"/>
          <w:b/>
          <w:bCs/>
          <w:sz w:val="24"/>
          <w:szCs w:val="24"/>
        </w:rPr>
      </w:pPr>
      <w:r w:rsidRPr="006E3EFF">
        <w:rPr>
          <w:rFonts w:cstheme="minorHAnsi"/>
          <w:b/>
          <w:bCs/>
          <w:sz w:val="24"/>
          <w:szCs w:val="24"/>
        </w:rPr>
        <w:t>Education</w:t>
      </w:r>
    </w:p>
    <w:p w:rsidR="004B6DC4" w:rsidRPr="006E3EFF" w:rsidRDefault="004B6DC4" w:rsidP="00937157">
      <w:pPr>
        <w:rPr>
          <w:rFonts w:cstheme="minorHAnsi"/>
        </w:rPr>
      </w:pPr>
      <w:r w:rsidRPr="006E3EFF">
        <w:rPr>
          <w:rFonts w:cstheme="minorHAnsi"/>
          <w:b/>
          <w:bCs/>
        </w:rPr>
        <w:t>MS in Accounting &amp; Finance</w:t>
      </w:r>
      <w:r w:rsidRPr="006E3EFF">
        <w:rPr>
          <w:rFonts w:cstheme="minorHAnsi"/>
        </w:rPr>
        <w:t>-Capital Unive</w:t>
      </w:r>
      <w:r w:rsidR="00937157" w:rsidRPr="006E3EFF">
        <w:rPr>
          <w:rFonts w:cstheme="minorHAnsi"/>
        </w:rPr>
        <w:t>rsity of Sciences &amp; Technology (C.U.S.T)</w:t>
      </w:r>
      <w:r w:rsidRPr="006E3EFF">
        <w:rPr>
          <w:rFonts w:cstheme="minorHAnsi"/>
        </w:rPr>
        <w:t xml:space="preserve"> (In Progress)                                                                                                                  </w:t>
      </w:r>
      <w:r w:rsidR="00937157" w:rsidRPr="006E3EFF">
        <w:rPr>
          <w:rFonts w:cstheme="minorHAnsi"/>
        </w:rPr>
        <w:t xml:space="preserve">                </w:t>
      </w:r>
      <w:r w:rsidRPr="006E3EFF">
        <w:rPr>
          <w:rFonts w:cstheme="minorHAnsi"/>
          <w:b/>
          <w:bCs/>
        </w:rPr>
        <w:t>MBA (Finance)</w:t>
      </w:r>
      <w:r w:rsidRPr="006E3EFF">
        <w:rPr>
          <w:rFonts w:cstheme="minorHAnsi"/>
        </w:rPr>
        <w:t xml:space="preserve"> – Mohammad Ali Jinnah University Islamabad (M.A.J.U)                                                        </w:t>
      </w:r>
      <w:r w:rsidRPr="006E3EFF">
        <w:rPr>
          <w:rFonts w:cstheme="minorHAnsi"/>
          <w:b/>
          <w:bCs/>
        </w:rPr>
        <w:t>B.Com</w:t>
      </w:r>
      <w:r w:rsidRPr="006E3EFF">
        <w:rPr>
          <w:rFonts w:cstheme="minorHAnsi"/>
        </w:rPr>
        <w:t xml:space="preserve"> – Punjab University</w:t>
      </w:r>
    </w:p>
    <w:p w:rsidR="00937157" w:rsidRPr="006E3EFF" w:rsidRDefault="00937157" w:rsidP="00937157">
      <w:pPr>
        <w:rPr>
          <w:rFonts w:cstheme="minorHAnsi"/>
          <w:b/>
          <w:bCs/>
        </w:rPr>
      </w:pPr>
      <w:r w:rsidRPr="006E3EFF">
        <w:rPr>
          <w:rFonts w:cstheme="minorHAnsi"/>
          <w:b/>
          <w:bCs/>
        </w:rPr>
        <w:t>Key Skills</w:t>
      </w:r>
    </w:p>
    <w:p w:rsidR="00937157" w:rsidRPr="006E3EFF" w:rsidRDefault="00937157" w:rsidP="00937157">
      <w:pPr>
        <w:pStyle w:val="ListParagraph"/>
        <w:numPr>
          <w:ilvl w:val="0"/>
          <w:numId w:val="3"/>
        </w:numPr>
        <w:rPr>
          <w:rFonts w:cstheme="minorHAnsi"/>
        </w:rPr>
      </w:pPr>
      <w:r w:rsidRPr="006E3EFF">
        <w:rPr>
          <w:rFonts w:cstheme="minorHAnsi"/>
        </w:rPr>
        <w:t>Financial Reporting (IFRS/IAS)</w:t>
      </w:r>
    </w:p>
    <w:p w:rsidR="00937157" w:rsidRPr="006E3EFF" w:rsidRDefault="00937157" w:rsidP="00937157">
      <w:pPr>
        <w:pStyle w:val="ListParagraph"/>
        <w:numPr>
          <w:ilvl w:val="0"/>
          <w:numId w:val="3"/>
        </w:numPr>
        <w:rPr>
          <w:rFonts w:cstheme="minorHAnsi"/>
        </w:rPr>
      </w:pPr>
      <w:r w:rsidRPr="006E3EFF">
        <w:rPr>
          <w:rFonts w:cstheme="minorHAnsi"/>
        </w:rPr>
        <w:t>Budgeting &amp; Forecasting</w:t>
      </w:r>
    </w:p>
    <w:p w:rsidR="00937157" w:rsidRPr="006E3EFF" w:rsidRDefault="00937157" w:rsidP="00937157">
      <w:pPr>
        <w:pStyle w:val="ListParagraph"/>
        <w:numPr>
          <w:ilvl w:val="0"/>
          <w:numId w:val="3"/>
        </w:numPr>
        <w:rPr>
          <w:rFonts w:cstheme="minorHAnsi"/>
        </w:rPr>
      </w:pPr>
      <w:r w:rsidRPr="006E3EFF">
        <w:rPr>
          <w:rFonts w:cstheme="minorHAnsi"/>
        </w:rPr>
        <w:t>Accounts Payable/Receivable</w:t>
      </w:r>
    </w:p>
    <w:p w:rsidR="00937157" w:rsidRPr="006E3EFF" w:rsidRDefault="00937157" w:rsidP="00937157">
      <w:pPr>
        <w:pStyle w:val="ListParagraph"/>
        <w:numPr>
          <w:ilvl w:val="0"/>
          <w:numId w:val="3"/>
        </w:numPr>
        <w:rPr>
          <w:rFonts w:cstheme="minorHAnsi"/>
        </w:rPr>
      </w:pPr>
      <w:r w:rsidRPr="006E3EFF">
        <w:rPr>
          <w:rFonts w:cstheme="minorHAnsi"/>
        </w:rPr>
        <w:t xml:space="preserve">-Real Estate &amp; Education Sector Finance </w:t>
      </w:r>
    </w:p>
    <w:p w:rsidR="00937157" w:rsidRPr="006E3EFF" w:rsidRDefault="00937157" w:rsidP="00937157">
      <w:pPr>
        <w:pStyle w:val="ListParagraph"/>
        <w:numPr>
          <w:ilvl w:val="0"/>
          <w:numId w:val="3"/>
        </w:numPr>
        <w:rPr>
          <w:rFonts w:cstheme="minorHAnsi"/>
        </w:rPr>
      </w:pPr>
      <w:r w:rsidRPr="006E3EFF">
        <w:rPr>
          <w:rFonts w:cstheme="minorHAnsi"/>
        </w:rPr>
        <w:t>MS Excel, ERP/Accounting Software</w:t>
      </w:r>
    </w:p>
    <w:p w:rsidR="00937157" w:rsidRPr="006E3EFF" w:rsidRDefault="00937157" w:rsidP="00937157">
      <w:pPr>
        <w:pStyle w:val="ListParagraph"/>
        <w:numPr>
          <w:ilvl w:val="0"/>
          <w:numId w:val="3"/>
        </w:numPr>
        <w:rPr>
          <w:rFonts w:cstheme="minorHAnsi"/>
        </w:rPr>
      </w:pPr>
      <w:r w:rsidRPr="006E3EFF">
        <w:rPr>
          <w:rFonts w:cstheme="minorHAnsi"/>
        </w:rPr>
        <w:t>Customized Oracle</w:t>
      </w:r>
    </w:p>
    <w:p w:rsidR="00937157" w:rsidRPr="006E3EFF" w:rsidRDefault="00937157" w:rsidP="00937157">
      <w:pPr>
        <w:rPr>
          <w:rFonts w:cstheme="minorHAnsi"/>
          <w:b/>
          <w:bCs/>
          <w:sz w:val="24"/>
          <w:szCs w:val="24"/>
        </w:rPr>
      </w:pPr>
      <w:r w:rsidRPr="006E3EFF">
        <w:rPr>
          <w:rFonts w:cstheme="minorHAnsi"/>
          <w:b/>
          <w:bCs/>
          <w:sz w:val="24"/>
          <w:szCs w:val="24"/>
        </w:rPr>
        <w:t>Training</w:t>
      </w:r>
    </w:p>
    <w:p w:rsidR="00937157" w:rsidRDefault="00937157" w:rsidP="00937157">
      <w:pPr>
        <w:rPr>
          <w:rFonts w:cstheme="minorHAnsi"/>
          <w:sz w:val="24"/>
          <w:szCs w:val="24"/>
        </w:rPr>
      </w:pPr>
      <w:r w:rsidRPr="006E3EFF">
        <w:rPr>
          <w:rFonts w:cstheme="minorHAnsi"/>
          <w:sz w:val="24"/>
          <w:szCs w:val="24"/>
        </w:rPr>
        <w:t>A four months training of SAF(FICO) module in which I have learned about business process in Financial Accounting, G/</w:t>
      </w:r>
      <w:proofErr w:type="spellStart"/>
      <w:r w:rsidRPr="006E3EFF">
        <w:rPr>
          <w:rFonts w:cstheme="minorHAnsi"/>
          <w:sz w:val="24"/>
          <w:szCs w:val="24"/>
        </w:rPr>
        <w:t>L,Account</w:t>
      </w:r>
      <w:proofErr w:type="spellEnd"/>
      <w:r w:rsidRPr="006E3EFF">
        <w:rPr>
          <w:rFonts w:cstheme="minorHAnsi"/>
          <w:sz w:val="24"/>
          <w:szCs w:val="24"/>
        </w:rPr>
        <w:t xml:space="preserve"> Receivable, Account Payable &amp; Asset Accounting from 11</w:t>
      </w:r>
      <w:r w:rsidRPr="006E3EFF">
        <w:rPr>
          <w:rFonts w:cstheme="minorHAnsi"/>
          <w:sz w:val="24"/>
          <w:szCs w:val="24"/>
          <w:vertAlign w:val="superscript"/>
        </w:rPr>
        <w:t>th</w:t>
      </w:r>
      <w:r w:rsidRPr="006E3EFF">
        <w:rPr>
          <w:rFonts w:cstheme="minorHAnsi"/>
          <w:sz w:val="24"/>
          <w:szCs w:val="24"/>
        </w:rPr>
        <w:t xml:space="preserve"> January 2016 to 28 April 2016</w:t>
      </w:r>
      <w:r w:rsidR="006E3EFF">
        <w:rPr>
          <w:rFonts w:cstheme="minorHAnsi"/>
          <w:sz w:val="24"/>
          <w:szCs w:val="24"/>
        </w:rPr>
        <w:t>.</w:t>
      </w:r>
    </w:p>
    <w:p w:rsidR="006E3EFF" w:rsidRDefault="006E3EFF" w:rsidP="00937157">
      <w:pPr>
        <w:rPr>
          <w:rFonts w:cstheme="minorHAnsi"/>
          <w:b/>
          <w:bCs/>
          <w:sz w:val="24"/>
          <w:szCs w:val="24"/>
        </w:rPr>
      </w:pPr>
    </w:p>
    <w:p w:rsidR="006E3EFF" w:rsidRDefault="006E3EFF" w:rsidP="00937157">
      <w:pPr>
        <w:rPr>
          <w:rFonts w:cstheme="minorHAnsi"/>
          <w:b/>
          <w:bCs/>
          <w:sz w:val="24"/>
          <w:szCs w:val="24"/>
        </w:rPr>
      </w:pPr>
      <w:r w:rsidRPr="006E3EFF">
        <w:rPr>
          <w:rFonts w:cstheme="minorHAnsi"/>
          <w:b/>
          <w:bCs/>
          <w:sz w:val="24"/>
          <w:szCs w:val="24"/>
        </w:rPr>
        <w:t>References</w:t>
      </w:r>
    </w:p>
    <w:p w:rsidR="006E3EFF" w:rsidRPr="006E3EFF" w:rsidRDefault="006E3EFF" w:rsidP="00937157">
      <w:pPr>
        <w:rPr>
          <w:rFonts w:cstheme="minorHAnsi"/>
          <w:b/>
          <w:bCs/>
          <w:sz w:val="24"/>
          <w:szCs w:val="24"/>
        </w:rPr>
      </w:pPr>
      <w:proofErr w:type="spellStart"/>
      <w:r w:rsidRPr="006E3EFF">
        <w:rPr>
          <w:rFonts w:cstheme="minorHAnsi"/>
          <w:b/>
          <w:bCs/>
          <w:sz w:val="24"/>
          <w:szCs w:val="24"/>
        </w:rPr>
        <w:lastRenderedPageBreak/>
        <w:t>Musawwar</w:t>
      </w:r>
      <w:proofErr w:type="spellEnd"/>
      <w:r w:rsidRPr="006E3EFF">
        <w:rPr>
          <w:rFonts w:cstheme="minorHAnsi"/>
          <w:b/>
          <w:bCs/>
          <w:sz w:val="24"/>
          <w:szCs w:val="24"/>
        </w:rPr>
        <w:t xml:space="preserve"> Ali </w:t>
      </w:r>
      <w:proofErr w:type="spellStart"/>
      <w:r w:rsidRPr="006E3EFF">
        <w:rPr>
          <w:rFonts w:cstheme="minorHAnsi"/>
          <w:b/>
          <w:bCs/>
          <w:sz w:val="24"/>
          <w:szCs w:val="24"/>
        </w:rPr>
        <w:t>Bangash</w:t>
      </w:r>
      <w:proofErr w:type="spellEnd"/>
    </w:p>
    <w:p w:rsidR="006E3EFF" w:rsidRPr="00F715A6" w:rsidRDefault="006E3EFF" w:rsidP="00937157">
      <w:pPr>
        <w:rPr>
          <w:rFonts w:cstheme="minorHAnsi"/>
          <w:b/>
          <w:bCs/>
          <w:sz w:val="24"/>
          <w:szCs w:val="24"/>
        </w:rPr>
      </w:pPr>
      <w:r w:rsidRPr="00F715A6">
        <w:rPr>
          <w:rFonts w:cstheme="minorHAnsi"/>
          <w:b/>
          <w:bCs/>
          <w:sz w:val="24"/>
          <w:szCs w:val="24"/>
        </w:rPr>
        <w:t xml:space="preserve">Manager Accounts </w:t>
      </w:r>
    </w:p>
    <w:p w:rsidR="006E3EFF" w:rsidRPr="006E3EFF" w:rsidRDefault="006E3EFF" w:rsidP="00937157">
      <w:pPr>
        <w:rPr>
          <w:rFonts w:cstheme="minorHAnsi"/>
          <w:sz w:val="24"/>
          <w:szCs w:val="24"/>
        </w:rPr>
      </w:pPr>
      <w:r w:rsidRPr="006E3EFF">
        <w:rPr>
          <w:rFonts w:cstheme="minorHAnsi"/>
          <w:sz w:val="24"/>
          <w:szCs w:val="24"/>
        </w:rPr>
        <w:t>00923335526308</w:t>
      </w:r>
    </w:p>
    <w:p w:rsidR="006E3EFF" w:rsidRPr="006E3EFF" w:rsidRDefault="006E3EFF" w:rsidP="00937157">
      <w:pPr>
        <w:rPr>
          <w:rFonts w:cstheme="minorHAnsi"/>
          <w:sz w:val="24"/>
          <w:szCs w:val="24"/>
        </w:rPr>
      </w:pPr>
      <w:proofErr w:type="gramStart"/>
      <w:r w:rsidRPr="006E3EFF">
        <w:rPr>
          <w:rFonts w:cstheme="minorHAnsi"/>
          <w:sz w:val="24"/>
          <w:szCs w:val="24"/>
        </w:rPr>
        <w:t>DR AQ Khan College of Sciences &amp; Technology.</w:t>
      </w:r>
      <w:proofErr w:type="gramEnd"/>
    </w:p>
    <w:p w:rsidR="006E3EFF" w:rsidRPr="006E3EFF" w:rsidRDefault="006E3EFF" w:rsidP="00937157">
      <w:pPr>
        <w:rPr>
          <w:rFonts w:cstheme="minorHAnsi"/>
          <w:sz w:val="24"/>
          <w:szCs w:val="24"/>
        </w:rPr>
      </w:pPr>
      <w:r>
        <w:rPr>
          <w:rFonts w:ascii="Roboto" w:hAnsi="Roboto"/>
          <w:color w:val="E3E3E3"/>
          <w:sz w:val="21"/>
          <w:szCs w:val="21"/>
          <w:shd w:val="clear" w:color="auto" w:fill="282A2C"/>
        </w:rPr>
        <w:t>Aqkacounts.school@gmail.com</w:t>
      </w:r>
    </w:p>
    <w:p w:rsidR="006E3EFF" w:rsidRDefault="006E3EFF" w:rsidP="00937157">
      <w:pPr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Atif</w:t>
      </w:r>
      <w:proofErr w:type="spellEnd"/>
      <w:r>
        <w:rPr>
          <w:rFonts w:cstheme="minorHAnsi"/>
          <w:b/>
          <w:bCs/>
          <w:sz w:val="24"/>
          <w:szCs w:val="24"/>
        </w:rPr>
        <w:t xml:space="preserve"> Akbar</w:t>
      </w:r>
    </w:p>
    <w:p w:rsidR="006E3EFF" w:rsidRPr="00F715A6" w:rsidRDefault="006E3EFF" w:rsidP="00937157">
      <w:pPr>
        <w:rPr>
          <w:rFonts w:cstheme="minorHAnsi"/>
          <w:b/>
          <w:bCs/>
          <w:sz w:val="24"/>
          <w:szCs w:val="24"/>
        </w:rPr>
      </w:pPr>
      <w:r w:rsidRPr="00F715A6">
        <w:rPr>
          <w:rFonts w:cstheme="minorHAnsi"/>
          <w:b/>
          <w:bCs/>
          <w:sz w:val="24"/>
          <w:szCs w:val="24"/>
        </w:rPr>
        <w:t xml:space="preserve">General Manager </w:t>
      </w:r>
      <w:proofErr w:type="spellStart"/>
      <w:r w:rsidRPr="00F715A6">
        <w:rPr>
          <w:rFonts w:cstheme="minorHAnsi"/>
          <w:b/>
          <w:bCs/>
          <w:sz w:val="24"/>
          <w:szCs w:val="24"/>
        </w:rPr>
        <w:t>Coord</w:t>
      </w:r>
      <w:proofErr w:type="spellEnd"/>
      <w:r w:rsidRPr="00F715A6">
        <w:rPr>
          <w:rFonts w:cstheme="minorHAnsi"/>
          <w:b/>
          <w:bCs/>
          <w:sz w:val="24"/>
          <w:szCs w:val="24"/>
        </w:rPr>
        <w:t xml:space="preserve"> &amp; ERP</w:t>
      </w:r>
    </w:p>
    <w:p w:rsidR="006E3EFF" w:rsidRPr="006E3EFF" w:rsidRDefault="006E3EFF" w:rsidP="009371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Bahria Town Pvt Ltd</w:t>
      </w:r>
    </w:p>
    <w:p w:rsidR="006E3EFF" w:rsidRPr="006E3EFF" w:rsidRDefault="006E3EFF" w:rsidP="00937157">
      <w:pPr>
        <w:rPr>
          <w:rFonts w:cstheme="minorHAnsi"/>
          <w:sz w:val="24"/>
          <w:szCs w:val="24"/>
        </w:rPr>
      </w:pPr>
      <w:r w:rsidRPr="006E3EFF">
        <w:rPr>
          <w:rFonts w:cstheme="minorHAnsi"/>
          <w:sz w:val="24"/>
          <w:szCs w:val="24"/>
        </w:rPr>
        <w:t>00923335297217</w:t>
      </w:r>
    </w:p>
    <w:p w:rsidR="006E3EFF" w:rsidRPr="006E3EFF" w:rsidRDefault="006E3EFF" w:rsidP="00937157">
      <w:pPr>
        <w:rPr>
          <w:rFonts w:cstheme="minorHAnsi"/>
          <w:sz w:val="24"/>
          <w:szCs w:val="24"/>
        </w:rPr>
      </w:pPr>
      <w:r w:rsidRPr="006E3EFF">
        <w:rPr>
          <w:rFonts w:cstheme="minorHAnsi"/>
          <w:sz w:val="24"/>
          <w:szCs w:val="24"/>
        </w:rPr>
        <w:t>atifrullss@gmail.com</w:t>
      </w:r>
    </w:p>
    <w:p w:rsidR="006E3EFF" w:rsidRDefault="006E3EFF" w:rsidP="00937157">
      <w:pPr>
        <w:rPr>
          <w:rFonts w:cstheme="minorHAnsi"/>
          <w:b/>
          <w:bCs/>
          <w:sz w:val="24"/>
          <w:szCs w:val="24"/>
        </w:rPr>
      </w:pPr>
    </w:p>
    <w:p w:rsidR="006E3EFF" w:rsidRDefault="006E3EFF" w:rsidP="00937157">
      <w:pPr>
        <w:rPr>
          <w:rFonts w:cstheme="minorHAnsi"/>
          <w:b/>
          <w:bCs/>
          <w:sz w:val="24"/>
          <w:szCs w:val="24"/>
        </w:rPr>
      </w:pPr>
    </w:p>
    <w:p w:rsidR="006E3EFF" w:rsidRPr="006E3EFF" w:rsidRDefault="006E3EFF" w:rsidP="00937157">
      <w:pPr>
        <w:rPr>
          <w:rFonts w:cstheme="minorHAnsi"/>
          <w:b/>
          <w:bCs/>
          <w:sz w:val="24"/>
          <w:szCs w:val="24"/>
        </w:rPr>
      </w:pPr>
    </w:p>
    <w:sectPr w:rsidR="006E3EFF" w:rsidRPr="006E3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666A"/>
    <w:multiLevelType w:val="hybridMultilevel"/>
    <w:tmpl w:val="6FDA9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A4B4C"/>
    <w:multiLevelType w:val="hybridMultilevel"/>
    <w:tmpl w:val="BE289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08166A"/>
    <w:multiLevelType w:val="hybridMultilevel"/>
    <w:tmpl w:val="1FBA75F6"/>
    <w:lvl w:ilvl="0" w:tplc="0AA815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66"/>
    <w:rsid w:val="00081133"/>
    <w:rsid w:val="0024686C"/>
    <w:rsid w:val="0028508B"/>
    <w:rsid w:val="0036323D"/>
    <w:rsid w:val="004B6DC4"/>
    <w:rsid w:val="006E3EFF"/>
    <w:rsid w:val="008C1766"/>
    <w:rsid w:val="00937157"/>
    <w:rsid w:val="009A76C2"/>
    <w:rsid w:val="00B1038C"/>
    <w:rsid w:val="00F23F23"/>
    <w:rsid w:val="00F7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C1766"/>
    <w:pPr>
      <w:widowControl w:val="0"/>
      <w:autoSpaceDE w:val="0"/>
      <w:autoSpaceDN w:val="0"/>
      <w:spacing w:after="0" w:line="240" w:lineRule="auto"/>
      <w:ind w:left="5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C1766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C17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C1766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8C1766"/>
    <w:pPr>
      <w:widowControl w:val="0"/>
      <w:autoSpaceDE w:val="0"/>
      <w:autoSpaceDN w:val="0"/>
      <w:spacing w:before="79" w:after="0" w:line="240" w:lineRule="auto"/>
      <w:ind w:left="568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8C1766"/>
    <w:rPr>
      <w:rFonts w:ascii="Arial" w:eastAsia="Arial" w:hAnsi="Arial" w:cs="Arial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8C1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B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6DC4"/>
    <w:rPr>
      <w:b/>
      <w:bCs/>
    </w:rPr>
  </w:style>
  <w:style w:type="paragraph" w:styleId="ListParagraph">
    <w:name w:val="List Paragraph"/>
    <w:basedOn w:val="Normal"/>
    <w:uiPriority w:val="34"/>
    <w:qFormat/>
    <w:rsid w:val="00937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C1766"/>
    <w:pPr>
      <w:widowControl w:val="0"/>
      <w:autoSpaceDE w:val="0"/>
      <w:autoSpaceDN w:val="0"/>
      <w:spacing w:after="0" w:line="240" w:lineRule="auto"/>
      <w:ind w:left="5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C1766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C17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C1766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8C1766"/>
    <w:pPr>
      <w:widowControl w:val="0"/>
      <w:autoSpaceDE w:val="0"/>
      <w:autoSpaceDN w:val="0"/>
      <w:spacing w:before="79" w:after="0" w:line="240" w:lineRule="auto"/>
      <w:ind w:left="568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8C1766"/>
    <w:rPr>
      <w:rFonts w:ascii="Arial" w:eastAsia="Arial" w:hAnsi="Arial" w:cs="Arial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8C1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B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6DC4"/>
    <w:rPr>
      <w:b/>
      <w:bCs/>
    </w:rPr>
  </w:style>
  <w:style w:type="paragraph" w:styleId="ListParagraph">
    <w:name w:val="List Paragraph"/>
    <w:basedOn w:val="Normal"/>
    <w:uiPriority w:val="34"/>
    <w:qFormat/>
    <w:rsid w:val="00937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1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wmir27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Tariq Mehmood</dc:creator>
  <cp:lastModifiedBy>Tariq Mehmood</cp:lastModifiedBy>
  <cp:revision>11</cp:revision>
  <dcterms:created xsi:type="dcterms:W3CDTF">2025-09-18T06:49:00Z</dcterms:created>
  <dcterms:modified xsi:type="dcterms:W3CDTF">2025-10-28T10:16:00Z</dcterms:modified>
</cp:coreProperties>
</file>