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C88C19">
      <w:pPr>
        <w:pStyle w:val="8"/>
        <w:keepNext w:val="0"/>
        <w:keepLines w:val="0"/>
        <w:pageBreakBefore w:val="0"/>
        <w:kinsoku/>
        <w:wordWrap/>
        <w:overflowPunct/>
        <w:topLinePunct w:val="0"/>
        <w:bidi w:val="0"/>
        <w:adjustRightInd/>
        <w:snapToGrid/>
        <w:ind w:left="220" w:leftChars="100"/>
        <w:textAlignment w:val="auto"/>
      </w:pPr>
      <w:r>
        <w:rPr>
          <w:spacing w:val="-4"/>
        </w:rPr>
        <w:t>AREEHA JAVED</w:t>
      </w:r>
    </w:p>
    <w:p w14:paraId="7CB37AA6">
      <w:pPr>
        <w:keepNext w:val="0"/>
        <w:keepLines w:val="0"/>
        <w:pageBreakBefore w:val="0"/>
        <w:kinsoku/>
        <w:wordWrap/>
        <w:overflowPunct/>
        <w:topLinePunct w:val="0"/>
        <w:bidi w:val="0"/>
        <w:adjustRightInd/>
        <w:snapToGrid/>
        <w:spacing w:before="207"/>
        <w:ind w:left="220" w:leftChars="100"/>
        <w:textAlignment w:val="auto"/>
        <w:rPr>
          <w:b/>
        </w:rPr>
      </w:pPr>
      <w:r>
        <w:rPr>
          <w:b/>
        </w:rPr>
        <w:t>Clinical Psychologist |Organizational Psychologist</w:t>
      </w:r>
      <w:r>
        <w:rPr>
          <w:b/>
          <w:spacing w:val="-2"/>
        </w:rPr>
        <w:t xml:space="preserve"> | Management Information System | Education and Development</w:t>
      </w:r>
    </w:p>
    <w:p w14:paraId="0C75397B">
      <w:pPr>
        <w:pStyle w:val="5"/>
        <w:keepNext w:val="0"/>
        <w:keepLines w:val="0"/>
        <w:pageBreakBefore w:val="0"/>
        <w:tabs>
          <w:tab w:val="left" w:pos="6153"/>
        </w:tabs>
        <w:kinsoku/>
        <w:wordWrap/>
        <w:overflowPunct/>
        <w:topLinePunct w:val="0"/>
        <w:bidi w:val="0"/>
        <w:adjustRightInd/>
        <w:snapToGrid/>
        <w:spacing w:before="167"/>
        <w:ind w:left="220" w:leftChars="100" w:firstLine="0"/>
        <w:textAlignment w:val="auto"/>
      </w:pPr>
      <w:r>
        <w:rPr>
          <w:position w:val="-2"/>
        </w:rPr>
        <w:drawing>
          <wp:inline distT="0" distB="0" distL="0" distR="0">
            <wp:extent cx="88900" cy="16065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88900" cy="161226"/>
                    </a:xfrm>
                    <a:prstGeom prst="rect">
                      <a:avLst/>
                    </a:prstGeom>
                  </pic:spPr>
                </pic:pic>
              </a:graphicData>
            </a:graphic>
          </wp:inline>
        </w:drawing>
      </w:r>
      <w:r>
        <w:rPr>
          <w:rFonts w:ascii="Times New Roman"/>
          <w:spacing w:val="40"/>
        </w:rPr>
        <w:t xml:space="preserve"> </w:t>
      </w:r>
      <w:r>
        <w:rPr>
          <w:spacing w:val="-8"/>
        </w:rPr>
        <w:t>+92-316 5946322</w:t>
      </w:r>
      <w:r>
        <w:tab/>
      </w:r>
      <w:r>
        <w:rPr>
          <w:position w:val="-1"/>
        </w:rPr>
        <w:drawing>
          <wp:inline distT="0" distB="0" distL="0" distR="0">
            <wp:extent cx="139065" cy="158750"/>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39649" cy="159384"/>
                    </a:xfrm>
                    <a:prstGeom prst="rect">
                      <a:avLst/>
                    </a:prstGeom>
                  </pic:spPr>
                </pic:pic>
              </a:graphicData>
            </a:graphic>
          </wp:inline>
        </w:drawing>
      </w:r>
      <w:r>
        <w:rPr>
          <w:rFonts w:ascii="Times New Roman"/>
          <w:spacing w:val="40"/>
        </w:rPr>
        <w:t xml:space="preserve"> </w:t>
      </w:r>
      <w:r>
        <w:fldChar w:fldCharType="begin"/>
      </w:r>
      <w:r>
        <w:instrText xml:space="preserve"> HYPERLINK "mailto:Hassanrazabaloch98@gmail.com" \h </w:instrText>
      </w:r>
      <w:r>
        <w:fldChar w:fldCharType="separate"/>
      </w:r>
      <w:r>
        <w:rPr>
          <w:color w:val="0000FF"/>
          <w:u w:val="single" w:color="0000FF"/>
        </w:rPr>
        <w:t>ariyajaved92@gmail.com</w:t>
      </w:r>
      <w:r>
        <w:rPr>
          <w:color w:val="0000FF"/>
          <w:u w:val="single" w:color="0000FF"/>
        </w:rPr>
        <w:fldChar w:fldCharType="end"/>
      </w:r>
    </w:p>
    <w:p w14:paraId="082ACAE0">
      <w:pPr>
        <w:pStyle w:val="5"/>
        <w:keepNext w:val="0"/>
        <w:keepLines w:val="0"/>
        <w:pageBreakBefore w:val="0"/>
        <w:kinsoku/>
        <w:wordWrap/>
        <w:overflowPunct/>
        <w:topLinePunct w:val="0"/>
        <w:bidi w:val="0"/>
        <w:adjustRightInd/>
        <w:snapToGrid/>
        <w:spacing w:before="44"/>
        <w:ind w:left="220" w:leftChars="100" w:firstLine="0"/>
        <w:textAlignment w:val="auto"/>
      </w:pPr>
    </w:p>
    <w:p w14:paraId="6CB5A6C6">
      <w:pPr>
        <w:pStyle w:val="5"/>
        <w:keepNext w:val="0"/>
        <w:keepLines w:val="0"/>
        <w:pageBreakBefore w:val="0"/>
        <w:tabs>
          <w:tab w:val="left" w:pos="6093"/>
        </w:tabs>
        <w:kinsoku/>
        <w:wordWrap/>
        <w:overflowPunct/>
        <w:topLinePunct w:val="0"/>
        <w:bidi w:val="0"/>
        <w:adjustRightInd/>
        <w:snapToGrid/>
        <w:ind w:left="220" w:leftChars="100" w:firstLine="0"/>
        <w:textAlignment w:val="auto"/>
      </w:pPr>
      <w:r>
        <w:rPr>
          <w:sz w:val="13"/>
        </w:rPr>
        <mc:AlternateContent>
          <mc:Choice Requires="wpg">
            <w:drawing>
              <wp:anchor distT="0" distB="0" distL="0" distR="0" simplePos="0" relativeHeight="251659264" behindDoc="1" locked="0" layoutInCell="1" allowOverlap="1">
                <wp:simplePos x="0" y="0"/>
                <wp:positionH relativeFrom="page">
                  <wp:posOffset>422910</wp:posOffset>
                </wp:positionH>
                <wp:positionV relativeFrom="paragraph">
                  <wp:posOffset>285750</wp:posOffset>
                </wp:positionV>
                <wp:extent cx="6537325" cy="57785"/>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6537325" cy="57785"/>
                          <a:chOff x="0" y="0"/>
                          <a:chExt cx="6537325" cy="57785"/>
                        </a:xfrm>
                      </wpg:grpSpPr>
                      <wps:wsp>
                        <wps:cNvPr id="5" name="Graphic 5"/>
                        <wps:cNvSpPr/>
                        <wps:spPr>
                          <a:xfrm>
                            <a:off x="0" y="19050"/>
                            <a:ext cx="6537325" cy="1270"/>
                          </a:xfrm>
                          <a:custGeom>
                            <a:avLst/>
                            <a:gdLst/>
                            <a:ahLst/>
                            <a:cxnLst/>
                            <a:rect l="l" t="t" r="r" b="b"/>
                            <a:pathLst>
                              <a:path w="6537325">
                                <a:moveTo>
                                  <a:pt x="6537325" y="0"/>
                                </a:moveTo>
                                <a:lnTo>
                                  <a:pt x="0" y="0"/>
                                </a:lnTo>
                              </a:path>
                            </a:pathLst>
                          </a:custGeom>
                          <a:ln w="38100">
                            <a:solidFill>
                              <a:srgbClr val="000000"/>
                            </a:solidFill>
                            <a:prstDash val="solid"/>
                          </a:ln>
                        </wps:spPr>
                        <wps:bodyPr wrap="square" lIns="0" tIns="0" rIns="0" bIns="0" rtlCol="0">
                          <a:noAutofit/>
                        </wps:bodyPr>
                      </wps:wsp>
                      <wps:wsp>
                        <wps:cNvPr id="6" name="Graphic 6"/>
                        <wps:cNvSpPr/>
                        <wps:spPr>
                          <a:xfrm>
                            <a:off x="67310" y="43180"/>
                            <a:ext cx="6400165" cy="1270"/>
                          </a:xfrm>
                          <a:custGeom>
                            <a:avLst/>
                            <a:gdLst/>
                            <a:ahLst/>
                            <a:cxnLst/>
                            <a:rect l="l" t="t" r="r" b="b"/>
                            <a:pathLst>
                              <a:path w="6400165">
                                <a:moveTo>
                                  <a:pt x="6400165" y="0"/>
                                </a:moveTo>
                                <a:lnTo>
                                  <a:pt x="0" y="0"/>
                                </a:lnTo>
                              </a:path>
                            </a:pathLst>
                          </a:custGeom>
                          <a:ln w="28575">
                            <a:solidFill>
                              <a:srgbClr val="A6A6A6"/>
                            </a:solidFill>
                            <a:prstDash val="solid"/>
                          </a:ln>
                        </wps:spPr>
                        <wps:bodyPr wrap="square" lIns="0" tIns="0" rIns="0" bIns="0" rtlCol="0">
                          <a:noAutofit/>
                        </wps:bodyPr>
                      </wps:wsp>
                    </wpg:wgp>
                  </a:graphicData>
                </a:graphic>
              </wp:anchor>
            </w:drawing>
          </mc:Choice>
          <mc:Fallback>
            <w:pict>
              <v:group id="_x0000_s1026" o:spid="_x0000_s1026" o:spt="203" style="position:absolute;left:0pt;margin-left:33.3pt;margin-top:22.5pt;height:4.55pt;width:514.75pt;mso-position-horizontal-relative:page;mso-wrap-distance-bottom:0pt;mso-wrap-distance-top:0pt;z-index:-251657216;mso-width-relative:page;mso-height-relative:page;" coordsize="6537325,57785" o:gfxdata="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&#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BMynobZAAAACQEAAA8AAAAAAAAAAQAgAAAAIgAAAGRy&#10;cy9kb3ducmV2LnhtbFBLAQIUABQAAAAIAIdO4kC0vz0jrwIAAFAIAAAOAAAAAAAAAAEAIAAAACgB&#10;AABkcnMvZTJvRG9jLnhtbFBLBQYAAAAABgAGAFkBAABJBgAAAAA=&#10;">
                <o:lock v:ext="edit" aspectratio="f"/>
                <v:shape id="Graphic 5" o:spid="_x0000_s1026" o:spt="100" style="position:absolute;left:0;top:19050;height:1270;width:6537325;" filled="f" stroked="t" coordsize="6537325,1" o:gfxdata="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LpMjtwAAANoAAAAP&#10;AAAAAAAAAAEAIAAAACIAAABkcnMvZG93bnJldi54bWxQSwECFAAUAAAACACHTuJAMy8FnjsAAAA5&#10;AAAAEAAAAAAAAAABACAAAAAGAQAAZHJzL3NoYXBleG1sLnhtbFBLBQYAAAAABgAGAFsBAACwAwAA&#10;AAA=&#10;" path="m6537325,0l0,0e">
                  <v:fill on="f" focussize="0,0"/>
                  <v:stroke weight="3pt" color="#000000" joinstyle="round"/>
                  <v:imagedata o:title=""/>
                  <o:lock v:ext="edit" aspectratio="f"/>
                  <v:textbox inset="0mm,0mm,0mm,0mm"/>
                </v:shape>
                <v:shape id="Graphic 6" o:spid="_x0000_s1026" o:spt="100" style="position:absolute;left:67310;top:43180;height:1270;width:6400165;" filled="f" stroked="t" coordsize="6400165,1" o:gfxdata="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InAq8AAAA&#10;2gAAAA8AAAAAAAAAAQAgAAAAIgAAAGRycy9kb3ducmV2LnhtbFBLAQIUABQAAAAIAIdO4kAzLwWe&#10;OwAAADkAAAAQAAAAAAAAAAEAIAAAAAsBAABkcnMvc2hhcGV4bWwueG1sUEsFBgAAAAAGAAYAWwEA&#10;ALUDAAAAAA==&#10;" path="m6400165,0l0,0e">
                  <v:fill on="f" focussize="0,0"/>
                  <v:stroke weight="2.25pt" color="#A6A6A6" joinstyle="round"/>
                  <v:imagedata o:title=""/>
                  <o:lock v:ext="edit" aspectratio="f"/>
                  <v:textbox inset="0mm,0mm,0mm,0mm"/>
                </v:shape>
                <w10:wrap type="topAndBottom"/>
              </v:group>
            </w:pict>
          </mc:Fallback>
        </mc:AlternateContent>
      </w:r>
      <w:r>
        <w:rPr>
          <w:rFonts w:ascii="Webdings" w:hAnsi="Webdings"/>
          <w:spacing w:val="-6"/>
        </w:rPr>
        <w:t></w:t>
      </w:r>
      <w:r>
        <w:rPr>
          <w:rFonts w:ascii="Times New Roman" w:hAnsi="Times New Roman"/>
          <w:spacing w:val="-4"/>
        </w:rPr>
        <w:t xml:space="preserve"> </w:t>
      </w:r>
      <w:r>
        <w:rPr>
          <w:spacing w:val="-6"/>
        </w:rPr>
        <w:t>Chakwal, Pakistan</w:t>
      </w:r>
      <w:r>
        <w:tab/>
      </w:r>
    </w:p>
    <w:p w14:paraId="0FCBEB00">
      <w:pPr>
        <w:pStyle w:val="2"/>
        <w:keepNext w:val="0"/>
        <w:keepLines w:val="0"/>
        <w:pageBreakBefore w:val="0"/>
        <w:kinsoku/>
        <w:wordWrap/>
        <w:overflowPunct/>
        <w:topLinePunct w:val="0"/>
        <w:bidi w:val="0"/>
        <w:adjustRightInd/>
        <w:snapToGrid/>
        <w:spacing w:before="201"/>
        <w:ind w:left="220" w:leftChars="100"/>
        <w:textAlignment w:val="auto"/>
      </w:pPr>
      <w:r>
        <w:rPr>
          <w:spacing w:val="-2"/>
          <w:u w:val="thick"/>
        </w:rPr>
        <w:t>SUMMARY</w:t>
      </w:r>
    </w:p>
    <w:p w14:paraId="1D03163A">
      <w:pPr>
        <w:pStyle w:val="2"/>
        <w:keepNext w:val="0"/>
        <w:keepLines w:val="0"/>
        <w:pageBreakBefore w:val="0"/>
        <w:kinsoku/>
        <w:wordWrap/>
        <w:overflowPunct/>
        <w:topLinePunct w:val="0"/>
        <w:bidi w:val="0"/>
        <w:adjustRightInd/>
        <w:snapToGrid/>
        <w:spacing w:before="200"/>
        <w:ind w:left="220" w:leftChars="100"/>
        <w:jc w:val="both"/>
        <w:textAlignment w:val="auto"/>
        <w:rPr>
          <w:rFonts w:ascii="Times New Roman" w:hAnsi="Times New Roman" w:eastAsia="SimSun" w:cs="Times New Roman"/>
          <w:b w:val="0"/>
          <w:bCs w:val="0"/>
          <w:sz w:val="18"/>
          <w:szCs w:val="18"/>
        </w:rPr>
      </w:pPr>
      <w:r>
        <w:rPr>
          <w:rFonts w:ascii="Times New Roman" w:hAnsi="Times New Roman" w:eastAsia="SimSun" w:cs="Times New Roman"/>
          <w:b w:val="0"/>
          <w:bCs w:val="0"/>
          <w:sz w:val="18"/>
          <w:szCs w:val="18"/>
        </w:rPr>
        <w:t xml:space="preserve">Development professional with </w:t>
      </w:r>
      <w:r>
        <w:rPr>
          <w:rFonts w:hint="default" w:ascii="Times New Roman" w:hAnsi="Times New Roman" w:eastAsia="SimSun" w:cs="Times New Roman"/>
          <w:b w:val="0"/>
          <w:bCs w:val="0"/>
          <w:sz w:val="18"/>
          <w:szCs w:val="18"/>
          <w:lang w:val="en-US"/>
        </w:rPr>
        <w:t>2</w:t>
      </w:r>
      <w:r>
        <w:rPr>
          <w:rFonts w:ascii="Times New Roman" w:hAnsi="Times New Roman" w:eastAsia="SimSun" w:cs="Times New Roman"/>
          <w:b w:val="0"/>
          <w:bCs w:val="0"/>
          <w:sz w:val="18"/>
          <w:szCs w:val="18"/>
        </w:rPr>
        <w:t>+ years of hands-on experience in humanitarian and sustainable development programs. Proven expertise in technical reporting, data collection and management, field-level assessments, and psychological assessment and interventions. Seeking to leverage this blend of technical and social sector skills to contribute to a leading organization focused on improving community resilience, sustainable development, and the psychological well-being of beneficiaries.</w:t>
      </w:r>
    </w:p>
    <w:p w14:paraId="1A785D87">
      <w:pPr>
        <w:pStyle w:val="2"/>
        <w:keepNext w:val="0"/>
        <w:keepLines w:val="0"/>
        <w:pageBreakBefore w:val="0"/>
        <w:kinsoku/>
        <w:wordWrap/>
        <w:overflowPunct/>
        <w:topLinePunct w:val="0"/>
        <w:bidi w:val="0"/>
        <w:adjustRightInd/>
        <w:snapToGrid/>
        <w:spacing w:before="200"/>
        <w:ind w:left="220" w:leftChars="100"/>
        <w:jc w:val="both"/>
        <w:textAlignment w:val="auto"/>
      </w:pPr>
      <w:r>
        <w:rPr>
          <w:spacing w:val="-5"/>
          <w:u w:val="thick"/>
        </w:rPr>
        <w:t xml:space="preserve">WORK </w:t>
      </w:r>
      <w:r>
        <w:rPr>
          <w:spacing w:val="-2"/>
          <w:u w:val="thick"/>
        </w:rPr>
        <w:t>EXPERIENCE</w:t>
      </w:r>
    </w:p>
    <w:p w14:paraId="16A8CF33">
      <w:pPr>
        <w:pStyle w:val="6"/>
        <w:keepNext w:val="0"/>
        <w:keepLines w:val="0"/>
        <w:pageBreakBefore w:val="0"/>
        <w:kinsoku/>
        <w:wordWrap/>
        <w:overflowPunct/>
        <w:topLinePunct w:val="0"/>
        <w:bidi w:val="0"/>
        <w:adjustRightInd/>
        <w:snapToGrid/>
        <w:spacing w:before="120" w:beforeLines="50" w:beforeAutospacing="0" w:afterAutospacing="0"/>
        <w:ind w:left="220" w:leftChars="100" w:right="440" w:rightChars="200"/>
        <w:textAlignment w:val="auto"/>
        <w:rPr>
          <w:rFonts w:eastAsia="sans-serif" w:cs="sans-serif" w:asciiTheme="minorHAnsi" w:hAnsiTheme="minorHAnsi"/>
          <w:sz w:val="22"/>
          <w:szCs w:val="22"/>
        </w:rPr>
      </w:pPr>
      <w:r>
        <w:rPr>
          <w:rFonts w:eastAsia="sans-serif" w:cs="sans-serif" w:asciiTheme="minorHAnsi" w:hAnsiTheme="minorHAnsi"/>
          <w:b/>
          <w:bCs/>
          <w:color w:val="1B1C1D"/>
          <w:sz w:val="22"/>
          <w:szCs w:val="22"/>
        </w:rPr>
        <w:t>MANAGEMENT INFORMATION SYSTEM OFFICER | AUGUST 2025 – SEPTEMBER 2025</w:t>
      </w:r>
    </w:p>
    <w:p w14:paraId="6521921F">
      <w:pPr>
        <w:pStyle w:val="6"/>
        <w:keepNext w:val="0"/>
        <w:keepLines w:val="0"/>
        <w:pageBreakBefore w:val="0"/>
        <w:kinsoku/>
        <w:wordWrap/>
        <w:overflowPunct/>
        <w:topLinePunct w:val="0"/>
        <w:bidi w:val="0"/>
        <w:adjustRightInd/>
        <w:snapToGrid/>
        <w:spacing w:before="120" w:beforeLines="50" w:beforeAutospacing="0" w:afterAutospacing="0"/>
        <w:ind w:left="220" w:leftChars="100" w:right="440" w:rightChars="200"/>
        <w:textAlignment w:val="auto"/>
        <w:rPr>
          <w:rFonts w:eastAsia="sans-serif" w:cs="sans-serif" w:asciiTheme="minorHAnsi" w:hAnsiTheme="minorHAnsi"/>
          <w:i/>
          <w:iCs/>
          <w:color w:val="1B1C1D"/>
          <w:sz w:val="18"/>
          <w:szCs w:val="18"/>
        </w:rPr>
      </w:pPr>
      <w:r>
        <w:rPr>
          <w:rFonts w:eastAsia="sans-serif" w:cs="sans-serif" w:asciiTheme="minorHAnsi" w:hAnsiTheme="minorHAnsi"/>
          <w:i/>
          <w:iCs/>
          <w:color w:val="1B1C1D"/>
          <w:sz w:val="20"/>
          <w:szCs w:val="20"/>
        </w:rPr>
        <w:t>Shifa Foundation | Chakwal, Punjab, Pakistan</w:t>
      </w:r>
    </w:p>
    <w:p w14:paraId="53EF8AC0">
      <w:pPr>
        <w:pStyle w:val="6"/>
        <w:keepNext w:val="0"/>
        <w:keepLines w:val="0"/>
        <w:pageBreakBefore w:val="0"/>
        <w:numPr>
          <w:ilvl w:val="0"/>
          <w:numId w:val="1"/>
        </w:numPr>
        <w:pBdr>
          <w:top w:val="none" w:color="1B1C1D" w:sz="0" w:space="0"/>
          <w:left w:val="none" w:color="1B1C1D" w:sz="0" w:space="0"/>
          <w:bottom w:val="none" w:color="1B1C1D" w:sz="0" w:space="0"/>
          <w:right w:val="none" w:color="1B1C1D" w:sz="0" w:space="0"/>
        </w:pBdr>
        <w:kinsoku/>
        <w:wordWrap/>
        <w:overflowPunct/>
        <w:topLinePunct w:val="0"/>
        <w:bidi w:val="0"/>
        <w:adjustRightInd/>
        <w:snapToGrid/>
        <w:spacing w:before="120" w:beforeLines="50" w:beforeAutospacing="0" w:afterAutospacing="0" w:line="276" w:lineRule="auto"/>
        <w:ind w:left="220" w:leftChars="100" w:right="440" w:rightChars="200"/>
        <w:textAlignment w:val="auto"/>
        <w:rPr>
          <w:rFonts w:eastAsia="sans-serif" w:cs="sans-serif" w:asciiTheme="minorHAnsi" w:hAnsiTheme="minorHAnsi"/>
          <w:color w:val="1B1C1D"/>
          <w:sz w:val="16"/>
          <w:szCs w:val="16"/>
        </w:rPr>
      </w:pPr>
      <w:r>
        <w:rPr>
          <w:rFonts w:eastAsia="sans-serif" w:cs="sans-serif" w:asciiTheme="minorHAnsi" w:hAnsiTheme="minorHAnsi"/>
          <w:color w:val="1B1C1D"/>
          <w:sz w:val="18"/>
          <w:szCs w:val="18"/>
        </w:rPr>
        <w:t>Managed databases and reported for the Building Resilience and Addressing Vulnerability to Emergencies (BRAVE) project, funded by the UK’s Foreign, Commonwealth and Development Office, ensuring compliance with humanitarian and engineering guidelines</w:t>
      </w:r>
    </w:p>
    <w:p w14:paraId="27AAB946">
      <w:pPr>
        <w:pStyle w:val="6"/>
        <w:keepNext w:val="0"/>
        <w:keepLines w:val="0"/>
        <w:pageBreakBefore w:val="0"/>
        <w:numPr>
          <w:ilvl w:val="0"/>
          <w:numId w:val="1"/>
        </w:numPr>
        <w:pBdr>
          <w:top w:val="none" w:color="1B1C1D" w:sz="0" w:space="0"/>
          <w:left w:val="none" w:color="1B1C1D" w:sz="0" w:space="0"/>
          <w:bottom w:val="none" w:color="1B1C1D" w:sz="0" w:space="0"/>
          <w:right w:val="none" w:color="1B1C1D" w:sz="0" w:space="0"/>
        </w:pBdr>
        <w:kinsoku/>
        <w:wordWrap/>
        <w:overflowPunct/>
        <w:topLinePunct w:val="0"/>
        <w:bidi w:val="0"/>
        <w:adjustRightInd/>
        <w:snapToGrid/>
        <w:spacing w:before="120" w:beforeLines="50" w:beforeAutospacing="0" w:afterAutospacing="0" w:line="276" w:lineRule="auto"/>
        <w:ind w:left="220" w:leftChars="100" w:right="440" w:rightChars="200"/>
        <w:textAlignment w:val="auto"/>
        <w:rPr>
          <w:rFonts w:eastAsia="sans-serif" w:cs="sans-serif" w:asciiTheme="minorHAnsi" w:hAnsiTheme="minorHAnsi"/>
          <w:color w:val="1B1C1D"/>
          <w:sz w:val="16"/>
          <w:szCs w:val="16"/>
        </w:rPr>
      </w:pPr>
      <w:r>
        <w:rPr>
          <w:rFonts w:eastAsia="sans-serif" w:cs="sans-serif" w:asciiTheme="minorHAnsi" w:hAnsiTheme="minorHAnsi"/>
          <w:color w:val="1B1C1D"/>
          <w:sz w:val="18"/>
          <w:szCs w:val="18"/>
        </w:rPr>
        <w:t>Implemented data collection tools to assess flood-affected beneficiaries and conduct technical feasibility studies at the field level</w:t>
      </w:r>
    </w:p>
    <w:p w14:paraId="5B927DE2">
      <w:pPr>
        <w:pStyle w:val="6"/>
        <w:keepNext w:val="0"/>
        <w:keepLines w:val="0"/>
        <w:pageBreakBefore w:val="0"/>
        <w:numPr>
          <w:ilvl w:val="0"/>
          <w:numId w:val="1"/>
        </w:numPr>
        <w:pBdr>
          <w:top w:val="none" w:color="1B1C1D" w:sz="0" w:space="0"/>
          <w:left w:val="none" w:color="1B1C1D" w:sz="0" w:space="0"/>
          <w:bottom w:val="none" w:color="1B1C1D" w:sz="0" w:space="0"/>
          <w:right w:val="none" w:color="1B1C1D" w:sz="0" w:space="0"/>
        </w:pBdr>
        <w:kinsoku/>
        <w:wordWrap/>
        <w:overflowPunct/>
        <w:topLinePunct w:val="0"/>
        <w:bidi w:val="0"/>
        <w:adjustRightInd/>
        <w:snapToGrid/>
        <w:spacing w:before="120" w:beforeLines="50" w:beforeAutospacing="0" w:afterAutospacing="0" w:line="276" w:lineRule="auto"/>
        <w:ind w:left="220" w:leftChars="100" w:right="440" w:rightChars="200"/>
        <w:textAlignment w:val="auto"/>
        <w:rPr>
          <w:rFonts w:eastAsia="sans-serif" w:cs="sans-serif" w:asciiTheme="minorHAnsi" w:hAnsiTheme="minorHAnsi"/>
          <w:color w:val="1B1C1D"/>
          <w:sz w:val="16"/>
          <w:szCs w:val="16"/>
        </w:rPr>
      </w:pPr>
      <w:r>
        <w:rPr>
          <w:rFonts w:eastAsia="sans-serif" w:cs="sans-serif" w:asciiTheme="minorHAnsi" w:hAnsiTheme="minorHAnsi"/>
          <w:color w:val="1B1C1D"/>
          <w:sz w:val="18"/>
          <w:szCs w:val="18"/>
        </w:rPr>
        <w:t>Maintained and updated the database of project WASH facilities and other infrastructure schemes, Hygiene Promotion sessions and NFI’s Distribution, providing key insights to mitigate disaster impact</w:t>
      </w:r>
    </w:p>
    <w:p w14:paraId="1DF41D92">
      <w:pPr>
        <w:pStyle w:val="6"/>
        <w:keepNext w:val="0"/>
        <w:keepLines w:val="0"/>
        <w:pageBreakBefore w:val="0"/>
        <w:numPr>
          <w:ilvl w:val="0"/>
          <w:numId w:val="1"/>
        </w:numPr>
        <w:pBdr>
          <w:top w:val="none" w:color="1B1C1D" w:sz="0" w:space="0"/>
          <w:left w:val="none" w:color="1B1C1D" w:sz="0" w:space="0"/>
          <w:bottom w:val="none" w:color="1B1C1D" w:sz="0" w:space="0"/>
          <w:right w:val="none" w:color="1B1C1D" w:sz="0" w:space="0"/>
        </w:pBdr>
        <w:kinsoku/>
        <w:wordWrap/>
        <w:overflowPunct/>
        <w:topLinePunct w:val="0"/>
        <w:bidi w:val="0"/>
        <w:adjustRightInd/>
        <w:snapToGrid/>
        <w:spacing w:before="120" w:beforeLines="50" w:beforeAutospacing="0" w:afterAutospacing="0" w:line="276" w:lineRule="auto"/>
        <w:ind w:left="220" w:leftChars="100" w:right="440" w:rightChars="200"/>
        <w:textAlignment w:val="auto"/>
        <w:rPr>
          <w:rFonts w:eastAsia="sans-serif" w:cs="sans-serif" w:asciiTheme="minorHAnsi" w:hAnsiTheme="minorHAnsi"/>
          <w:color w:val="1B1C1D"/>
          <w:sz w:val="16"/>
          <w:szCs w:val="16"/>
        </w:rPr>
      </w:pPr>
      <w:r>
        <w:rPr>
          <w:rFonts w:eastAsia="sans-serif" w:cs="sans-serif" w:asciiTheme="minorHAnsi" w:hAnsiTheme="minorHAnsi"/>
          <w:color w:val="1B1C1D"/>
          <w:sz w:val="18"/>
          <w:szCs w:val="18"/>
        </w:rPr>
        <w:t>Analyzed field data and evaluated findings to propose strategic adjustments to project activities and improve operational efficiency</w:t>
      </w:r>
    </w:p>
    <w:p w14:paraId="5C400BE2">
      <w:pPr>
        <w:pStyle w:val="6"/>
        <w:keepNext w:val="0"/>
        <w:keepLines w:val="0"/>
        <w:pageBreakBefore w:val="0"/>
        <w:numPr>
          <w:ilvl w:val="0"/>
          <w:numId w:val="1"/>
        </w:numPr>
        <w:pBdr>
          <w:top w:val="none" w:color="1B1C1D" w:sz="0" w:space="0"/>
          <w:left w:val="none" w:color="1B1C1D" w:sz="0" w:space="0"/>
          <w:bottom w:val="none" w:color="1B1C1D" w:sz="0" w:space="0"/>
          <w:right w:val="none" w:color="1B1C1D" w:sz="0" w:space="0"/>
        </w:pBdr>
        <w:kinsoku/>
        <w:wordWrap/>
        <w:overflowPunct/>
        <w:topLinePunct w:val="0"/>
        <w:bidi w:val="0"/>
        <w:adjustRightInd/>
        <w:snapToGrid/>
        <w:spacing w:before="120" w:beforeLines="50" w:beforeAutospacing="0" w:afterAutospacing="0" w:line="276" w:lineRule="auto"/>
        <w:ind w:left="220" w:leftChars="100" w:right="440" w:rightChars="200"/>
        <w:textAlignment w:val="auto"/>
        <w:rPr>
          <w:rFonts w:eastAsia="sans-serif" w:cs="sans-serif" w:asciiTheme="minorHAnsi" w:hAnsiTheme="minorHAnsi"/>
          <w:color w:val="1B1C1D"/>
          <w:sz w:val="16"/>
          <w:szCs w:val="16"/>
        </w:rPr>
      </w:pPr>
      <w:r>
        <w:rPr>
          <w:rFonts w:eastAsia="sans-serif" w:cs="sans-serif" w:asciiTheme="minorHAnsi" w:hAnsiTheme="minorHAnsi"/>
          <w:color w:val="1B1C1D"/>
          <w:sz w:val="18"/>
          <w:szCs w:val="18"/>
        </w:rPr>
        <w:t>Oversaw data integrity for all WASH and emergency response work, including information on water supply systems, school and health facility sanitation, and community infrastructure</w:t>
      </w:r>
    </w:p>
    <w:p w14:paraId="7D42BA03">
      <w:pPr>
        <w:pStyle w:val="6"/>
        <w:keepNext w:val="0"/>
        <w:keepLines w:val="0"/>
        <w:pageBreakBefore w:val="0"/>
        <w:numPr>
          <w:ilvl w:val="0"/>
          <w:numId w:val="1"/>
        </w:numPr>
        <w:pBdr>
          <w:top w:val="none" w:color="1B1C1D" w:sz="0" w:space="0"/>
          <w:left w:val="none" w:color="1B1C1D" w:sz="0" w:space="0"/>
          <w:bottom w:val="none" w:color="1B1C1D" w:sz="0" w:space="0"/>
          <w:right w:val="none" w:color="1B1C1D" w:sz="0" w:space="0"/>
        </w:pBdr>
        <w:kinsoku/>
        <w:wordWrap/>
        <w:overflowPunct/>
        <w:topLinePunct w:val="0"/>
        <w:bidi w:val="0"/>
        <w:adjustRightInd/>
        <w:snapToGrid/>
        <w:spacing w:before="120" w:beforeLines="50" w:beforeAutospacing="0" w:afterAutospacing="0" w:line="276" w:lineRule="auto"/>
        <w:ind w:left="220" w:leftChars="100" w:right="440" w:rightChars="200"/>
        <w:textAlignment w:val="auto"/>
        <w:rPr>
          <w:rFonts w:eastAsia="sans-serif" w:cs="sans-serif" w:asciiTheme="minorHAnsi" w:hAnsiTheme="minorHAnsi"/>
          <w:color w:val="1B1C1D"/>
          <w:sz w:val="16"/>
          <w:szCs w:val="16"/>
        </w:rPr>
      </w:pPr>
      <w:r>
        <w:rPr>
          <w:rFonts w:eastAsia="sans-serif" w:cs="sans-serif" w:asciiTheme="minorHAnsi" w:hAnsiTheme="minorHAnsi"/>
          <w:color w:val="1B1C1D"/>
          <w:sz w:val="18"/>
          <w:szCs w:val="18"/>
        </w:rPr>
        <w:t>Tracked and reported on sanitation, environmental health, and hygiene promotion activities, ensuring accurate and timely information for project stakeholders</w:t>
      </w:r>
    </w:p>
    <w:p w14:paraId="03E70F30">
      <w:pPr>
        <w:keepNext w:val="0"/>
        <w:keepLines w:val="0"/>
        <w:pageBreakBefore w:val="0"/>
        <w:kinsoku/>
        <w:wordWrap/>
        <w:overflowPunct/>
        <w:topLinePunct w:val="0"/>
        <w:bidi w:val="0"/>
        <w:adjustRightInd/>
        <w:snapToGrid/>
        <w:spacing w:before="197"/>
        <w:ind w:left="220" w:leftChars="100"/>
        <w:textAlignment w:val="auto"/>
        <w:rPr>
          <w:b/>
          <w:szCs w:val="24"/>
        </w:rPr>
      </w:pPr>
      <w:r>
        <w:rPr>
          <w:rFonts w:hint="default"/>
          <w:b/>
          <w:spacing w:val="-6"/>
          <w:szCs w:val="24"/>
          <w:lang w:val="en-US"/>
        </w:rPr>
        <w:t xml:space="preserve">CLINICAL PSYCHOLOGIST,FIELD OFFICER  </w:t>
      </w:r>
      <w:r>
        <w:rPr>
          <w:b/>
          <w:spacing w:val="-6"/>
          <w:szCs w:val="24"/>
        </w:rPr>
        <w:t>|</w:t>
      </w:r>
      <w:r>
        <w:rPr>
          <w:b/>
          <w:spacing w:val="-5"/>
          <w:szCs w:val="24"/>
        </w:rPr>
        <w:t xml:space="preserve"> </w:t>
      </w:r>
      <w:r>
        <w:rPr>
          <w:rFonts w:hint="default"/>
          <w:b/>
          <w:spacing w:val="-6"/>
          <w:szCs w:val="24"/>
          <w:lang w:val="en-US"/>
        </w:rPr>
        <w:t xml:space="preserve">OCTOBER </w:t>
      </w:r>
      <w:r>
        <w:rPr>
          <w:b/>
          <w:spacing w:val="-6"/>
          <w:szCs w:val="24"/>
        </w:rPr>
        <w:t>202</w:t>
      </w:r>
      <w:r>
        <w:rPr>
          <w:rFonts w:hint="default"/>
          <w:b/>
          <w:spacing w:val="-6"/>
          <w:szCs w:val="24"/>
          <w:lang w:val="en-US"/>
        </w:rPr>
        <w:t>3</w:t>
      </w:r>
      <w:r>
        <w:rPr>
          <w:b/>
          <w:spacing w:val="1"/>
          <w:szCs w:val="24"/>
        </w:rPr>
        <w:t xml:space="preserve"> </w:t>
      </w:r>
      <w:r>
        <w:rPr>
          <w:b/>
          <w:spacing w:val="-6"/>
          <w:szCs w:val="24"/>
        </w:rPr>
        <w:t>–</w:t>
      </w:r>
      <w:r>
        <w:rPr>
          <w:b/>
          <w:spacing w:val="-3"/>
          <w:szCs w:val="24"/>
        </w:rPr>
        <w:t xml:space="preserve"> </w:t>
      </w:r>
      <w:r>
        <w:rPr>
          <w:rFonts w:hint="default"/>
          <w:b/>
          <w:spacing w:val="-6"/>
          <w:szCs w:val="24"/>
          <w:lang w:val="en-US"/>
        </w:rPr>
        <w:t xml:space="preserve">JULY </w:t>
      </w:r>
      <w:r>
        <w:rPr>
          <w:b/>
          <w:spacing w:val="-6"/>
          <w:szCs w:val="24"/>
        </w:rPr>
        <w:t>2025</w:t>
      </w:r>
    </w:p>
    <w:p w14:paraId="523E4EEC">
      <w:pPr>
        <w:keepNext w:val="0"/>
        <w:keepLines w:val="0"/>
        <w:pageBreakBefore w:val="0"/>
        <w:kinsoku/>
        <w:wordWrap/>
        <w:overflowPunct/>
        <w:topLinePunct w:val="0"/>
        <w:bidi w:val="0"/>
        <w:adjustRightInd/>
        <w:snapToGrid/>
        <w:spacing w:before="1"/>
        <w:ind w:left="220" w:leftChars="100"/>
        <w:textAlignment w:val="auto"/>
        <w:rPr>
          <w:i/>
          <w:sz w:val="20"/>
        </w:rPr>
      </w:pPr>
      <w:r>
        <w:rPr>
          <w:i/>
          <w:spacing w:val="-4"/>
          <w:sz w:val="20"/>
        </w:rPr>
        <w:t>Helping Hand for Relief and Development</w:t>
      </w:r>
      <w:r>
        <w:rPr>
          <w:i/>
          <w:spacing w:val="-16"/>
          <w:sz w:val="20"/>
        </w:rPr>
        <w:t xml:space="preserve"> </w:t>
      </w:r>
      <w:r>
        <w:rPr>
          <w:i/>
          <w:spacing w:val="-4"/>
          <w:sz w:val="20"/>
        </w:rPr>
        <w:t>|</w:t>
      </w:r>
      <w:r>
        <w:rPr>
          <w:i/>
          <w:spacing w:val="-8"/>
          <w:sz w:val="20"/>
        </w:rPr>
        <w:t xml:space="preserve"> </w:t>
      </w:r>
      <w:r>
        <w:rPr>
          <w:i/>
          <w:spacing w:val="-4"/>
          <w:sz w:val="20"/>
        </w:rPr>
        <w:t>Chakwal, Punjab,</w:t>
      </w:r>
      <w:r>
        <w:rPr>
          <w:i/>
          <w:spacing w:val="-5"/>
          <w:sz w:val="20"/>
        </w:rPr>
        <w:t xml:space="preserve"> </w:t>
      </w:r>
      <w:r>
        <w:rPr>
          <w:i/>
          <w:spacing w:val="-4"/>
          <w:sz w:val="20"/>
        </w:rPr>
        <w:t>Pakistan</w:t>
      </w:r>
    </w:p>
    <w:p w14:paraId="3B668D33">
      <w:pPr>
        <w:pStyle w:val="6"/>
        <w:keepNext w:val="0"/>
        <w:keepLines w:val="0"/>
        <w:pageBreakBefore w:val="0"/>
        <w:numPr>
          <w:ilvl w:val="0"/>
          <w:numId w:val="2"/>
        </w:numPr>
        <w:kinsoku/>
        <w:wordWrap/>
        <w:overflowPunct/>
        <w:topLinePunct w:val="0"/>
        <w:bidi w:val="0"/>
        <w:adjustRightInd/>
        <w:snapToGrid/>
        <w:spacing w:before="120" w:beforeLines="50" w:beforeAutospacing="0" w:after="120" w:afterLines="50" w:afterAutospacing="0" w:line="276" w:lineRule="auto"/>
        <w:ind w:left="220" w:leftChars="100" w:right="440" w:rightChars="200"/>
        <w:textAlignment w:val="auto"/>
        <w:rPr>
          <w:rFonts w:ascii="Calibri" w:hAnsi="Calibri" w:cs="Calibri"/>
          <w:sz w:val="20"/>
          <w:szCs w:val="20"/>
        </w:rPr>
      </w:pPr>
      <w:r>
        <w:rPr>
          <w:rFonts w:ascii="Calibri" w:hAnsi="Calibri" w:cs="Calibri"/>
          <w:sz w:val="20"/>
          <w:szCs w:val="20"/>
        </w:rPr>
        <w:t>Assisted in the planning, execution of relief and development projects and other administrative tasks to support project activities</w:t>
      </w:r>
    </w:p>
    <w:p w14:paraId="6843B2B8">
      <w:pPr>
        <w:pStyle w:val="6"/>
        <w:keepNext w:val="0"/>
        <w:keepLines w:val="0"/>
        <w:pageBreakBefore w:val="0"/>
        <w:numPr>
          <w:ilvl w:val="0"/>
          <w:numId w:val="2"/>
        </w:numPr>
        <w:kinsoku/>
        <w:wordWrap/>
        <w:overflowPunct/>
        <w:topLinePunct w:val="0"/>
        <w:bidi w:val="0"/>
        <w:adjustRightInd/>
        <w:snapToGrid/>
        <w:spacing w:before="120" w:beforeLines="50" w:beforeAutospacing="0" w:after="120" w:afterLines="50" w:afterAutospacing="0" w:line="276" w:lineRule="auto"/>
        <w:ind w:left="220" w:leftChars="100" w:right="440" w:rightChars="200"/>
        <w:textAlignment w:val="auto"/>
        <w:rPr>
          <w:rFonts w:ascii="Calibri" w:hAnsi="Calibri" w:cs="Calibri"/>
          <w:sz w:val="20"/>
          <w:szCs w:val="20"/>
        </w:rPr>
      </w:pPr>
      <w:r>
        <w:rPr>
          <w:rFonts w:ascii="Calibri" w:hAnsi="Calibri" w:cs="Calibri"/>
          <w:sz w:val="20"/>
          <w:szCs w:val="20"/>
        </w:rPr>
        <w:t>Supported the project team with data collection, analysis, and management. This would include maintaining project files, meeting minutes, and progress reports of patients, MPR’s, maintaining database and upgrading portals</w:t>
      </w:r>
    </w:p>
    <w:p w14:paraId="082C2AD8">
      <w:pPr>
        <w:pStyle w:val="6"/>
        <w:keepNext w:val="0"/>
        <w:keepLines w:val="0"/>
        <w:pageBreakBefore w:val="0"/>
        <w:numPr>
          <w:ilvl w:val="0"/>
          <w:numId w:val="2"/>
        </w:numPr>
        <w:kinsoku/>
        <w:wordWrap/>
        <w:overflowPunct/>
        <w:topLinePunct w:val="0"/>
        <w:bidi w:val="0"/>
        <w:adjustRightInd/>
        <w:snapToGrid/>
        <w:spacing w:before="120" w:beforeLines="50" w:beforeAutospacing="0" w:after="120" w:afterLines="50" w:afterAutospacing="0" w:line="276" w:lineRule="auto"/>
        <w:ind w:left="220" w:leftChars="100" w:right="440" w:rightChars="200"/>
        <w:textAlignment w:val="auto"/>
        <w:rPr>
          <w:rFonts w:ascii="Calibri" w:hAnsi="Calibri" w:cs="Calibri"/>
          <w:sz w:val="20"/>
          <w:szCs w:val="20"/>
        </w:rPr>
      </w:pPr>
      <w:r>
        <w:rPr>
          <w:rFonts w:ascii="Calibri" w:hAnsi="Calibri" w:cs="Calibri"/>
          <w:sz w:val="20"/>
          <w:szCs w:val="20"/>
        </w:rPr>
        <w:t>Coordinated with team members</w:t>
      </w:r>
      <w:r>
        <w:rPr>
          <w:rFonts w:hint="default" w:ascii="Calibri" w:hAnsi="Calibri" w:cs="Calibri"/>
          <w:sz w:val="20"/>
          <w:szCs w:val="20"/>
          <w:lang w:val="en-US"/>
        </w:rPr>
        <w:t xml:space="preserve"> </w:t>
      </w:r>
      <w:r>
        <w:rPr>
          <w:rFonts w:ascii="Calibri" w:hAnsi="Calibri" w:cs="Calibri"/>
          <w:sz w:val="20"/>
          <w:szCs w:val="20"/>
        </w:rPr>
        <w:t xml:space="preserve"> and stakeholders to ensure smooth project operations and communication flow</w:t>
      </w:r>
    </w:p>
    <w:p w14:paraId="21744676">
      <w:pPr>
        <w:pStyle w:val="6"/>
        <w:keepNext w:val="0"/>
        <w:keepLines w:val="0"/>
        <w:pageBreakBefore w:val="0"/>
        <w:numPr>
          <w:ilvl w:val="0"/>
          <w:numId w:val="2"/>
        </w:numPr>
        <w:kinsoku/>
        <w:wordWrap/>
        <w:overflowPunct/>
        <w:topLinePunct w:val="0"/>
        <w:bidi w:val="0"/>
        <w:adjustRightInd/>
        <w:snapToGrid/>
        <w:spacing w:before="120" w:beforeLines="50" w:beforeAutospacing="0" w:after="120" w:afterLines="50" w:afterAutospacing="0" w:line="276" w:lineRule="auto"/>
        <w:ind w:left="220" w:leftChars="100" w:right="440" w:rightChars="200"/>
        <w:textAlignment w:val="auto"/>
        <w:rPr>
          <w:rFonts w:ascii="Calibri" w:hAnsi="Calibri" w:cs="Calibri"/>
          <w:sz w:val="20"/>
          <w:szCs w:val="20"/>
        </w:rPr>
      </w:pPr>
      <w:r>
        <w:rPr>
          <w:rFonts w:ascii="Calibri" w:hAnsi="Calibri" w:cs="Calibri"/>
          <w:sz w:val="20"/>
          <w:szCs w:val="20"/>
        </w:rPr>
        <w:t>Assisted in compiling and distributing progress reports, and documenting lessons learned and best practices</w:t>
      </w:r>
    </w:p>
    <w:p w14:paraId="04BFD3DE">
      <w:pPr>
        <w:pStyle w:val="6"/>
        <w:keepNext w:val="0"/>
        <w:keepLines w:val="0"/>
        <w:pageBreakBefore w:val="0"/>
        <w:numPr>
          <w:ilvl w:val="0"/>
          <w:numId w:val="2"/>
        </w:numPr>
        <w:kinsoku/>
        <w:wordWrap/>
        <w:overflowPunct/>
        <w:topLinePunct w:val="0"/>
        <w:bidi w:val="0"/>
        <w:adjustRightInd/>
        <w:snapToGrid/>
        <w:spacing w:before="120" w:beforeLines="50" w:beforeAutospacing="0" w:after="120" w:afterLines="50" w:afterAutospacing="0" w:line="276" w:lineRule="auto"/>
        <w:ind w:left="220" w:leftChars="100" w:right="440" w:rightChars="200"/>
        <w:textAlignment w:val="auto"/>
        <w:rPr>
          <w:rFonts w:ascii="Calibri" w:hAnsi="Calibri" w:cs="Calibri"/>
          <w:sz w:val="20"/>
          <w:szCs w:val="20"/>
        </w:rPr>
      </w:pPr>
      <w:r>
        <w:rPr>
          <w:rFonts w:ascii="Calibri" w:hAnsi="Calibri" w:cs="Calibri"/>
          <w:sz w:val="20"/>
          <w:szCs w:val="20"/>
        </w:rPr>
        <w:t>Provided support and technical input for project-related systems, dashboards, and processes</w:t>
      </w:r>
    </w:p>
    <w:p w14:paraId="4E2FAB90">
      <w:pPr>
        <w:pStyle w:val="6"/>
        <w:keepNext w:val="0"/>
        <w:keepLines w:val="0"/>
        <w:pageBreakBefore w:val="0"/>
        <w:numPr>
          <w:ilvl w:val="0"/>
          <w:numId w:val="2"/>
        </w:numPr>
        <w:kinsoku/>
        <w:wordWrap/>
        <w:overflowPunct/>
        <w:topLinePunct w:val="0"/>
        <w:bidi w:val="0"/>
        <w:adjustRightInd/>
        <w:snapToGrid/>
        <w:spacing w:before="120" w:beforeLines="50" w:beforeAutospacing="0" w:after="120" w:afterLines="50" w:afterAutospacing="0" w:line="276" w:lineRule="auto"/>
        <w:ind w:left="220" w:leftChars="100" w:right="440" w:rightChars="200"/>
        <w:textAlignment w:val="auto"/>
        <w:rPr>
          <w:rFonts w:ascii="Calibri" w:hAnsi="Calibri" w:cs="Calibri"/>
          <w:sz w:val="20"/>
          <w:szCs w:val="20"/>
        </w:rPr>
      </w:pPr>
      <w:r>
        <w:rPr>
          <w:rFonts w:ascii="Calibri" w:hAnsi="Calibri" w:cs="Calibri"/>
          <w:sz w:val="20"/>
          <w:szCs w:val="20"/>
        </w:rPr>
        <w:t xml:space="preserve">Organized meetings, events, staff training, </w:t>
      </w:r>
      <w:r>
        <w:rPr>
          <w:rFonts w:hint="default" w:ascii="Calibri" w:hAnsi="Calibri" w:cs="Calibri"/>
          <w:sz w:val="20"/>
          <w:szCs w:val="20"/>
          <w:lang w:val="en-US"/>
        </w:rPr>
        <w:t>T</w:t>
      </w:r>
      <w:r>
        <w:rPr>
          <w:rFonts w:ascii="Calibri" w:hAnsi="Calibri" w:cs="Calibri"/>
          <w:sz w:val="20"/>
          <w:szCs w:val="20"/>
        </w:rPr>
        <w:t>azkeer sessions, CBOs (Community Based meetings) and technical training</w:t>
      </w:r>
    </w:p>
    <w:p w14:paraId="4542AB91">
      <w:pPr>
        <w:pStyle w:val="6"/>
        <w:keepNext w:val="0"/>
        <w:keepLines w:val="0"/>
        <w:pageBreakBefore w:val="0"/>
        <w:numPr>
          <w:ilvl w:val="0"/>
          <w:numId w:val="2"/>
        </w:numPr>
        <w:kinsoku/>
        <w:wordWrap/>
        <w:overflowPunct/>
        <w:topLinePunct w:val="0"/>
        <w:bidi w:val="0"/>
        <w:adjustRightInd/>
        <w:snapToGrid/>
        <w:spacing w:before="120" w:beforeLines="50" w:beforeAutospacing="0" w:after="120" w:afterLines="50" w:afterAutospacing="0" w:line="276" w:lineRule="auto"/>
        <w:ind w:left="220" w:leftChars="100" w:right="440" w:rightChars="200"/>
        <w:textAlignment w:val="auto"/>
        <w:rPr>
          <w:rFonts w:eastAsia="SimSun" w:asciiTheme="minorHAnsi" w:hAnsiTheme="minorHAnsi" w:cstheme="minorHAnsi"/>
          <w:sz w:val="20"/>
          <w:szCs w:val="20"/>
        </w:rPr>
      </w:pPr>
      <w:r>
        <w:rPr>
          <w:rFonts w:ascii="Calibri" w:hAnsi="Calibri" w:cs="Calibri"/>
          <w:sz w:val="20"/>
          <w:szCs w:val="20"/>
        </w:rPr>
        <w:t>Participated in field visits and assessments to collect on-the-ground data, Pre- assessments of beneficiaries, post-assessments of aids (mobility aids i.e.  CP chair, wheelchairs, AFOs, KFOs etc.) provided, arranged and participated in annual health screening of disabled children, Field Visits and Surveys</w:t>
      </w:r>
    </w:p>
    <w:p w14:paraId="725D2819">
      <w:pPr>
        <w:pStyle w:val="6"/>
        <w:keepNext w:val="0"/>
        <w:keepLines w:val="0"/>
        <w:pageBreakBefore w:val="0"/>
        <w:numPr>
          <w:ilvl w:val="0"/>
          <w:numId w:val="2"/>
        </w:numPr>
        <w:kinsoku/>
        <w:wordWrap/>
        <w:overflowPunct/>
        <w:topLinePunct w:val="0"/>
        <w:bidi w:val="0"/>
        <w:adjustRightInd/>
        <w:snapToGrid/>
        <w:spacing w:before="120" w:beforeLines="50" w:beforeAutospacing="0" w:after="120" w:afterLines="50" w:afterAutospacing="0" w:line="276" w:lineRule="auto"/>
        <w:ind w:left="220" w:leftChars="100" w:right="440" w:rightChars="200"/>
        <w:textAlignment w:val="auto"/>
        <w:rPr>
          <w:rFonts w:eastAsia="SimSun" w:asciiTheme="minorHAnsi" w:hAnsiTheme="minorHAnsi" w:cstheme="minorHAnsi"/>
          <w:sz w:val="20"/>
          <w:szCs w:val="20"/>
        </w:rPr>
      </w:pPr>
      <w:r>
        <w:rPr>
          <w:rFonts w:eastAsia="SimSun" w:asciiTheme="minorHAnsi" w:hAnsiTheme="minorHAnsi" w:cstheme="minorHAnsi"/>
          <w:sz w:val="20"/>
          <w:szCs w:val="20"/>
        </w:rPr>
        <w:t>Conducted comprehensive psychological assessments.</w:t>
      </w:r>
    </w:p>
    <w:p w14:paraId="521D3C57">
      <w:pPr>
        <w:pStyle w:val="9"/>
        <w:keepNext w:val="0"/>
        <w:keepLines w:val="0"/>
        <w:pageBreakBefore w:val="0"/>
        <w:numPr>
          <w:ilvl w:val="0"/>
          <w:numId w:val="3"/>
        </w:numPr>
        <w:tabs>
          <w:tab w:val="left" w:pos="554"/>
        </w:tabs>
        <w:kinsoku/>
        <w:wordWrap/>
        <w:overflowPunct/>
        <w:topLinePunct w:val="0"/>
        <w:bidi w:val="0"/>
        <w:adjustRightInd/>
        <w:snapToGrid/>
        <w:spacing w:before="24" w:line="276" w:lineRule="auto"/>
        <w:ind w:left="580" w:leftChars="100" w:right="440" w:rightChars="200"/>
        <w:textAlignment w:val="auto"/>
        <w:rPr>
          <w:rFonts w:eastAsia="SimSun" w:asciiTheme="minorHAnsi" w:hAnsiTheme="minorHAnsi" w:cstheme="minorHAnsi"/>
          <w:sz w:val="20"/>
          <w:szCs w:val="20"/>
        </w:rPr>
      </w:pPr>
      <w:r>
        <w:rPr>
          <w:rFonts w:eastAsia="SimSun" w:asciiTheme="minorHAnsi" w:hAnsiTheme="minorHAnsi" w:cstheme="minorHAnsi"/>
          <w:sz w:val="20"/>
          <w:szCs w:val="20"/>
        </w:rPr>
        <w:t>Developed and implemented evidence-based, individualized treatment plans tailored to the client's needs. This involves setting clear therapeutic goals in collaboration with the client</w:t>
      </w:r>
    </w:p>
    <w:p w14:paraId="1FDFFF04">
      <w:pPr>
        <w:pStyle w:val="9"/>
        <w:keepNext w:val="0"/>
        <w:keepLines w:val="0"/>
        <w:pageBreakBefore w:val="0"/>
        <w:numPr>
          <w:ilvl w:val="0"/>
          <w:numId w:val="3"/>
        </w:numPr>
        <w:tabs>
          <w:tab w:val="left" w:pos="554"/>
        </w:tabs>
        <w:kinsoku/>
        <w:wordWrap/>
        <w:overflowPunct/>
        <w:topLinePunct w:val="0"/>
        <w:bidi w:val="0"/>
        <w:adjustRightInd/>
        <w:snapToGrid/>
        <w:spacing w:before="24" w:line="276" w:lineRule="auto"/>
        <w:ind w:left="580" w:leftChars="100" w:right="440" w:rightChars="200"/>
        <w:textAlignment w:val="auto"/>
        <w:rPr>
          <w:rFonts w:asciiTheme="minorHAnsi" w:hAnsiTheme="minorHAnsi" w:cstheme="minorHAnsi"/>
          <w:sz w:val="20"/>
          <w:szCs w:val="20"/>
        </w:rPr>
      </w:pPr>
      <w:r>
        <w:rPr>
          <w:rFonts w:asciiTheme="minorHAnsi" w:hAnsiTheme="minorHAnsi" w:cstheme="minorHAnsi"/>
          <w:sz w:val="20"/>
          <w:szCs w:val="20"/>
        </w:rPr>
        <w:t>Provided a range of therapeutic services, such as: Individual, family, and group therapy</w:t>
      </w:r>
    </w:p>
    <w:p w14:paraId="7A0F23B9">
      <w:pPr>
        <w:pStyle w:val="9"/>
        <w:keepNext w:val="0"/>
        <w:keepLines w:val="0"/>
        <w:pageBreakBefore w:val="0"/>
        <w:numPr>
          <w:ilvl w:val="0"/>
          <w:numId w:val="3"/>
        </w:numPr>
        <w:tabs>
          <w:tab w:val="left" w:pos="554"/>
        </w:tabs>
        <w:kinsoku/>
        <w:wordWrap/>
        <w:overflowPunct/>
        <w:topLinePunct w:val="0"/>
        <w:bidi w:val="0"/>
        <w:adjustRightInd/>
        <w:snapToGrid/>
        <w:spacing w:before="24" w:line="276" w:lineRule="auto"/>
        <w:ind w:left="580" w:leftChars="100" w:right="440" w:rightChars="200"/>
        <w:textAlignment w:val="auto"/>
        <w:rPr>
          <w:rFonts w:asciiTheme="minorHAnsi" w:hAnsiTheme="minorHAnsi" w:cstheme="minorHAnsi"/>
          <w:sz w:val="20"/>
          <w:szCs w:val="20"/>
        </w:rPr>
      </w:pPr>
      <w:r>
        <w:rPr>
          <w:rFonts w:asciiTheme="minorHAnsi" w:hAnsiTheme="minorHAnsi" w:cstheme="minorHAnsi"/>
          <w:sz w:val="20"/>
          <w:szCs w:val="20"/>
        </w:rPr>
        <w:t>Implemented Cognitive-Behavioral Therapy (CBT), ABA, psychotherapy, and other modalities</w:t>
      </w:r>
    </w:p>
    <w:p w14:paraId="5A156013">
      <w:pPr>
        <w:pStyle w:val="9"/>
        <w:keepNext w:val="0"/>
        <w:keepLines w:val="0"/>
        <w:pageBreakBefore w:val="0"/>
        <w:numPr>
          <w:ilvl w:val="0"/>
          <w:numId w:val="3"/>
        </w:numPr>
        <w:tabs>
          <w:tab w:val="left" w:pos="554"/>
        </w:tabs>
        <w:kinsoku/>
        <w:wordWrap/>
        <w:overflowPunct/>
        <w:topLinePunct w:val="0"/>
        <w:bidi w:val="0"/>
        <w:adjustRightInd/>
        <w:snapToGrid/>
        <w:spacing w:before="24" w:line="276" w:lineRule="auto"/>
        <w:ind w:left="580" w:leftChars="100" w:right="440" w:rightChars="200"/>
        <w:textAlignment w:val="auto"/>
        <w:rPr>
          <w:rFonts w:asciiTheme="minorHAnsi" w:hAnsiTheme="minorHAnsi" w:cstheme="minorHAnsi"/>
          <w:sz w:val="20"/>
          <w:szCs w:val="20"/>
        </w:rPr>
      </w:pPr>
      <w:r>
        <w:rPr>
          <w:rFonts w:asciiTheme="minorHAnsi" w:hAnsiTheme="minorHAnsi" w:cstheme="minorHAnsi"/>
          <w:sz w:val="20"/>
          <w:szCs w:val="20"/>
        </w:rPr>
        <w:t>Assisted clients to develop coping strategies, manage symptoms, and improve their overall psychological functioning</w:t>
      </w:r>
    </w:p>
    <w:p w14:paraId="01139538">
      <w:pPr>
        <w:pStyle w:val="6"/>
        <w:keepNext w:val="0"/>
        <w:keepLines w:val="0"/>
        <w:pageBreakBefore w:val="0"/>
        <w:numPr>
          <w:ilvl w:val="0"/>
          <w:numId w:val="3"/>
        </w:numPr>
        <w:kinsoku/>
        <w:wordWrap/>
        <w:overflowPunct/>
        <w:topLinePunct w:val="0"/>
        <w:bidi w:val="0"/>
        <w:adjustRightInd/>
        <w:snapToGrid/>
        <w:spacing w:afterAutospacing="0" w:line="276" w:lineRule="auto"/>
        <w:ind w:left="220" w:leftChars="100" w:right="440" w:rightChars="200"/>
        <w:textAlignment w:val="auto"/>
        <w:rPr>
          <w:rFonts w:asciiTheme="minorHAnsi" w:hAnsiTheme="minorHAnsi" w:cstheme="minorHAnsi"/>
          <w:sz w:val="20"/>
          <w:szCs w:val="20"/>
        </w:rPr>
      </w:pPr>
      <w:r>
        <w:rPr>
          <w:rFonts w:asciiTheme="minorHAnsi" w:hAnsiTheme="minorHAnsi" w:cstheme="minorHAnsi"/>
          <w:sz w:val="20"/>
          <w:szCs w:val="20"/>
        </w:rPr>
        <w:t>Prepared Case studies, Reports, Presentations, Success Stories, Up-to-Date patients’ assessment records on portal and in files</w:t>
      </w:r>
    </w:p>
    <w:p w14:paraId="65A3BA10">
      <w:pPr>
        <w:pStyle w:val="6"/>
        <w:keepNext w:val="0"/>
        <w:keepLines w:val="0"/>
        <w:pageBreakBefore w:val="0"/>
        <w:numPr>
          <w:ilvl w:val="0"/>
          <w:numId w:val="3"/>
        </w:numPr>
        <w:kinsoku/>
        <w:wordWrap/>
        <w:overflowPunct/>
        <w:topLinePunct w:val="0"/>
        <w:bidi w:val="0"/>
        <w:adjustRightInd/>
        <w:snapToGrid/>
        <w:spacing w:afterAutospacing="0" w:line="276" w:lineRule="auto"/>
        <w:ind w:left="220" w:leftChars="100" w:right="440" w:rightChars="200"/>
        <w:textAlignment w:val="auto"/>
        <w:rPr>
          <w:rFonts w:asciiTheme="minorHAnsi" w:hAnsiTheme="minorHAnsi" w:cstheme="minorHAnsi"/>
          <w:sz w:val="20"/>
          <w:szCs w:val="20"/>
        </w:rPr>
      </w:pPr>
      <w:r>
        <w:rPr>
          <w:rFonts w:asciiTheme="minorHAnsi" w:hAnsiTheme="minorHAnsi" w:cstheme="minorHAnsi"/>
          <w:sz w:val="20"/>
          <w:szCs w:val="20"/>
        </w:rPr>
        <w:t>Provided clinical supervision to junior psychologists, trainees, or interns, ensuring they adhere to professional and ethical guidelines</w:t>
      </w:r>
    </w:p>
    <w:p w14:paraId="6DA3EB77">
      <w:pPr>
        <w:pStyle w:val="2"/>
        <w:keepNext w:val="0"/>
        <w:keepLines w:val="0"/>
        <w:pageBreakBefore w:val="0"/>
        <w:kinsoku/>
        <w:wordWrap/>
        <w:overflowPunct/>
        <w:topLinePunct w:val="0"/>
        <w:bidi w:val="0"/>
        <w:adjustRightInd/>
        <w:snapToGrid/>
        <w:spacing w:before="197"/>
        <w:ind w:left="220" w:leftChars="100"/>
        <w:textAlignment w:val="auto"/>
        <w:rPr>
          <w:spacing w:val="-4"/>
        </w:rPr>
      </w:pPr>
      <w:r>
        <w:rPr>
          <w:spacing w:val="-2"/>
          <w:u w:val="thick"/>
        </w:rPr>
        <w:t>INVOLVEMENTS</w:t>
      </w:r>
    </w:p>
    <w:p w14:paraId="448D1D34">
      <w:pPr>
        <w:pStyle w:val="2"/>
        <w:keepNext w:val="0"/>
        <w:keepLines w:val="0"/>
        <w:pageBreakBefore w:val="0"/>
        <w:kinsoku/>
        <w:wordWrap/>
        <w:overflowPunct/>
        <w:topLinePunct w:val="0"/>
        <w:bidi w:val="0"/>
        <w:adjustRightInd/>
        <w:snapToGrid/>
        <w:spacing w:before="33" w:line="243" w:lineRule="exact"/>
        <w:ind w:left="220" w:leftChars="100"/>
        <w:textAlignment w:val="auto"/>
      </w:pPr>
      <w:r>
        <w:rPr>
          <w:spacing w:val="-4"/>
        </w:rPr>
        <w:t>VOLUNTEER</w:t>
      </w:r>
      <w:r>
        <w:rPr>
          <w:spacing w:val="-7"/>
        </w:rPr>
        <w:t xml:space="preserve"> </w:t>
      </w:r>
      <w:r>
        <w:rPr>
          <w:spacing w:val="-4"/>
        </w:rPr>
        <w:t>|</w:t>
      </w:r>
      <w:r>
        <w:rPr>
          <w:spacing w:val="-12"/>
        </w:rPr>
        <w:t xml:space="preserve"> </w:t>
      </w:r>
      <w:r>
        <w:rPr>
          <w:rFonts w:hint="default"/>
          <w:spacing w:val="-4"/>
          <w:lang w:val="en-US"/>
        </w:rPr>
        <w:t xml:space="preserve">JANUARY </w:t>
      </w:r>
      <w:r>
        <w:rPr>
          <w:spacing w:val="-4"/>
        </w:rPr>
        <w:t>202</w:t>
      </w:r>
      <w:r>
        <w:rPr>
          <w:rFonts w:hint="default"/>
          <w:spacing w:val="-4"/>
          <w:lang w:val="en-US"/>
        </w:rPr>
        <w:t>3</w:t>
      </w:r>
      <w:r>
        <w:rPr>
          <w:spacing w:val="-4"/>
        </w:rPr>
        <w:t xml:space="preserve"> – JULY 2025</w:t>
      </w:r>
    </w:p>
    <w:p w14:paraId="74A64029">
      <w:pPr>
        <w:keepNext w:val="0"/>
        <w:keepLines w:val="0"/>
        <w:pageBreakBefore w:val="0"/>
        <w:kinsoku/>
        <w:wordWrap/>
        <w:overflowPunct/>
        <w:topLinePunct w:val="0"/>
        <w:bidi w:val="0"/>
        <w:adjustRightInd/>
        <w:snapToGrid/>
        <w:spacing w:line="243" w:lineRule="exact"/>
        <w:ind w:left="220" w:leftChars="100"/>
        <w:textAlignment w:val="auto"/>
        <w:rPr>
          <w:i/>
          <w:spacing w:val="-4"/>
          <w:sz w:val="20"/>
        </w:rPr>
      </w:pPr>
      <w:r>
        <w:rPr>
          <w:i/>
          <w:spacing w:val="-4"/>
          <w:sz w:val="20"/>
        </w:rPr>
        <w:t>Al-Khidmat Foundation|</w:t>
      </w:r>
      <w:r>
        <w:rPr>
          <w:i/>
          <w:spacing w:val="-7"/>
          <w:sz w:val="20"/>
        </w:rPr>
        <w:t xml:space="preserve"> </w:t>
      </w:r>
      <w:r>
        <w:rPr>
          <w:i/>
          <w:spacing w:val="-4"/>
          <w:sz w:val="20"/>
        </w:rPr>
        <w:t>Chakwal,</w:t>
      </w:r>
      <w:r>
        <w:rPr>
          <w:i/>
          <w:spacing w:val="-3"/>
          <w:sz w:val="20"/>
        </w:rPr>
        <w:t xml:space="preserve"> </w:t>
      </w:r>
      <w:r>
        <w:rPr>
          <w:i/>
          <w:spacing w:val="-4"/>
          <w:sz w:val="20"/>
        </w:rPr>
        <w:t>Punjab,</w:t>
      </w:r>
      <w:r>
        <w:rPr>
          <w:i/>
          <w:spacing w:val="-5"/>
          <w:sz w:val="20"/>
        </w:rPr>
        <w:t xml:space="preserve"> </w:t>
      </w:r>
      <w:r>
        <w:rPr>
          <w:i/>
          <w:spacing w:val="-4"/>
          <w:sz w:val="20"/>
        </w:rPr>
        <w:t>Pakistan</w:t>
      </w:r>
    </w:p>
    <w:p w14:paraId="119C4A23">
      <w:pPr>
        <w:pStyle w:val="9"/>
        <w:keepNext w:val="0"/>
        <w:keepLines w:val="0"/>
        <w:pageBreakBefore w:val="0"/>
        <w:numPr>
          <w:ilvl w:val="0"/>
          <w:numId w:val="4"/>
        </w:numPr>
        <w:kinsoku/>
        <w:wordWrap/>
        <w:overflowPunct/>
        <w:topLinePunct w:val="0"/>
        <w:bidi w:val="0"/>
        <w:adjustRightInd/>
        <w:snapToGrid/>
        <w:spacing w:line="243" w:lineRule="exact"/>
        <w:ind w:left="580" w:leftChars="100"/>
        <w:textAlignment w:val="auto"/>
        <w:rPr>
          <w:iCs/>
          <w:spacing w:val="-4"/>
          <w:sz w:val="20"/>
        </w:rPr>
      </w:pPr>
      <w:r>
        <w:rPr>
          <w:iCs/>
          <w:spacing w:val="-4"/>
          <w:sz w:val="20"/>
        </w:rPr>
        <w:t>Provided Family Counselling and student counselling to the beneficiaries</w:t>
      </w:r>
      <w:r>
        <w:rPr>
          <w:rFonts w:hint="default"/>
          <w:iCs/>
          <w:spacing w:val="-4"/>
          <w:sz w:val="20"/>
          <w:lang w:val="en-US"/>
        </w:rPr>
        <w:t>,</w:t>
      </w:r>
      <w:r>
        <w:rPr>
          <w:iCs/>
          <w:spacing w:val="-4"/>
          <w:sz w:val="20"/>
        </w:rPr>
        <w:t>Conducted Sessions on Mental Health and Well-being</w:t>
      </w:r>
      <w:r>
        <w:rPr>
          <w:rFonts w:hint="default"/>
          <w:iCs/>
          <w:spacing w:val="-4"/>
          <w:sz w:val="20"/>
          <w:lang w:val="en-US"/>
        </w:rPr>
        <w:t xml:space="preserve">, Designed &amp; Organized </w:t>
      </w:r>
      <w:r>
        <w:rPr>
          <w:iCs/>
          <w:spacing w:val="-4"/>
          <w:sz w:val="20"/>
        </w:rPr>
        <w:t xml:space="preserve"> Activities </w:t>
      </w:r>
      <w:r>
        <w:rPr>
          <w:rFonts w:hint="default"/>
          <w:iCs/>
          <w:spacing w:val="-4"/>
          <w:sz w:val="20"/>
          <w:lang w:val="en-US"/>
        </w:rPr>
        <w:t xml:space="preserve">at </w:t>
      </w:r>
      <w:r>
        <w:rPr>
          <w:iCs/>
          <w:spacing w:val="-4"/>
          <w:sz w:val="20"/>
        </w:rPr>
        <w:t>OCP (Orphan Child Program)</w:t>
      </w:r>
      <w:r>
        <w:rPr>
          <w:rFonts w:hint="default"/>
          <w:iCs/>
          <w:spacing w:val="-4"/>
          <w:sz w:val="20"/>
          <w:lang w:val="en-US"/>
        </w:rPr>
        <w:t>.</w:t>
      </w:r>
    </w:p>
    <w:p w14:paraId="1711015E">
      <w:pPr>
        <w:pStyle w:val="9"/>
        <w:keepNext w:val="0"/>
        <w:keepLines w:val="0"/>
        <w:pageBreakBefore w:val="0"/>
        <w:numPr>
          <w:ilvl w:val="0"/>
          <w:numId w:val="0"/>
        </w:numPr>
        <w:kinsoku/>
        <w:wordWrap/>
        <w:overflowPunct/>
        <w:topLinePunct w:val="0"/>
        <w:bidi w:val="0"/>
        <w:adjustRightInd/>
        <w:snapToGrid/>
        <w:spacing w:line="243" w:lineRule="exact"/>
        <w:ind w:left="580" w:leftChars="100"/>
        <w:textAlignment w:val="auto"/>
        <w:rPr>
          <w:iCs/>
          <w:spacing w:val="-4"/>
          <w:sz w:val="20"/>
        </w:rPr>
      </w:pPr>
    </w:p>
    <w:p w14:paraId="0235B0F5">
      <w:pPr>
        <w:pStyle w:val="2"/>
        <w:keepNext w:val="0"/>
        <w:keepLines w:val="0"/>
        <w:pageBreakBefore w:val="0"/>
        <w:kinsoku/>
        <w:wordWrap/>
        <w:overflowPunct/>
        <w:topLinePunct w:val="0"/>
        <w:bidi w:val="0"/>
        <w:adjustRightInd/>
        <w:snapToGrid/>
        <w:spacing w:before="33" w:line="243" w:lineRule="exact"/>
        <w:ind w:left="220" w:leftChars="100"/>
        <w:textAlignment w:val="auto"/>
      </w:pPr>
      <w:r>
        <w:rPr>
          <w:spacing w:val="-4"/>
        </w:rPr>
        <w:t>VOLUNTEER</w:t>
      </w:r>
      <w:r>
        <w:rPr>
          <w:spacing w:val="-7"/>
        </w:rPr>
        <w:t xml:space="preserve"> </w:t>
      </w:r>
      <w:r>
        <w:rPr>
          <w:spacing w:val="-4"/>
        </w:rPr>
        <w:t>|</w:t>
      </w:r>
      <w:r>
        <w:rPr>
          <w:spacing w:val="-12"/>
        </w:rPr>
        <w:t xml:space="preserve"> </w:t>
      </w:r>
      <w:r>
        <w:rPr>
          <w:rFonts w:hint="default"/>
          <w:spacing w:val="-4"/>
          <w:lang w:val="en-US"/>
        </w:rPr>
        <w:t xml:space="preserve">OCTOBER </w:t>
      </w:r>
      <w:r>
        <w:rPr>
          <w:spacing w:val="-4"/>
        </w:rPr>
        <w:t>202</w:t>
      </w:r>
      <w:r>
        <w:rPr>
          <w:rFonts w:hint="default"/>
          <w:spacing w:val="-4"/>
          <w:lang w:val="en-US"/>
        </w:rPr>
        <w:t>4</w:t>
      </w:r>
      <w:r>
        <w:rPr>
          <w:spacing w:val="-4"/>
        </w:rPr>
        <w:t xml:space="preserve"> – </w:t>
      </w:r>
      <w:r>
        <w:rPr>
          <w:rFonts w:hint="default"/>
          <w:spacing w:val="-4"/>
          <w:lang w:val="en-US"/>
        </w:rPr>
        <w:t xml:space="preserve">JANUARY </w:t>
      </w:r>
      <w:r>
        <w:rPr>
          <w:spacing w:val="-4"/>
        </w:rPr>
        <w:t>2025</w:t>
      </w:r>
    </w:p>
    <w:p w14:paraId="3BD673A7">
      <w:pPr>
        <w:keepNext w:val="0"/>
        <w:keepLines w:val="0"/>
        <w:pageBreakBefore w:val="0"/>
        <w:kinsoku/>
        <w:wordWrap/>
        <w:overflowPunct/>
        <w:topLinePunct w:val="0"/>
        <w:bidi w:val="0"/>
        <w:adjustRightInd/>
        <w:snapToGrid/>
        <w:spacing w:line="243" w:lineRule="exact"/>
        <w:ind w:left="220" w:leftChars="100"/>
        <w:textAlignment w:val="auto"/>
        <w:rPr>
          <w:i/>
          <w:spacing w:val="-4"/>
          <w:sz w:val="20"/>
        </w:rPr>
      </w:pPr>
      <w:r>
        <w:rPr>
          <w:rFonts w:hint="default"/>
          <w:i/>
          <w:spacing w:val="-4"/>
          <w:sz w:val="20"/>
          <w:lang w:val="en-US"/>
        </w:rPr>
        <w:t>Skills, Development and livelihood Program</w:t>
      </w:r>
      <w:r>
        <w:rPr>
          <w:i/>
          <w:spacing w:val="-4"/>
          <w:sz w:val="20"/>
        </w:rPr>
        <w:t>|</w:t>
      </w:r>
      <w:r>
        <w:rPr>
          <w:i/>
          <w:spacing w:val="-7"/>
          <w:sz w:val="20"/>
        </w:rPr>
        <w:t xml:space="preserve"> </w:t>
      </w:r>
      <w:r>
        <w:rPr>
          <w:i/>
          <w:spacing w:val="-4"/>
          <w:sz w:val="20"/>
        </w:rPr>
        <w:t>Chakwal,</w:t>
      </w:r>
      <w:r>
        <w:rPr>
          <w:i/>
          <w:spacing w:val="-3"/>
          <w:sz w:val="20"/>
        </w:rPr>
        <w:t xml:space="preserve"> </w:t>
      </w:r>
      <w:r>
        <w:rPr>
          <w:i/>
          <w:spacing w:val="-4"/>
          <w:sz w:val="20"/>
        </w:rPr>
        <w:t>Punjab,</w:t>
      </w:r>
      <w:r>
        <w:rPr>
          <w:i/>
          <w:spacing w:val="-5"/>
          <w:sz w:val="20"/>
        </w:rPr>
        <w:t xml:space="preserve"> </w:t>
      </w:r>
      <w:r>
        <w:rPr>
          <w:i/>
          <w:spacing w:val="-4"/>
          <w:sz w:val="20"/>
        </w:rPr>
        <w:t>Pakistan</w:t>
      </w:r>
    </w:p>
    <w:p w14:paraId="5B450035">
      <w:pPr>
        <w:pStyle w:val="9"/>
        <w:keepNext w:val="0"/>
        <w:keepLines w:val="0"/>
        <w:pageBreakBefore w:val="0"/>
        <w:numPr>
          <w:ilvl w:val="0"/>
          <w:numId w:val="4"/>
        </w:numPr>
        <w:kinsoku/>
        <w:wordWrap/>
        <w:overflowPunct/>
        <w:topLinePunct w:val="0"/>
        <w:bidi w:val="0"/>
        <w:adjustRightInd/>
        <w:snapToGrid/>
        <w:spacing w:line="243" w:lineRule="exact"/>
        <w:ind w:left="580" w:leftChars="100"/>
        <w:textAlignment w:val="auto"/>
        <w:rPr>
          <w:iCs/>
          <w:spacing w:val="-4"/>
          <w:sz w:val="20"/>
        </w:rPr>
      </w:pPr>
      <w:r>
        <w:rPr>
          <w:rFonts w:hint="default"/>
          <w:iCs/>
          <w:spacing w:val="-4"/>
          <w:sz w:val="20"/>
          <w:lang w:val="en-US"/>
        </w:rPr>
        <w:t>Enterprise Development Program, Skills Assessment in Differently- Abled</w:t>
      </w:r>
      <w:bookmarkStart w:id="0" w:name="_GoBack"/>
      <w:bookmarkEnd w:id="0"/>
      <w:r>
        <w:rPr>
          <w:rFonts w:hint="default"/>
          <w:iCs/>
          <w:spacing w:val="-4"/>
          <w:sz w:val="20"/>
          <w:lang w:val="en-US"/>
        </w:rPr>
        <w:t xml:space="preserve"> Children.</w:t>
      </w:r>
    </w:p>
    <w:p w14:paraId="33D4D624">
      <w:pPr>
        <w:keepNext w:val="0"/>
        <w:keepLines w:val="0"/>
        <w:pageBreakBefore w:val="0"/>
        <w:kinsoku/>
        <w:wordWrap/>
        <w:overflowPunct/>
        <w:topLinePunct w:val="0"/>
        <w:bidi w:val="0"/>
        <w:adjustRightInd/>
        <w:snapToGrid/>
        <w:spacing w:line="243" w:lineRule="exact"/>
        <w:ind w:left="220" w:leftChars="100"/>
        <w:textAlignment w:val="auto"/>
        <w:rPr>
          <w:iCs/>
          <w:spacing w:val="-4"/>
          <w:sz w:val="20"/>
        </w:rPr>
      </w:pPr>
    </w:p>
    <w:p w14:paraId="0727EA1D">
      <w:pPr>
        <w:pStyle w:val="2"/>
        <w:keepNext w:val="0"/>
        <w:keepLines w:val="0"/>
        <w:pageBreakBefore w:val="0"/>
        <w:kinsoku/>
        <w:wordWrap/>
        <w:overflowPunct/>
        <w:topLinePunct w:val="0"/>
        <w:bidi w:val="0"/>
        <w:adjustRightInd/>
        <w:snapToGrid/>
        <w:spacing w:before="33" w:line="243" w:lineRule="exact"/>
        <w:ind w:left="220" w:leftChars="100"/>
        <w:textAlignment w:val="auto"/>
      </w:pPr>
      <w:r>
        <w:rPr>
          <w:spacing w:val="-4"/>
        </w:rPr>
        <w:t>VOLUNTEER</w:t>
      </w:r>
      <w:r>
        <w:rPr>
          <w:spacing w:val="-7"/>
        </w:rPr>
        <w:t xml:space="preserve"> </w:t>
      </w:r>
      <w:r>
        <w:rPr>
          <w:spacing w:val="-4"/>
        </w:rPr>
        <w:t>|</w:t>
      </w:r>
      <w:r>
        <w:rPr>
          <w:spacing w:val="-12"/>
        </w:rPr>
        <w:t xml:space="preserve"> </w:t>
      </w:r>
      <w:r>
        <w:rPr>
          <w:spacing w:val="-4"/>
        </w:rPr>
        <w:t>JUNE 2024 –</w:t>
      </w:r>
      <w:r>
        <w:rPr>
          <w:spacing w:val="-10"/>
        </w:rPr>
        <w:t xml:space="preserve"> </w:t>
      </w:r>
      <w:r>
        <w:rPr>
          <w:spacing w:val="-4"/>
        </w:rPr>
        <w:t>JANUARY 2025</w:t>
      </w:r>
    </w:p>
    <w:p w14:paraId="214D1582">
      <w:pPr>
        <w:keepNext w:val="0"/>
        <w:keepLines w:val="0"/>
        <w:pageBreakBefore w:val="0"/>
        <w:kinsoku/>
        <w:wordWrap/>
        <w:overflowPunct/>
        <w:topLinePunct w:val="0"/>
        <w:bidi w:val="0"/>
        <w:adjustRightInd/>
        <w:snapToGrid/>
        <w:spacing w:line="243" w:lineRule="exact"/>
        <w:ind w:left="220" w:leftChars="100"/>
        <w:textAlignment w:val="auto"/>
        <w:rPr>
          <w:i/>
          <w:spacing w:val="-4"/>
          <w:sz w:val="20"/>
        </w:rPr>
      </w:pPr>
      <w:r>
        <w:rPr>
          <w:i/>
          <w:spacing w:val="-4"/>
          <w:sz w:val="20"/>
        </w:rPr>
        <w:t>Orphan Support Program, HHRD|</w:t>
      </w:r>
      <w:r>
        <w:rPr>
          <w:i/>
          <w:spacing w:val="-7"/>
          <w:sz w:val="20"/>
        </w:rPr>
        <w:t xml:space="preserve"> </w:t>
      </w:r>
      <w:r>
        <w:rPr>
          <w:i/>
          <w:spacing w:val="-4"/>
          <w:sz w:val="20"/>
        </w:rPr>
        <w:t>Chakwal,</w:t>
      </w:r>
      <w:r>
        <w:rPr>
          <w:i/>
          <w:spacing w:val="-3"/>
          <w:sz w:val="20"/>
        </w:rPr>
        <w:t xml:space="preserve"> </w:t>
      </w:r>
      <w:r>
        <w:rPr>
          <w:i/>
          <w:spacing w:val="-4"/>
          <w:sz w:val="20"/>
        </w:rPr>
        <w:t>Punjab,</w:t>
      </w:r>
      <w:r>
        <w:rPr>
          <w:i/>
          <w:spacing w:val="-5"/>
          <w:sz w:val="20"/>
        </w:rPr>
        <w:t xml:space="preserve"> </w:t>
      </w:r>
      <w:r>
        <w:rPr>
          <w:i/>
          <w:spacing w:val="-4"/>
          <w:sz w:val="20"/>
        </w:rPr>
        <w:t>Pakistan</w:t>
      </w:r>
    </w:p>
    <w:p w14:paraId="7194150B">
      <w:pPr>
        <w:keepNext w:val="0"/>
        <w:keepLines w:val="0"/>
        <w:pageBreakBefore w:val="0"/>
        <w:numPr>
          <w:ilvl w:val="0"/>
          <w:numId w:val="5"/>
        </w:numPr>
        <w:tabs>
          <w:tab w:val="left" w:pos="420"/>
          <w:tab w:val="left" w:pos="840"/>
        </w:tabs>
        <w:kinsoku/>
        <w:wordWrap/>
        <w:overflowPunct/>
        <w:topLinePunct w:val="0"/>
        <w:bidi w:val="0"/>
        <w:adjustRightInd/>
        <w:snapToGrid/>
        <w:spacing w:line="243" w:lineRule="exact"/>
        <w:ind w:left="220" w:leftChars="100"/>
        <w:textAlignment w:val="auto"/>
        <w:rPr>
          <w:iCs/>
          <w:spacing w:val="-4"/>
          <w:sz w:val="20"/>
        </w:rPr>
      </w:pPr>
      <w:r>
        <w:rPr>
          <w:iCs/>
          <w:spacing w:val="-4"/>
          <w:sz w:val="20"/>
        </w:rPr>
        <w:t>Annual Health Screenings</w:t>
      </w:r>
      <w:r>
        <w:rPr>
          <w:rFonts w:hint="default"/>
          <w:iCs/>
          <w:spacing w:val="-4"/>
          <w:sz w:val="20"/>
          <w:lang w:val="en-US"/>
        </w:rPr>
        <w:t xml:space="preserve">, </w:t>
      </w:r>
      <w:r>
        <w:rPr>
          <w:iCs/>
          <w:spacing w:val="-4"/>
          <w:sz w:val="20"/>
        </w:rPr>
        <w:t>Documentation and Maintaining Database</w:t>
      </w:r>
      <w:r>
        <w:rPr>
          <w:rFonts w:hint="default"/>
          <w:iCs/>
          <w:spacing w:val="-4"/>
          <w:sz w:val="20"/>
          <w:lang w:val="en-US"/>
        </w:rPr>
        <w:t xml:space="preserve">, Organizing Activities </w:t>
      </w:r>
      <w:r>
        <w:rPr>
          <w:iCs/>
          <w:spacing w:val="-4"/>
          <w:sz w:val="20"/>
        </w:rPr>
        <w:t>and Capacity Building Training</w:t>
      </w:r>
      <w:r>
        <w:rPr>
          <w:rFonts w:hint="default"/>
          <w:iCs/>
          <w:spacing w:val="-4"/>
          <w:sz w:val="20"/>
          <w:lang w:val="en-US"/>
        </w:rPr>
        <w:t xml:space="preserve">, </w:t>
      </w:r>
      <w:r>
        <w:rPr>
          <w:iCs/>
          <w:spacing w:val="-4"/>
          <w:sz w:val="20"/>
        </w:rPr>
        <w:t xml:space="preserve">Reporting including MPR’s </w:t>
      </w:r>
    </w:p>
    <w:p w14:paraId="6F87EA06">
      <w:pPr>
        <w:pStyle w:val="9"/>
        <w:keepNext w:val="0"/>
        <w:keepLines w:val="0"/>
        <w:pageBreakBefore w:val="0"/>
        <w:numPr>
          <w:ilvl w:val="0"/>
          <w:numId w:val="0"/>
        </w:numPr>
        <w:kinsoku/>
        <w:wordWrap/>
        <w:overflowPunct/>
        <w:topLinePunct w:val="0"/>
        <w:bidi w:val="0"/>
        <w:adjustRightInd/>
        <w:snapToGrid/>
        <w:spacing w:line="243" w:lineRule="exact"/>
        <w:ind w:left="580" w:leftChars="100"/>
        <w:textAlignment w:val="auto"/>
        <w:rPr>
          <w:rFonts w:hint="default"/>
          <w:iCs/>
          <w:spacing w:val="-4"/>
          <w:sz w:val="20"/>
          <w:lang w:val="en-US"/>
        </w:rPr>
      </w:pPr>
    </w:p>
    <w:p w14:paraId="7C3E756E">
      <w:pPr>
        <w:pStyle w:val="2"/>
        <w:keepNext w:val="0"/>
        <w:keepLines w:val="0"/>
        <w:pageBreakBefore w:val="0"/>
        <w:kinsoku/>
        <w:wordWrap/>
        <w:overflowPunct/>
        <w:topLinePunct w:val="0"/>
        <w:bidi w:val="0"/>
        <w:adjustRightInd/>
        <w:snapToGrid/>
        <w:spacing w:before="33" w:line="243" w:lineRule="exact"/>
        <w:ind w:left="220" w:leftChars="100"/>
        <w:textAlignment w:val="auto"/>
      </w:pPr>
      <w:r>
        <w:rPr>
          <w:spacing w:val="-4"/>
        </w:rPr>
        <w:t>VOLUNTEER</w:t>
      </w:r>
      <w:r>
        <w:rPr>
          <w:spacing w:val="-7"/>
        </w:rPr>
        <w:t xml:space="preserve"> </w:t>
      </w:r>
      <w:r>
        <w:rPr>
          <w:spacing w:val="-4"/>
        </w:rPr>
        <w:t>|</w:t>
      </w:r>
      <w:r>
        <w:rPr>
          <w:spacing w:val="-12"/>
        </w:rPr>
        <w:t xml:space="preserve"> </w:t>
      </w:r>
      <w:r>
        <w:rPr>
          <w:spacing w:val="-4"/>
        </w:rPr>
        <w:t>JUNE 2024 –</w:t>
      </w:r>
      <w:r>
        <w:rPr>
          <w:spacing w:val="-10"/>
        </w:rPr>
        <w:t xml:space="preserve"> </w:t>
      </w:r>
      <w:r>
        <w:rPr>
          <w:spacing w:val="-4"/>
        </w:rPr>
        <w:t>JANUARY 2025</w:t>
      </w:r>
    </w:p>
    <w:p w14:paraId="605637D6">
      <w:pPr>
        <w:keepNext w:val="0"/>
        <w:keepLines w:val="0"/>
        <w:pageBreakBefore w:val="0"/>
        <w:kinsoku/>
        <w:wordWrap/>
        <w:overflowPunct/>
        <w:topLinePunct w:val="0"/>
        <w:bidi w:val="0"/>
        <w:adjustRightInd/>
        <w:snapToGrid/>
        <w:spacing w:line="243" w:lineRule="exact"/>
        <w:ind w:left="220" w:leftChars="100"/>
        <w:textAlignment w:val="auto"/>
        <w:rPr>
          <w:i/>
          <w:spacing w:val="-4"/>
          <w:sz w:val="20"/>
        </w:rPr>
      </w:pPr>
      <w:r>
        <w:rPr>
          <w:rFonts w:hint="default"/>
          <w:i/>
          <w:spacing w:val="-4"/>
          <w:sz w:val="20"/>
          <w:lang w:val="en-US"/>
        </w:rPr>
        <w:t xml:space="preserve">Education </w:t>
      </w:r>
      <w:r>
        <w:rPr>
          <w:i/>
          <w:spacing w:val="-4"/>
          <w:sz w:val="20"/>
        </w:rPr>
        <w:t>Support Program, HHRD|</w:t>
      </w:r>
      <w:r>
        <w:rPr>
          <w:i/>
          <w:spacing w:val="-7"/>
          <w:sz w:val="20"/>
        </w:rPr>
        <w:t xml:space="preserve"> </w:t>
      </w:r>
      <w:r>
        <w:rPr>
          <w:i/>
          <w:spacing w:val="-4"/>
          <w:sz w:val="20"/>
        </w:rPr>
        <w:t>Chakwal,</w:t>
      </w:r>
      <w:r>
        <w:rPr>
          <w:i/>
          <w:spacing w:val="-3"/>
          <w:sz w:val="20"/>
        </w:rPr>
        <w:t xml:space="preserve"> </w:t>
      </w:r>
      <w:r>
        <w:rPr>
          <w:i/>
          <w:spacing w:val="-4"/>
          <w:sz w:val="20"/>
        </w:rPr>
        <w:t>Punjab,</w:t>
      </w:r>
      <w:r>
        <w:rPr>
          <w:i/>
          <w:spacing w:val="-5"/>
          <w:sz w:val="20"/>
        </w:rPr>
        <w:t xml:space="preserve"> </w:t>
      </w:r>
      <w:r>
        <w:rPr>
          <w:i/>
          <w:spacing w:val="-4"/>
          <w:sz w:val="20"/>
        </w:rPr>
        <w:t>Pakistan</w:t>
      </w:r>
    </w:p>
    <w:p w14:paraId="58F8446D">
      <w:pPr>
        <w:pStyle w:val="9"/>
        <w:keepNext w:val="0"/>
        <w:keepLines w:val="0"/>
        <w:pageBreakBefore w:val="0"/>
        <w:numPr>
          <w:ilvl w:val="0"/>
          <w:numId w:val="4"/>
        </w:numPr>
        <w:kinsoku/>
        <w:wordWrap/>
        <w:overflowPunct/>
        <w:topLinePunct w:val="0"/>
        <w:bidi w:val="0"/>
        <w:adjustRightInd/>
        <w:snapToGrid/>
        <w:spacing w:line="243" w:lineRule="exact"/>
        <w:ind w:left="580" w:leftChars="100"/>
        <w:textAlignment w:val="auto"/>
        <w:rPr>
          <w:iCs/>
          <w:spacing w:val="-4"/>
          <w:sz w:val="20"/>
        </w:rPr>
      </w:pPr>
      <w:r>
        <w:rPr>
          <w:rFonts w:hint="default"/>
          <w:iCs/>
          <w:spacing w:val="-4"/>
          <w:sz w:val="20"/>
          <w:lang w:val="en-US"/>
        </w:rPr>
        <w:t xml:space="preserve">Volunteered in Activities at ESP (Education Support Program), </w:t>
      </w:r>
      <w:r>
        <w:rPr>
          <w:iCs/>
          <w:spacing w:val="-4"/>
          <w:sz w:val="20"/>
        </w:rPr>
        <w:t>Documentation and Maintaining Database</w:t>
      </w:r>
      <w:r>
        <w:rPr>
          <w:rFonts w:hint="default"/>
          <w:iCs/>
          <w:spacing w:val="-4"/>
          <w:sz w:val="20"/>
          <w:lang w:val="en-US"/>
        </w:rPr>
        <w:t xml:space="preserve">, </w:t>
      </w:r>
      <w:r>
        <w:rPr>
          <w:iCs/>
          <w:spacing w:val="-4"/>
          <w:sz w:val="20"/>
        </w:rPr>
        <w:t>Preparation For Camps and Capacity Building Training</w:t>
      </w:r>
    </w:p>
    <w:p w14:paraId="1160354F">
      <w:pPr>
        <w:keepNext w:val="0"/>
        <w:keepLines w:val="0"/>
        <w:pageBreakBefore w:val="0"/>
        <w:numPr>
          <w:ilvl w:val="0"/>
          <w:numId w:val="0"/>
        </w:numPr>
        <w:tabs>
          <w:tab w:val="left" w:pos="420"/>
          <w:tab w:val="left" w:pos="840"/>
        </w:tabs>
        <w:kinsoku/>
        <w:wordWrap/>
        <w:overflowPunct/>
        <w:topLinePunct w:val="0"/>
        <w:bidi w:val="0"/>
        <w:adjustRightInd/>
        <w:snapToGrid/>
        <w:spacing w:line="243" w:lineRule="exact"/>
        <w:ind w:left="220" w:leftChars="100"/>
        <w:textAlignment w:val="auto"/>
        <w:rPr>
          <w:iCs/>
          <w:spacing w:val="-4"/>
          <w:sz w:val="20"/>
        </w:rPr>
      </w:pPr>
    </w:p>
    <w:p w14:paraId="27D3AC96">
      <w:pPr>
        <w:keepNext w:val="0"/>
        <w:keepLines w:val="0"/>
        <w:pageBreakBefore w:val="0"/>
        <w:numPr>
          <w:ilvl w:val="0"/>
          <w:numId w:val="0"/>
        </w:numPr>
        <w:tabs>
          <w:tab w:val="left" w:pos="420"/>
          <w:tab w:val="left" w:pos="840"/>
        </w:tabs>
        <w:kinsoku/>
        <w:wordWrap/>
        <w:overflowPunct/>
        <w:topLinePunct w:val="0"/>
        <w:bidi w:val="0"/>
        <w:adjustRightInd/>
        <w:snapToGrid/>
        <w:spacing w:line="243" w:lineRule="exact"/>
        <w:ind w:left="220" w:leftChars="100"/>
        <w:textAlignment w:val="auto"/>
        <w:rPr>
          <w:b/>
          <w:bCs/>
          <w:iCs/>
          <w:spacing w:val="-4"/>
          <w:sz w:val="22"/>
          <w:szCs w:val="28"/>
        </w:rPr>
      </w:pPr>
      <w:r>
        <w:rPr>
          <w:b/>
          <w:bCs/>
          <w:iCs/>
          <w:spacing w:val="-4"/>
          <w:sz w:val="22"/>
          <w:szCs w:val="28"/>
        </w:rPr>
        <w:t>Organized and Conducted “THE HORIZON”</w:t>
      </w:r>
    </w:p>
    <w:p w14:paraId="151E26EA">
      <w:pPr>
        <w:keepNext w:val="0"/>
        <w:keepLines w:val="0"/>
        <w:pageBreakBefore w:val="0"/>
        <w:numPr>
          <w:ilvl w:val="0"/>
          <w:numId w:val="0"/>
        </w:numPr>
        <w:tabs>
          <w:tab w:val="left" w:pos="420"/>
          <w:tab w:val="left" w:pos="840"/>
        </w:tabs>
        <w:kinsoku/>
        <w:wordWrap/>
        <w:overflowPunct/>
        <w:topLinePunct w:val="0"/>
        <w:bidi w:val="0"/>
        <w:adjustRightInd/>
        <w:snapToGrid/>
        <w:spacing w:line="243" w:lineRule="exact"/>
        <w:ind w:left="220" w:leftChars="100"/>
        <w:textAlignment w:val="auto"/>
        <w:rPr>
          <w:rFonts w:hint="default"/>
          <w:b w:val="0"/>
          <w:bCs w:val="0"/>
          <w:i/>
          <w:iCs w:val="0"/>
          <w:spacing w:val="-4"/>
          <w:sz w:val="20"/>
          <w:szCs w:val="22"/>
          <w:lang w:val="en-US"/>
        </w:rPr>
      </w:pPr>
      <w:r>
        <w:rPr>
          <w:rFonts w:hint="default"/>
          <w:b w:val="0"/>
          <w:bCs w:val="0"/>
          <w:i/>
          <w:iCs w:val="0"/>
          <w:spacing w:val="-4"/>
          <w:sz w:val="20"/>
          <w:szCs w:val="22"/>
          <w:lang w:val="en-US"/>
        </w:rPr>
        <w:t>IJT, Chakwal, Punjab, Pakistan</w:t>
      </w:r>
    </w:p>
    <w:p w14:paraId="76DE86EF">
      <w:pPr>
        <w:keepNext w:val="0"/>
        <w:keepLines w:val="0"/>
        <w:pageBreakBefore w:val="0"/>
        <w:numPr>
          <w:ilvl w:val="0"/>
          <w:numId w:val="0"/>
        </w:numPr>
        <w:tabs>
          <w:tab w:val="left" w:pos="420"/>
          <w:tab w:val="left" w:pos="840"/>
        </w:tabs>
        <w:kinsoku/>
        <w:wordWrap/>
        <w:overflowPunct/>
        <w:topLinePunct w:val="0"/>
        <w:bidi w:val="0"/>
        <w:adjustRightInd/>
        <w:snapToGrid/>
        <w:spacing w:line="243" w:lineRule="exact"/>
        <w:ind w:left="220" w:leftChars="100"/>
        <w:textAlignment w:val="auto"/>
        <w:rPr>
          <w:rFonts w:hint="default"/>
          <w:b w:val="0"/>
          <w:bCs w:val="0"/>
          <w:i/>
          <w:iCs w:val="0"/>
          <w:spacing w:val="-4"/>
          <w:sz w:val="20"/>
          <w:szCs w:val="22"/>
          <w:lang w:val="en-US"/>
        </w:rPr>
      </w:pPr>
      <w:r>
        <w:rPr>
          <w:rFonts w:hint="default"/>
          <w:b w:val="0"/>
          <w:bCs w:val="0"/>
          <w:i/>
          <w:iCs w:val="0"/>
          <w:spacing w:val="-4"/>
          <w:sz w:val="20"/>
          <w:szCs w:val="22"/>
          <w:lang w:val="en-US"/>
        </w:rPr>
        <w:t>Received Speaker of Excellene Award and Certificate</w:t>
      </w:r>
    </w:p>
    <w:p w14:paraId="7E90BBF2">
      <w:pPr>
        <w:pStyle w:val="2"/>
        <w:keepNext w:val="0"/>
        <w:keepLines w:val="0"/>
        <w:pageBreakBefore w:val="0"/>
        <w:kinsoku/>
        <w:wordWrap/>
        <w:overflowPunct/>
        <w:topLinePunct w:val="0"/>
        <w:bidi w:val="0"/>
        <w:adjustRightInd/>
        <w:snapToGrid/>
        <w:spacing w:before="197"/>
        <w:ind w:left="220" w:leftChars="100"/>
        <w:textAlignment w:val="auto"/>
      </w:pPr>
      <w:r>
        <w:rPr>
          <w:spacing w:val="-2"/>
          <w:u w:val="thick"/>
        </w:rPr>
        <w:t>EDUCATION</w:t>
      </w:r>
    </w:p>
    <w:p w14:paraId="118741BB">
      <w:pPr>
        <w:keepNext w:val="0"/>
        <w:keepLines w:val="0"/>
        <w:pageBreakBefore w:val="0"/>
        <w:kinsoku/>
        <w:wordWrap/>
        <w:overflowPunct/>
        <w:topLinePunct w:val="0"/>
        <w:bidi w:val="0"/>
        <w:adjustRightInd/>
        <w:snapToGrid/>
        <w:spacing w:before="3"/>
        <w:ind w:left="220" w:leftChars="100"/>
        <w:textAlignment w:val="auto"/>
        <w:rPr>
          <w:b/>
          <w:sz w:val="20"/>
        </w:rPr>
      </w:pPr>
      <w:r>
        <w:rPr>
          <w:b/>
          <w:spacing w:val="-4"/>
          <w:sz w:val="20"/>
        </w:rPr>
        <w:t>BS PSYCHOLOGY</w:t>
      </w:r>
      <w:r>
        <w:rPr>
          <w:b/>
          <w:spacing w:val="-2"/>
          <w:sz w:val="20"/>
        </w:rPr>
        <w:t xml:space="preserve"> </w:t>
      </w:r>
      <w:r>
        <w:rPr>
          <w:b/>
          <w:spacing w:val="-4"/>
          <w:sz w:val="20"/>
        </w:rPr>
        <w:t>|</w:t>
      </w:r>
      <w:r>
        <w:rPr>
          <w:b/>
          <w:spacing w:val="-13"/>
          <w:sz w:val="20"/>
        </w:rPr>
        <w:t xml:space="preserve"> </w:t>
      </w:r>
      <w:r>
        <w:rPr>
          <w:b/>
          <w:spacing w:val="-4"/>
          <w:sz w:val="20"/>
        </w:rPr>
        <w:t>SEPTEMBER 2023–</w:t>
      </w:r>
      <w:r>
        <w:rPr>
          <w:b/>
          <w:spacing w:val="-11"/>
          <w:sz w:val="20"/>
        </w:rPr>
        <w:t xml:space="preserve"> </w:t>
      </w:r>
      <w:r>
        <w:rPr>
          <w:b/>
          <w:spacing w:val="-4"/>
          <w:sz w:val="20"/>
        </w:rPr>
        <w:t>AUGUST 2025</w:t>
      </w:r>
    </w:p>
    <w:p w14:paraId="0CF15E81">
      <w:pPr>
        <w:keepNext w:val="0"/>
        <w:keepLines w:val="0"/>
        <w:pageBreakBefore w:val="0"/>
        <w:kinsoku/>
        <w:wordWrap/>
        <w:overflowPunct/>
        <w:topLinePunct w:val="0"/>
        <w:bidi w:val="0"/>
        <w:adjustRightInd/>
        <w:snapToGrid/>
        <w:spacing w:before="1"/>
        <w:ind w:left="220" w:leftChars="100"/>
        <w:textAlignment w:val="auto"/>
        <w:rPr>
          <w:i/>
          <w:sz w:val="20"/>
        </w:rPr>
      </w:pPr>
      <w:r>
        <w:rPr>
          <w:i/>
          <w:spacing w:val="-6"/>
          <w:sz w:val="20"/>
        </w:rPr>
        <w:t>Virtual University of Pakistan</w:t>
      </w:r>
      <w:r>
        <w:rPr>
          <w:i/>
          <w:spacing w:val="-3"/>
          <w:sz w:val="20"/>
        </w:rPr>
        <w:t xml:space="preserve"> </w:t>
      </w:r>
      <w:r>
        <w:rPr>
          <w:i/>
          <w:spacing w:val="-6"/>
          <w:sz w:val="20"/>
        </w:rPr>
        <w:t>|</w:t>
      </w:r>
      <w:r>
        <w:rPr>
          <w:i/>
          <w:spacing w:val="3"/>
          <w:sz w:val="20"/>
        </w:rPr>
        <w:t xml:space="preserve"> </w:t>
      </w:r>
      <w:r>
        <w:rPr>
          <w:i/>
          <w:spacing w:val="-6"/>
          <w:sz w:val="20"/>
        </w:rPr>
        <w:t>Chakwal,</w:t>
      </w:r>
      <w:r>
        <w:rPr>
          <w:i/>
          <w:spacing w:val="7"/>
          <w:sz w:val="20"/>
        </w:rPr>
        <w:t xml:space="preserve"> </w:t>
      </w:r>
      <w:r>
        <w:rPr>
          <w:i/>
          <w:spacing w:val="-6"/>
          <w:sz w:val="20"/>
        </w:rPr>
        <w:t>Pakistan</w:t>
      </w:r>
    </w:p>
    <w:p w14:paraId="22C33DDA">
      <w:pPr>
        <w:pStyle w:val="2"/>
        <w:keepNext w:val="0"/>
        <w:keepLines w:val="0"/>
        <w:pageBreakBefore w:val="0"/>
        <w:kinsoku/>
        <w:wordWrap/>
        <w:overflowPunct/>
        <w:topLinePunct w:val="0"/>
        <w:bidi w:val="0"/>
        <w:adjustRightInd/>
        <w:snapToGrid/>
        <w:ind w:left="220" w:leftChars="100"/>
        <w:textAlignment w:val="auto"/>
        <w:rPr>
          <w:spacing w:val="-2"/>
          <w:u w:val="thick"/>
        </w:rPr>
      </w:pPr>
    </w:p>
    <w:p w14:paraId="37289682">
      <w:pPr>
        <w:pStyle w:val="2"/>
        <w:keepNext w:val="0"/>
        <w:keepLines w:val="0"/>
        <w:pageBreakBefore w:val="0"/>
        <w:kinsoku/>
        <w:wordWrap/>
        <w:overflowPunct/>
        <w:topLinePunct w:val="0"/>
        <w:bidi w:val="0"/>
        <w:adjustRightInd/>
        <w:snapToGrid/>
        <w:ind w:left="220" w:leftChars="100"/>
        <w:textAlignment w:val="auto"/>
        <w:rPr>
          <w:rFonts w:asciiTheme="minorHAnsi" w:hAnsiTheme="minorHAnsi" w:cstheme="minorHAnsi"/>
        </w:rPr>
      </w:pPr>
      <w:r>
        <w:rPr>
          <w:rFonts w:asciiTheme="minorHAnsi" w:hAnsiTheme="minorHAnsi" w:cstheme="minorHAnsi"/>
          <w:spacing w:val="-2"/>
          <w:u w:val="thick"/>
        </w:rPr>
        <w:t>ONLINE</w:t>
      </w:r>
      <w:r>
        <w:rPr>
          <w:rFonts w:asciiTheme="minorHAnsi" w:hAnsiTheme="minorHAnsi" w:cstheme="minorHAnsi"/>
          <w:spacing w:val="-8"/>
          <w:u w:val="thick"/>
        </w:rPr>
        <w:t xml:space="preserve"> </w:t>
      </w:r>
      <w:r>
        <w:rPr>
          <w:rFonts w:asciiTheme="minorHAnsi" w:hAnsiTheme="minorHAnsi" w:cstheme="minorHAnsi"/>
          <w:spacing w:val="-2"/>
          <w:u w:val="thick"/>
        </w:rPr>
        <w:t>COURSES</w:t>
      </w:r>
      <w:r>
        <w:rPr>
          <w:rFonts w:asciiTheme="minorHAnsi" w:hAnsiTheme="minorHAnsi" w:cstheme="minorHAnsi"/>
          <w:spacing w:val="-9"/>
          <w:u w:val="thick"/>
        </w:rPr>
        <w:t xml:space="preserve"> </w:t>
      </w:r>
      <w:r>
        <w:rPr>
          <w:rFonts w:asciiTheme="minorHAnsi" w:hAnsiTheme="minorHAnsi" w:cstheme="minorHAnsi"/>
          <w:spacing w:val="-2"/>
          <w:u w:val="thick"/>
        </w:rPr>
        <w:t>AND</w:t>
      </w:r>
      <w:r>
        <w:rPr>
          <w:rFonts w:asciiTheme="minorHAnsi" w:hAnsiTheme="minorHAnsi" w:cstheme="minorHAnsi"/>
          <w:spacing w:val="-9"/>
          <w:u w:val="thick"/>
        </w:rPr>
        <w:t xml:space="preserve"> </w:t>
      </w:r>
      <w:r>
        <w:rPr>
          <w:rFonts w:asciiTheme="minorHAnsi" w:hAnsiTheme="minorHAnsi" w:cstheme="minorHAnsi"/>
          <w:spacing w:val="-2"/>
          <w:u w:val="thick"/>
        </w:rPr>
        <w:t>TRAININGS</w:t>
      </w:r>
    </w:p>
    <w:tbl>
      <w:tblPr>
        <w:tblStyle w:val="7"/>
        <w:tblW w:w="0" w:type="auto"/>
        <w:tblInd w:w="2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70"/>
        <w:gridCol w:w="5390"/>
      </w:tblGrid>
      <w:tr w14:paraId="55AF9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4970" w:type="dxa"/>
            <w:shd w:val="clear" w:color="auto" w:fill="auto"/>
          </w:tcPr>
          <w:p w14:paraId="711330AF">
            <w:pPr>
              <w:pStyle w:val="9"/>
              <w:keepNext w:val="0"/>
              <w:keepLines w:val="0"/>
              <w:pageBreakBefore w:val="0"/>
              <w:numPr>
                <w:ilvl w:val="0"/>
                <w:numId w:val="6"/>
              </w:numPr>
              <w:tabs>
                <w:tab w:val="left" w:pos="554"/>
              </w:tabs>
              <w:kinsoku/>
              <w:wordWrap/>
              <w:overflowPunct/>
              <w:topLinePunct w:val="0"/>
              <w:bidi w:val="0"/>
              <w:adjustRightInd/>
              <w:snapToGrid/>
              <w:spacing w:before="5"/>
              <w:ind w:left="580" w:leftChars="100"/>
              <w:jc w:val="both"/>
              <w:textAlignment w:val="auto"/>
              <w:rPr>
                <w:rFonts w:asciiTheme="minorHAnsi" w:hAnsiTheme="minorHAnsi" w:cstheme="minorHAnsi"/>
                <w:sz w:val="20"/>
              </w:rPr>
            </w:pPr>
            <w:r>
              <w:rPr>
                <w:rFonts w:asciiTheme="minorHAnsi" w:hAnsiTheme="minorHAnsi" w:cstheme="minorHAnsi"/>
                <w:spacing w:val="-2"/>
                <w:sz w:val="20"/>
              </w:rPr>
              <w:t>CBT Trainings</w:t>
            </w:r>
            <w:r>
              <w:rPr>
                <w:rFonts w:hint="default" w:asciiTheme="minorHAnsi" w:hAnsiTheme="minorHAnsi" w:cstheme="minorHAnsi"/>
                <w:spacing w:val="-2"/>
                <w:sz w:val="20"/>
                <w:lang w:val="en-US"/>
              </w:rPr>
              <w:t xml:space="preserve">, </w:t>
            </w:r>
            <w:r>
              <w:rPr>
                <w:rFonts w:asciiTheme="minorHAnsi" w:hAnsiTheme="minorHAnsi" w:cstheme="minorHAnsi"/>
                <w:spacing w:val="-2"/>
                <w:sz w:val="20"/>
              </w:rPr>
              <w:t>ABA Trainings</w:t>
            </w:r>
            <w:r>
              <w:rPr>
                <w:rFonts w:hint="default" w:asciiTheme="minorHAnsi" w:hAnsiTheme="minorHAnsi" w:cstheme="minorHAnsi"/>
                <w:spacing w:val="-2"/>
                <w:sz w:val="20"/>
                <w:lang w:val="en-US"/>
              </w:rPr>
              <w:t xml:space="preserve">, </w:t>
            </w:r>
            <w:r>
              <w:rPr>
                <w:rFonts w:asciiTheme="minorHAnsi" w:hAnsiTheme="minorHAnsi" w:cstheme="minorHAnsi"/>
                <w:sz w:val="20"/>
              </w:rPr>
              <w:t>NLP Trainings</w:t>
            </w:r>
          </w:p>
          <w:p w14:paraId="78679FDA">
            <w:pPr>
              <w:pStyle w:val="9"/>
              <w:keepNext w:val="0"/>
              <w:keepLines w:val="0"/>
              <w:pageBreakBefore w:val="0"/>
              <w:numPr>
                <w:ilvl w:val="0"/>
                <w:numId w:val="6"/>
              </w:numPr>
              <w:tabs>
                <w:tab w:val="left" w:pos="554"/>
              </w:tabs>
              <w:kinsoku/>
              <w:wordWrap/>
              <w:overflowPunct/>
              <w:topLinePunct w:val="0"/>
              <w:bidi w:val="0"/>
              <w:adjustRightInd/>
              <w:snapToGrid/>
              <w:spacing w:before="5"/>
              <w:ind w:left="580" w:leftChars="100"/>
              <w:jc w:val="both"/>
              <w:textAlignment w:val="auto"/>
              <w:rPr>
                <w:rFonts w:asciiTheme="minorHAnsi" w:hAnsiTheme="minorHAnsi" w:cstheme="minorHAnsi"/>
                <w:sz w:val="20"/>
              </w:rPr>
            </w:pPr>
            <w:r>
              <w:rPr>
                <w:rFonts w:asciiTheme="minorHAnsi" w:hAnsiTheme="minorHAnsi" w:cstheme="minorHAnsi"/>
                <w:spacing w:val="-2"/>
                <w:sz w:val="20"/>
              </w:rPr>
              <w:t>Documentation Handling Training</w:t>
            </w:r>
          </w:p>
          <w:p w14:paraId="63973E24">
            <w:pPr>
              <w:pStyle w:val="9"/>
              <w:keepNext w:val="0"/>
              <w:keepLines w:val="0"/>
              <w:pageBreakBefore w:val="0"/>
              <w:numPr>
                <w:ilvl w:val="0"/>
                <w:numId w:val="6"/>
              </w:numPr>
              <w:tabs>
                <w:tab w:val="left" w:pos="554"/>
              </w:tabs>
              <w:kinsoku/>
              <w:wordWrap/>
              <w:overflowPunct/>
              <w:topLinePunct w:val="0"/>
              <w:bidi w:val="0"/>
              <w:adjustRightInd/>
              <w:snapToGrid/>
              <w:ind w:left="580" w:leftChars="100"/>
              <w:jc w:val="both"/>
              <w:textAlignment w:val="auto"/>
              <w:rPr>
                <w:rFonts w:asciiTheme="minorHAnsi" w:hAnsiTheme="minorHAnsi" w:cstheme="minorHAnsi"/>
                <w:sz w:val="20"/>
              </w:rPr>
            </w:pPr>
            <w:r>
              <w:rPr>
                <w:rFonts w:asciiTheme="minorHAnsi" w:hAnsiTheme="minorHAnsi" w:cstheme="minorHAnsi"/>
                <w:sz w:val="20"/>
              </w:rPr>
              <w:t>Report Writing Training</w:t>
            </w:r>
          </w:p>
          <w:p w14:paraId="4B0CE5EB">
            <w:pPr>
              <w:pStyle w:val="9"/>
              <w:keepNext w:val="0"/>
              <w:keepLines w:val="0"/>
              <w:pageBreakBefore w:val="0"/>
              <w:numPr>
                <w:ilvl w:val="0"/>
                <w:numId w:val="6"/>
              </w:numPr>
              <w:tabs>
                <w:tab w:val="left" w:pos="554"/>
              </w:tabs>
              <w:kinsoku/>
              <w:wordWrap/>
              <w:overflowPunct/>
              <w:topLinePunct w:val="0"/>
              <w:bidi w:val="0"/>
              <w:adjustRightInd/>
              <w:snapToGrid/>
              <w:ind w:left="580" w:leftChars="100"/>
              <w:jc w:val="both"/>
              <w:textAlignment w:val="auto"/>
              <w:rPr>
                <w:rFonts w:asciiTheme="minorHAnsi" w:hAnsiTheme="minorHAnsi" w:cstheme="minorHAnsi"/>
                <w:sz w:val="20"/>
              </w:rPr>
            </w:pPr>
            <w:r>
              <w:rPr>
                <w:rFonts w:hint="default" w:asciiTheme="minorHAnsi" w:hAnsiTheme="minorHAnsi" w:cstheme="minorHAnsi"/>
                <w:sz w:val="20"/>
                <w:lang w:val="en-US"/>
              </w:rPr>
              <w:t>Sessions on Seerat un Nabi</w:t>
            </w:r>
          </w:p>
          <w:p w14:paraId="4A5F3712">
            <w:pPr>
              <w:pStyle w:val="9"/>
              <w:keepNext w:val="0"/>
              <w:keepLines w:val="0"/>
              <w:pageBreakBefore w:val="0"/>
              <w:numPr>
                <w:ilvl w:val="0"/>
                <w:numId w:val="6"/>
              </w:numPr>
              <w:tabs>
                <w:tab w:val="left" w:pos="554"/>
              </w:tabs>
              <w:kinsoku/>
              <w:wordWrap/>
              <w:overflowPunct/>
              <w:topLinePunct w:val="0"/>
              <w:bidi w:val="0"/>
              <w:adjustRightInd/>
              <w:snapToGrid/>
              <w:ind w:left="580" w:leftChars="100"/>
              <w:jc w:val="both"/>
              <w:textAlignment w:val="auto"/>
              <w:rPr>
                <w:rFonts w:asciiTheme="minorHAnsi" w:hAnsiTheme="minorHAnsi" w:cstheme="minorHAnsi"/>
                <w:sz w:val="20"/>
              </w:rPr>
            </w:pPr>
            <w:r>
              <w:rPr>
                <w:rFonts w:hint="default" w:asciiTheme="minorHAnsi" w:hAnsiTheme="minorHAnsi" w:cstheme="minorHAnsi"/>
                <w:sz w:val="20"/>
                <w:lang w:val="en-US"/>
              </w:rPr>
              <w:t>Sessions on Seerat e Sahabiat</w:t>
            </w:r>
          </w:p>
          <w:p w14:paraId="41967D91">
            <w:pPr>
              <w:pStyle w:val="9"/>
              <w:keepNext w:val="0"/>
              <w:keepLines w:val="0"/>
              <w:pageBreakBefore w:val="0"/>
              <w:numPr>
                <w:ilvl w:val="0"/>
                <w:numId w:val="6"/>
              </w:numPr>
              <w:tabs>
                <w:tab w:val="left" w:pos="554"/>
              </w:tabs>
              <w:kinsoku/>
              <w:wordWrap/>
              <w:overflowPunct/>
              <w:topLinePunct w:val="0"/>
              <w:bidi w:val="0"/>
              <w:adjustRightInd/>
              <w:snapToGrid/>
              <w:ind w:left="580" w:leftChars="100"/>
              <w:jc w:val="both"/>
              <w:textAlignment w:val="auto"/>
              <w:rPr>
                <w:rFonts w:asciiTheme="minorHAnsi" w:hAnsiTheme="minorHAnsi" w:cstheme="minorHAnsi"/>
                <w:sz w:val="20"/>
              </w:rPr>
            </w:pPr>
            <w:r>
              <w:rPr>
                <w:rFonts w:hint="default" w:asciiTheme="minorHAnsi" w:hAnsiTheme="minorHAnsi" w:cstheme="minorHAnsi"/>
                <w:sz w:val="20"/>
                <w:lang w:val="en-US"/>
              </w:rPr>
              <w:t>Capacity Building Trainings</w:t>
            </w:r>
          </w:p>
          <w:p w14:paraId="49821445">
            <w:pPr>
              <w:pStyle w:val="9"/>
              <w:keepNext w:val="0"/>
              <w:keepLines w:val="0"/>
              <w:pageBreakBefore w:val="0"/>
              <w:numPr>
                <w:ilvl w:val="0"/>
                <w:numId w:val="0"/>
              </w:numPr>
              <w:tabs>
                <w:tab w:val="left" w:pos="554"/>
              </w:tabs>
              <w:kinsoku/>
              <w:wordWrap/>
              <w:overflowPunct/>
              <w:topLinePunct w:val="0"/>
              <w:bidi w:val="0"/>
              <w:adjustRightInd/>
              <w:snapToGrid/>
              <w:ind w:left="580" w:leftChars="100"/>
              <w:jc w:val="both"/>
              <w:textAlignment w:val="auto"/>
              <w:rPr>
                <w:rFonts w:asciiTheme="minorHAnsi" w:hAnsiTheme="minorHAnsi" w:cstheme="minorHAnsi"/>
                <w:spacing w:val="-2"/>
                <w:sz w:val="20"/>
                <w:vertAlign w:val="baseline"/>
              </w:rPr>
            </w:pPr>
          </w:p>
        </w:tc>
        <w:tc>
          <w:tcPr>
            <w:tcW w:w="5390" w:type="dxa"/>
            <w:shd w:val="clear" w:color="auto" w:fill="auto"/>
          </w:tcPr>
          <w:p w14:paraId="4CF2C408">
            <w:pPr>
              <w:pStyle w:val="9"/>
              <w:keepNext w:val="0"/>
              <w:keepLines w:val="0"/>
              <w:pageBreakBefore w:val="0"/>
              <w:numPr>
                <w:ilvl w:val="0"/>
                <w:numId w:val="6"/>
              </w:numPr>
              <w:tabs>
                <w:tab w:val="left" w:pos="554"/>
              </w:tabs>
              <w:kinsoku/>
              <w:wordWrap/>
              <w:overflowPunct/>
              <w:topLinePunct w:val="0"/>
              <w:bidi w:val="0"/>
              <w:adjustRightInd/>
              <w:snapToGrid/>
              <w:ind w:left="580" w:leftChars="100"/>
              <w:jc w:val="both"/>
              <w:textAlignment w:val="auto"/>
              <w:rPr>
                <w:rFonts w:asciiTheme="minorHAnsi" w:hAnsiTheme="minorHAnsi" w:cstheme="minorHAnsi"/>
                <w:sz w:val="20"/>
              </w:rPr>
            </w:pPr>
            <w:r>
              <w:rPr>
                <w:rFonts w:asciiTheme="minorHAnsi" w:hAnsiTheme="minorHAnsi" w:cstheme="minorHAnsi"/>
                <w:sz w:val="20"/>
              </w:rPr>
              <w:t>Freelancing Course</w:t>
            </w:r>
          </w:p>
          <w:p w14:paraId="5E22D769">
            <w:pPr>
              <w:pStyle w:val="9"/>
              <w:keepNext w:val="0"/>
              <w:keepLines w:val="0"/>
              <w:pageBreakBefore w:val="0"/>
              <w:numPr>
                <w:ilvl w:val="0"/>
                <w:numId w:val="6"/>
              </w:numPr>
              <w:tabs>
                <w:tab w:val="left" w:pos="554"/>
              </w:tabs>
              <w:kinsoku/>
              <w:wordWrap/>
              <w:overflowPunct/>
              <w:topLinePunct w:val="0"/>
              <w:bidi w:val="0"/>
              <w:adjustRightInd/>
              <w:snapToGrid/>
              <w:ind w:left="580" w:leftChars="100"/>
              <w:jc w:val="both"/>
              <w:textAlignment w:val="auto"/>
              <w:rPr>
                <w:rFonts w:asciiTheme="minorHAnsi" w:hAnsiTheme="minorHAnsi" w:cstheme="minorHAnsi"/>
                <w:sz w:val="20"/>
              </w:rPr>
            </w:pPr>
            <w:r>
              <w:rPr>
                <w:rFonts w:asciiTheme="minorHAnsi" w:hAnsiTheme="minorHAnsi" w:cstheme="minorHAnsi"/>
                <w:sz w:val="20"/>
              </w:rPr>
              <w:t>Graphic Designing</w:t>
            </w:r>
          </w:p>
          <w:p w14:paraId="5C856BBF">
            <w:pPr>
              <w:pStyle w:val="9"/>
              <w:keepNext w:val="0"/>
              <w:keepLines w:val="0"/>
              <w:pageBreakBefore w:val="0"/>
              <w:numPr>
                <w:ilvl w:val="0"/>
                <w:numId w:val="6"/>
              </w:numPr>
              <w:tabs>
                <w:tab w:val="left" w:pos="554"/>
              </w:tabs>
              <w:kinsoku/>
              <w:wordWrap/>
              <w:overflowPunct/>
              <w:topLinePunct w:val="0"/>
              <w:bidi w:val="0"/>
              <w:adjustRightInd/>
              <w:snapToGrid/>
              <w:ind w:left="580" w:leftChars="100"/>
              <w:jc w:val="both"/>
              <w:textAlignment w:val="auto"/>
              <w:rPr>
                <w:rFonts w:asciiTheme="minorHAnsi" w:hAnsiTheme="minorHAnsi" w:cstheme="minorHAnsi"/>
                <w:sz w:val="20"/>
              </w:rPr>
            </w:pPr>
            <w:r>
              <w:rPr>
                <w:rFonts w:asciiTheme="minorHAnsi" w:hAnsiTheme="minorHAnsi" w:cstheme="minorHAnsi"/>
                <w:sz w:val="20"/>
              </w:rPr>
              <w:t>Data Visualization</w:t>
            </w:r>
          </w:p>
          <w:p w14:paraId="38DCF4C1">
            <w:pPr>
              <w:pStyle w:val="9"/>
              <w:keepNext w:val="0"/>
              <w:keepLines w:val="0"/>
              <w:pageBreakBefore w:val="0"/>
              <w:numPr>
                <w:ilvl w:val="0"/>
                <w:numId w:val="6"/>
              </w:numPr>
              <w:tabs>
                <w:tab w:val="left" w:pos="554"/>
              </w:tabs>
              <w:kinsoku/>
              <w:wordWrap/>
              <w:overflowPunct/>
              <w:topLinePunct w:val="0"/>
              <w:bidi w:val="0"/>
              <w:adjustRightInd/>
              <w:snapToGrid/>
              <w:ind w:left="580" w:leftChars="100"/>
              <w:jc w:val="both"/>
              <w:textAlignment w:val="auto"/>
              <w:rPr>
                <w:rFonts w:asciiTheme="minorHAnsi" w:hAnsiTheme="minorHAnsi" w:cstheme="minorHAnsi"/>
                <w:spacing w:val="-2"/>
                <w:sz w:val="20"/>
                <w:vertAlign w:val="baseline"/>
              </w:rPr>
            </w:pPr>
            <w:r>
              <w:rPr>
                <w:rFonts w:asciiTheme="minorHAnsi" w:hAnsiTheme="minorHAnsi" w:cstheme="minorHAnsi"/>
                <w:sz w:val="20"/>
              </w:rPr>
              <w:t xml:space="preserve">Digital Marketing </w:t>
            </w:r>
            <w:r>
              <w:rPr>
                <w:rFonts w:hint="default" w:asciiTheme="minorHAnsi" w:hAnsiTheme="minorHAnsi" w:cstheme="minorHAnsi"/>
                <w:sz w:val="20"/>
                <w:lang w:val="en-US"/>
              </w:rPr>
              <w:t>Course</w:t>
            </w:r>
          </w:p>
          <w:p w14:paraId="192E6C7E">
            <w:pPr>
              <w:pStyle w:val="9"/>
              <w:keepNext w:val="0"/>
              <w:keepLines w:val="0"/>
              <w:pageBreakBefore w:val="0"/>
              <w:numPr>
                <w:ilvl w:val="0"/>
                <w:numId w:val="6"/>
              </w:numPr>
              <w:tabs>
                <w:tab w:val="left" w:pos="554"/>
              </w:tabs>
              <w:kinsoku/>
              <w:wordWrap/>
              <w:overflowPunct/>
              <w:topLinePunct w:val="0"/>
              <w:bidi w:val="0"/>
              <w:adjustRightInd/>
              <w:snapToGrid/>
              <w:ind w:left="580" w:leftChars="100"/>
              <w:jc w:val="both"/>
              <w:textAlignment w:val="auto"/>
              <w:rPr>
                <w:rFonts w:asciiTheme="minorHAnsi" w:hAnsiTheme="minorHAnsi" w:cstheme="minorHAnsi"/>
                <w:sz w:val="20"/>
              </w:rPr>
            </w:pPr>
            <w:r>
              <w:rPr>
                <w:rFonts w:hint="default" w:asciiTheme="minorHAnsi" w:hAnsiTheme="minorHAnsi" w:cstheme="minorHAnsi"/>
                <w:sz w:val="20"/>
                <w:lang w:val="en-US"/>
              </w:rPr>
              <w:t>Skill Acquisition training/ workshops of Entrepreneurs (Beneficiaries)</w:t>
            </w:r>
          </w:p>
          <w:p w14:paraId="22042581">
            <w:pPr>
              <w:pStyle w:val="9"/>
              <w:keepNext w:val="0"/>
              <w:keepLines w:val="0"/>
              <w:pageBreakBefore w:val="0"/>
              <w:numPr>
                <w:ilvl w:val="0"/>
                <w:numId w:val="0"/>
              </w:numPr>
              <w:tabs>
                <w:tab w:val="left" w:pos="554"/>
              </w:tabs>
              <w:kinsoku/>
              <w:wordWrap/>
              <w:overflowPunct/>
              <w:topLinePunct w:val="0"/>
              <w:bidi w:val="0"/>
              <w:adjustRightInd/>
              <w:snapToGrid/>
              <w:ind w:left="580" w:leftChars="100"/>
              <w:jc w:val="both"/>
              <w:textAlignment w:val="auto"/>
              <w:rPr>
                <w:rFonts w:asciiTheme="minorHAnsi" w:hAnsiTheme="minorHAnsi" w:cstheme="minorHAnsi"/>
                <w:spacing w:val="-2"/>
                <w:sz w:val="20"/>
                <w:vertAlign w:val="baseline"/>
              </w:rPr>
            </w:pPr>
          </w:p>
        </w:tc>
      </w:tr>
    </w:tbl>
    <w:p w14:paraId="1D3F7864">
      <w:pPr>
        <w:pStyle w:val="2"/>
        <w:keepNext w:val="0"/>
        <w:keepLines w:val="0"/>
        <w:pageBreakBefore w:val="0"/>
        <w:widowControl w:val="0"/>
        <w:kinsoku/>
        <w:wordWrap/>
        <w:overflowPunct/>
        <w:topLinePunct w:val="0"/>
        <w:autoSpaceDE w:val="0"/>
        <w:autoSpaceDN w:val="0"/>
        <w:bidi w:val="0"/>
        <w:adjustRightInd/>
        <w:snapToGrid/>
        <w:spacing w:before="200"/>
        <w:ind w:left="220" w:leftChars="100"/>
        <w:textAlignment w:val="auto"/>
        <w:rPr>
          <w:spacing w:val="-2"/>
          <w:u w:val="thick"/>
        </w:rPr>
      </w:pPr>
      <w:r>
        <w:rPr>
          <w:spacing w:val="-2"/>
          <w:u w:val="thick"/>
        </w:rPr>
        <w:t>SKILLS</w:t>
      </w:r>
    </w:p>
    <w:p w14:paraId="26FA5059">
      <w:pPr>
        <w:keepNext w:val="0"/>
        <w:keepLines w:val="0"/>
        <w:pageBreakBefore w:val="0"/>
        <w:widowControl w:val="0"/>
        <w:kinsoku/>
        <w:wordWrap/>
        <w:overflowPunct/>
        <w:topLinePunct w:val="0"/>
        <w:autoSpaceDE w:val="0"/>
        <w:autoSpaceDN w:val="0"/>
        <w:bidi w:val="0"/>
        <w:adjustRightInd/>
        <w:snapToGrid/>
        <w:spacing w:before="197"/>
        <w:ind w:left="220" w:leftChars="100"/>
        <w:textAlignment w:val="auto"/>
        <w:rPr>
          <w:rFonts w:hint="default"/>
          <w:sz w:val="20"/>
          <w:lang w:val="en-US"/>
        </w:rPr>
      </w:pPr>
      <w:r>
        <w:rPr>
          <w:b/>
          <w:spacing w:val="-6"/>
          <w:sz w:val="20"/>
        </w:rPr>
        <w:t>Software/Tools:</w:t>
      </w:r>
      <w:r>
        <w:rPr>
          <w:b/>
          <w:spacing w:val="8"/>
          <w:sz w:val="20"/>
        </w:rPr>
        <w:t xml:space="preserve"> </w:t>
      </w:r>
      <w:r>
        <w:rPr>
          <w:spacing w:val="-6"/>
          <w:sz w:val="20"/>
        </w:rPr>
        <w:t>Microsoft</w:t>
      </w:r>
      <w:r>
        <w:rPr>
          <w:spacing w:val="-5"/>
          <w:sz w:val="20"/>
        </w:rPr>
        <w:t xml:space="preserve"> </w:t>
      </w:r>
      <w:r>
        <w:rPr>
          <w:spacing w:val="-6"/>
          <w:sz w:val="20"/>
        </w:rPr>
        <w:t>Office,</w:t>
      </w:r>
      <w:r>
        <w:rPr>
          <w:spacing w:val="1"/>
          <w:sz w:val="20"/>
        </w:rPr>
        <w:t xml:space="preserve"> </w:t>
      </w:r>
      <w:r>
        <w:rPr>
          <w:spacing w:val="-6"/>
          <w:sz w:val="20"/>
        </w:rPr>
        <w:t>Inpage, Dashboards, SPSS, Power Bi, Survey</w:t>
      </w:r>
      <w:r>
        <w:rPr>
          <w:rFonts w:hint="default"/>
          <w:spacing w:val="-6"/>
          <w:sz w:val="20"/>
          <w:lang w:val="en-US"/>
        </w:rPr>
        <w:t>CTO</w:t>
      </w:r>
    </w:p>
    <w:p w14:paraId="1BECB303">
      <w:pPr>
        <w:pStyle w:val="5"/>
        <w:keepNext w:val="0"/>
        <w:keepLines w:val="0"/>
        <w:pageBreakBefore w:val="0"/>
        <w:widowControl w:val="0"/>
        <w:kinsoku/>
        <w:wordWrap/>
        <w:overflowPunct/>
        <w:topLinePunct w:val="0"/>
        <w:autoSpaceDE w:val="0"/>
        <w:autoSpaceDN w:val="0"/>
        <w:bidi w:val="0"/>
        <w:adjustRightInd/>
        <w:snapToGrid/>
        <w:spacing w:before="198"/>
        <w:ind w:left="220" w:leftChars="100" w:firstLine="0"/>
        <w:textAlignment w:val="auto"/>
        <w:rPr>
          <w:rFonts w:hint="default"/>
          <w:spacing w:val="-4"/>
          <w:lang w:val="en-US"/>
        </w:rPr>
      </w:pPr>
      <w:r>
        <w:rPr>
          <w:b/>
          <w:spacing w:val="-4"/>
        </w:rPr>
        <w:t>Interpersonal:</w:t>
      </w:r>
      <w:r>
        <w:rPr>
          <w:b/>
          <w:spacing w:val="8"/>
        </w:rPr>
        <w:t xml:space="preserve"> </w:t>
      </w:r>
      <w:r>
        <w:rPr>
          <w:spacing w:val="-4"/>
        </w:rPr>
        <w:t>Leadership,</w:t>
      </w:r>
      <w:r>
        <w:rPr>
          <w:spacing w:val="-6"/>
        </w:rPr>
        <w:t xml:space="preserve"> </w:t>
      </w:r>
      <w:r>
        <w:rPr>
          <w:spacing w:val="-4"/>
        </w:rPr>
        <w:t>Communication,</w:t>
      </w:r>
      <w:r>
        <w:rPr>
          <w:spacing w:val="-7"/>
        </w:rPr>
        <w:t xml:space="preserve"> </w:t>
      </w:r>
      <w:r>
        <w:rPr>
          <w:spacing w:val="-4"/>
        </w:rPr>
        <w:t>Teamwork,</w:t>
      </w:r>
      <w:r>
        <w:rPr>
          <w:spacing w:val="-7"/>
        </w:rPr>
        <w:t xml:space="preserve"> </w:t>
      </w:r>
      <w:r>
        <w:rPr>
          <w:spacing w:val="-4"/>
        </w:rPr>
        <w:t>Time</w:t>
      </w:r>
      <w:r>
        <w:rPr>
          <w:spacing w:val="-8"/>
        </w:rPr>
        <w:t xml:space="preserve"> </w:t>
      </w:r>
      <w:r>
        <w:rPr>
          <w:spacing w:val="-4"/>
        </w:rPr>
        <w:t>Management, Complex</w:t>
      </w:r>
      <w:r>
        <w:rPr>
          <w:spacing w:val="-6"/>
        </w:rPr>
        <w:t xml:space="preserve"> </w:t>
      </w:r>
      <w:r>
        <w:rPr>
          <w:spacing w:val="-4"/>
        </w:rPr>
        <w:t>Problem</w:t>
      </w:r>
      <w:r>
        <w:rPr>
          <w:spacing w:val="1"/>
        </w:rPr>
        <w:t xml:space="preserve"> </w:t>
      </w:r>
      <w:r>
        <w:rPr>
          <w:spacing w:val="-4"/>
        </w:rPr>
        <w:t>Solving</w:t>
      </w:r>
      <w:r>
        <w:rPr>
          <w:rFonts w:hint="default"/>
          <w:spacing w:val="-4"/>
          <w:lang w:val="en-US"/>
        </w:rPr>
        <w:t>, Editing, Proof-reading</w:t>
      </w:r>
    </w:p>
    <w:p w14:paraId="2B369B10">
      <w:pPr>
        <w:pStyle w:val="5"/>
        <w:keepNext w:val="0"/>
        <w:keepLines w:val="0"/>
        <w:pageBreakBefore w:val="0"/>
        <w:widowControl w:val="0"/>
        <w:kinsoku/>
        <w:wordWrap/>
        <w:overflowPunct/>
        <w:topLinePunct w:val="0"/>
        <w:autoSpaceDE w:val="0"/>
        <w:autoSpaceDN w:val="0"/>
        <w:bidi w:val="0"/>
        <w:adjustRightInd/>
        <w:snapToGrid/>
        <w:spacing w:before="198"/>
        <w:ind w:left="220" w:leftChars="100" w:firstLine="0"/>
        <w:textAlignment w:val="auto"/>
        <w:rPr>
          <w:rFonts w:hint="default"/>
          <w:spacing w:val="-4"/>
          <w:lang w:val="en-US"/>
        </w:rPr>
      </w:pPr>
    </w:p>
    <w:p w14:paraId="311933F5">
      <w:pPr>
        <w:pStyle w:val="2"/>
        <w:keepNext w:val="0"/>
        <w:keepLines w:val="0"/>
        <w:pageBreakBefore w:val="0"/>
        <w:widowControl w:val="0"/>
        <w:kinsoku/>
        <w:wordWrap/>
        <w:overflowPunct/>
        <w:topLinePunct w:val="0"/>
        <w:autoSpaceDE w:val="0"/>
        <w:autoSpaceDN w:val="0"/>
        <w:bidi w:val="0"/>
        <w:adjustRightInd/>
        <w:snapToGrid/>
        <w:ind w:left="220" w:leftChars="100"/>
        <w:textAlignment w:val="auto"/>
        <w:rPr>
          <w:rFonts w:hint="default" w:ascii="Calibri" w:hAnsi="Calibri" w:cs="Calibri"/>
          <w:b/>
        </w:rPr>
      </w:pPr>
      <w:r>
        <w:rPr>
          <w:rFonts w:hint="default" w:ascii="Calibri" w:hAnsi="Calibri" w:cs="Calibri"/>
          <w:spacing w:val="-2"/>
          <w:u w:val="thick"/>
          <w:lang w:val="en-US"/>
        </w:rPr>
        <w:t>PROJECTS/ RESEARCHES</w:t>
      </w:r>
    </w:p>
    <w:p w14:paraId="4E0EA366">
      <w:pPr>
        <w:pStyle w:val="9"/>
        <w:keepNext w:val="0"/>
        <w:keepLines w:val="0"/>
        <w:pageBreakBefore w:val="0"/>
        <w:widowControl w:val="0"/>
        <w:numPr>
          <w:ilvl w:val="0"/>
          <w:numId w:val="6"/>
        </w:numPr>
        <w:tabs>
          <w:tab w:val="left" w:pos="554"/>
        </w:tabs>
        <w:kinsoku/>
        <w:wordWrap/>
        <w:overflowPunct/>
        <w:topLinePunct w:val="0"/>
        <w:autoSpaceDE w:val="0"/>
        <w:autoSpaceDN w:val="0"/>
        <w:bidi w:val="0"/>
        <w:adjustRightInd/>
        <w:snapToGrid/>
        <w:ind w:left="580" w:leftChars="100"/>
        <w:textAlignment w:val="auto"/>
        <w:rPr>
          <w:rFonts w:hint="default" w:ascii="Calibri" w:hAnsi="Calibri" w:cs="Calibri"/>
          <w:sz w:val="20"/>
        </w:rPr>
      </w:pPr>
      <w:r>
        <w:rPr>
          <w:rFonts w:hint="default" w:ascii="Calibri" w:hAnsi="Calibri" w:cs="Calibri"/>
          <w:sz w:val="20"/>
          <w:lang w:val="en-US"/>
        </w:rPr>
        <w:t>EMDR (Emergency Disaster Relief Projects)</w:t>
      </w:r>
    </w:p>
    <w:p w14:paraId="67E5C5D9">
      <w:pPr>
        <w:pStyle w:val="9"/>
        <w:keepNext w:val="0"/>
        <w:keepLines w:val="0"/>
        <w:pageBreakBefore w:val="0"/>
        <w:widowControl w:val="0"/>
        <w:numPr>
          <w:ilvl w:val="0"/>
          <w:numId w:val="6"/>
        </w:numPr>
        <w:tabs>
          <w:tab w:val="left" w:pos="554"/>
        </w:tabs>
        <w:kinsoku/>
        <w:wordWrap/>
        <w:overflowPunct/>
        <w:topLinePunct w:val="0"/>
        <w:autoSpaceDE w:val="0"/>
        <w:autoSpaceDN w:val="0"/>
        <w:bidi w:val="0"/>
        <w:adjustRightInd/>
        <w:snapToGrid/>
        <w:ind w:left="580" w:leftChars="100"/>
        <w:textAlignment w:val="auto"/>
        <w:rPr>
          <w:rFonts w:hint="default" w:ascii="Calibri" w:hAnsi="Calibri" w:cs="Calibri"/>
          <w:sz w:val="20"/>
        </w:rPr>
      </w:pPr>
      <w:r>
        <w:rPr>
          <w:rFonts w:hint="default" w:ascii="Calibri" w:hAnsi="Calibri" w:cs="Calibri"/>
          <w:sz w:val="20"/>
          <w:lang w:val="en-US"/>
        </w:rPr>
        <w:t>BRAVE HUMANITARIAN FLOOD RELIEF PROJECT 2025</w:t>
      </w:r>
    </w:p>
    <w:p w14:paraId="500F20FC">
      <w:pPr>
        <w:pStyle w:val="9"/>
        <w:keepNext w:val="0"/>
        <w:keepLines w:val="0"/>
        <w:pageBreakBefore w:val="0"/>
        <w:widowControl w:val="0"/>
        <w:numPr>
          <w:ilvl w:val="0"/>
          <w:numId w:val="6"/>
        </w:numPr>
        <w:tabs>
          <w:tab w:val="left" w:pos="554"/>
        </w:tabs>
        <w:kinsoku/>
        <w:wordWrap/>
        <w:overflowPunct/>
        <w:topLinePunct w:val="0"/>
        <w:autoSpaceDE w:val="0"/>
        <w:autoSpaceDN w:val="0"/>
        <w:bidi w:val="0"/>
        <w:adjustRightInd/>
        <w:snapToGrid/>
        <w:ind w:left="580" w:leftChars="100"/>
        <w:textAlignment w:val="auto"/>
        <w:rPr>
          <w:rFonts w:hint="default" w:ascii="Calibri" w:hAnsi="Calibri" w:cs="Calibri"/>
          <w:spacing w:val="-4"/>
          <w:lang w:val="en-US"/>
        </w:rPr>
      </w:pPr>
      <w:r>
        <w:rPr>
          <w:rFonts w:hint="default" w:ascii="Calibri" w:hAnsi="Calibri" w:cs="Calibri"/>
          <w:sz w:val="20"/>
          <w:lang w:val="en-US"/>
        </w:rPr>
        <w:t>RELATIONSHIP AMONG EMPATHY and PROSOCIALNESS AMONG YOUNG ADULT</w:t>
      </w:r>
      <w:r>
        <w:rPr>
          <w:rFonts w:hint="default" w:cs="Calibri"/>
          <w:sz w:val="20"/>
          <w:lang w:val="en-US"/>
        </w:rPr>
        <w:t>S</w:t>
      </w:r>
    </w:p>
    <w:p w14:paraId="6B672B26">
      <w:pPr>
        <w:pStyle w:val="5"/>
        <w:keepNext w:val="0"/>
        <w:keepLines w:val="0"/>
        <w:pageBreakBefore w:val="0"/>
        <w:widowControl w:val="0"/>
        <w:kinsoku/>
        <w:wordWrap/>
        <w:overflowPunct/>
        <w:topLinePunct w:val="0"/>
        <w:autoSpaceDE w:val="0"/>
        <w:autoSpaceDN w:val="0"/>
        <w:bidi w:val="0"/>
        <w:adjustRightInd/>
        <w:snapToGrid/>
        <w:spacing w:before="8"/>
        <w:ind w:left="220" w:leftChars="100" w:firstLine="0"/>
        <w:textAlignment w:val="auto"/>
        <w:rPr>
          <w:rFonts w:hint="default" w:ascii="Calibri" w:hAnsi="Calibri" w:cs="Calibri"/>
        </w:rPr>
      </w:pPr>
    </w:p>
    <w:p w14:paraId="07A2CBE4">
      <w:pPr>
        <w:pStyle w:val="9"/>
        <w:keepNext w:val="0"/>
        <w:keepLines w:val="0"/>
        <w:pageBreakBefore w:val="0"/>
        <w:widowControl w:val="0"/>
        <w:numPr>
          <w:ilvl w:val="0"/>
          <w:numId w:val="0"/>
        </w:numPr>
        <w:tabs>
          <w:tab w:val="left" w:pos="554"/>
        </w:tabs>
        <w:kinsoku/>
        <w:wordWrap/>
        <w:overflowPunct/>
        <w:topLinePunct w:val="0"/>
        <w:autoSpaceDE w:val="0"/>
        <w:autoSpaceDN w:val="0"/>
        <w:bidi w:val="0"/>
        <w:adjustRightInd/>
        <w:snapToGrid/>
        <w:ind w:left="580" w:leftChars="100"/>
        <w:textAlignment w:val="auto"/>
        <w:rPr>
          <w:b/>
        </w:rPr>
      </w:pPr>
      <w:r>
        <w:rPr>
          <w:b/>
          <w:bCs/>
          <w:spacing w:val="-2"/>
          <w:u w:val="thick"/>
        </w:rPr>
        <w:t>LANGUAGES</w:t>
      </w:r>
      <w:r>
        <w:rPr>
          <w:rFonts w:hint="default"/>
          <w:spacing w:val="-2"/>
          <w:u w:val="thick"/>
          <w:lang w:val="en-US"/>
        </w:rPr>
        <w:t>:</w:t>
      </w:r>
      <w:r>
        <w:rPr>
          <w:rFonts w:hint="default"/>
          <w:spacing w:val="-2"/>
          <w:u w:val="none"/>
          <w:lang w:val="en-US"/>
        </w:rPr>
        <w:t xml:space="preserve">    </w:t>
      </w:r>
      <w:r>
        <w:rPr>
          <w:sz w:val="20"/>
        </w:rPr>
        <w:t>English</w:t>
      </w:r>
      <w:r>
        <w:rPr>
          <w:spacing w:val="-11"/>
          <w:sz w:val="20"/>
        </w:rPr>
        <w:t xml:space="preserve"> </w:t>
      </w:r>
      <w:r>
        <w:rPr>
          <w:sz w:val="20"/>
        </w:rPr>
        <w:t>–</w:t>
      </w:r>
      <w:r>
        <w:rPr>
          <w:spacing w:val="-12"/>
          <w:sz w:val="20"/>
        </w:rPr>
        <w:t>Fluent</w:t>
      </w:r>
      <w:r>
        <w:rPr>
          <w:rFonts w:hint="default"/>
          <w:spacing w:val="-12"/>
          <w:sz w:val="20"/>
          <w:lang w:val="en-US"/>
        </w:rPr>
        <w:t xml:space="preserve">,  </w:t>
      </w:r>
      <w:r>
        <w:rPr>
          <w:sz w:val="20"/>
        </w:rPr>
        <w:t>Urdu</w:t>
      </w:r>
      <w:r>
        <w:rPr>
          <w:spacing w:val="-5"/>
          <w:sz w:val="20"/>
        </w:rPr>
        <w:t xml:space="preserve"> </w:t>
      </w:r>
      <w:r>
        <w:rPr>
          <w:sz w:val="20"/>
        </w:rPr>
        <w:t>–</w:t>
      </w:r>
      <w:r>
        <w:rPr>
          <w:spacing w:val="-10"/>
          <w:sz w:val="20"/>
        </w:rPr>
        <w:t xml:space="preserve"> </w:t>
      </w:r>
      <w:r>
        <w:rPr>
          <w:spacing w:val="-2"/>
          <w:sz w:val="20"/>
        </w:rPr>
        <w:t>Fluent</w:t>
      </w:r>
      <w:r>
        <w:rPr>
          <w:rFonts w:hint="default"/>
          <w:spacing w:val="-2"/>
          <w:sz w:val="20"/>
          <w:lang w:val="en-US"/>
        </w:rPr>
        <w:t xml:space="preserve">, </w:t>
      </w:r>
      <w:r>
        <w:rPr>
          <w:spacing w:val="-2"/>
          <w:sz w:val="20"/>
        </w:rPr>
        <w:t>Punjabi</w:t>
      </w:r>
      <w:r>
        <w:rPr>
          <w:spacing w:val="-5"/>
          <w:sz w:val="20"/>
        </w:rPr>
        <w:t xml:space="preserve"> </w:t>
      </w:r>
      <w:r>
        <w:rPr>
          <w:sz w:val="20"/>
        </w:rPr>
        <w:t>–Native</w:t>
      </w:r>
    </w:p>
    <w:sectPr>
      <w:pgSz w:w="11940" w:h="16860"/>
      <w:pgMar w:top="580" w:right="425" w:bottom="280" w:left="425"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Webdings">
    <w:panose1 w:val="05030102010509060703"/>
    <w:charset w:val="02"/>
    <w:family w:val="decorative"/>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F457E"/>
    <w:multiLevelType w:val="multilevel"/>
    <w:tmpl w:val="032F457E"/>
    <w:lvl w:ilvl="0" w:tentative="0">
      <w:start w:val="0"/>
      <w:numFmt w:val="bullet"/>
      <w:lvlText w:val=""/>
      <w:lvlJc w:val="left"/>
      <w:pPr>
        <w:ind w:left="655" w:hanging="360"/>
      </w:pPr>
      <w:rPr>
        <w:rFonts w:hint="default" w:ascii="Symbol" w:hAnsi="Symbol" w:eastAsia="Symbol" w:cs="Symbol"/>
        <w:spacing w:val="0"/>
        <w:w w:val="93"/>
        <w:lang w:val="en-US" w:eastAsia="en-US" w:bidi="ar-SA"/>
      </w:rPr>
    </w:lvl>
    <w:lvl w:ilvl="1" w:tentative="0">
      <w:start w:val="0"/>
      <w:numFmt w:val="bullet"/>
      <w:lvlText w:val=""/>
      <w:lvlJc w:val="left"/>
      <w:pPr>
        <w:ind w:left="758" w:hanging="363"/>
      </w:pPr>
      <w:rPr>
        <w:rFonts w:hint="default" w:ascii="Symbol" w:hAnsi="Symbol" w:eastAsia="Symbol" w:cs="Symbol"/>
        <w:b w:val="0"/>
        <w:bCs w:val="0"/>
        <w:i w:val="0"/>
        <w:iCs w:val="0"/>
        <w:spacing w:val="0"/>
        <w:w w:val="97"/>
        <w:sz w:val="20"/>
        <w:szCs w:val="20"/>
        <w:lang w:val="en-US" w:eastAsia="en-US" w:bidi="ar-SA"/>
      </w:rPr>
    </w:lvl>
    <w:lvl w:ilvl="2" w:tentative="0">
      <w:start w:val="0"/>
      <w:numFmt w:val="bullet"/>
      <w:lvlText w:val="•"/>
      <w:lvlJc w:val="left"/>
      <w:pPr>
        <w:ind w:left="1918" w:hanging="363"/>
      </w:pPr>
      <w:rPr>
        <w:rFonts w:hint="default"/>
        <w:lang w:val="en-US" w:eastAsia="en-US" w:bidi="ar-SA"/>
      </w:rPr>
    </w:lvl>
    <w:lvl w:ilvl="3" w:tentative="0">
      <w:start w:val="0"/>
      <w:numFmt w:val="bullet"/>
      <w:lvlText w:val="•"/>
      <w:lvlJc w:val="left"/>
      <w:pPr>
        <w:ind w:left="3076" w:hanging="363"/>
      </w:pPr>
      <w:rPr>
        <w:rFonts w:hint="default"/>
        <w:lang w:val="en-US" w:eastAsia="en-US" w:bidi="ar-SA"/>
      </w:rPr>
    </w:lvl>
    <w:lvl w:ilvl="4" w:tentative="0">
      <w:start w:val="0"/>
      <w:numFmt w:val="bullet"/>
      <w:lvlText w:val="•"/>
      <w:lvlJc w:val="left"/>
      <w:pPr>
        <w:ind w:left="4234" w:hanging="363"/>
      </w:pPr>
      <w:rPr>
        <w:rFonts w:hint="default"/>
        <w:lang w:val="en-US" w:eastAsia="en-US" w:bidi="ar-SA"/>
      </w:rPr>
    </w:lvl>
    <w:lvl w:ilvl="5" w:tentative="0">
      <w:start w:val="0"/>
      <w:numFmt w:val="bullet"/>
      <w:lvlText w:val="•"/>
      <w:lvlJc w:val="left"/>
      <w:pPr>
        <w:ind w:left="5392" w:hanging="363"/>
      </w:pPr>
      <w:rPr>
        <w:rFonts w:hint="default"/>
        <w:lang w:val="en-US" w:eastAsia="en-US" w:bidi="ar-SA"/>
      </w:rPr>
    </w:lvl>
    <w:lvl w:ilvl="6" w:tentative="0">
      <w:start w:val="0"/>
      <w:numFmt w:val="bullet"/>
      <w:lvlText w:val="•"/>
      <w:lvlJc w:val="left"/>
      <w:pPr>
        <w:ind w:left="6550" w:hanging="363"/>
      </w:pPr>
      <w:rPr>
        <w:rFonts w:hint="default"/>
        <w:lang w:val="en-US" w:eastAsia="en-US" w:bidi="ar-SA"/>
      </w:rPr>
    </w:lvl>
    <w:lvl w:ilvl="7" w:tentative="0">
      <w:start w:val="0"/>
      <w:numFmt w:val="bullet"/>
      <w:lvlText w:val="•"/>
      <w:lvlJc w:val="left"/>
      <w:pPr>
        <w:ind w:left="7707" w:hanging="363"/>
      </w:pPr>
      <w:rPr>
        <w:rFonts w:hint="default"/>
        <w:lang w:val="en-US" w:eastAsia="en-US" w:bidi="ar-SA"/>
      </w:rPr>
    </w:lvl>
    <w:lvl w:ilvl="8" w:tentative="0">
      <w:start w:val="0"/>
      <w:numFmt w:val="bullet"/>
      <w:lvlText w:val="•"/>
      <w:lvlJc w:val="left"/>
      <w:pPr>
        <w:ind w:left="8865" w:hanging="363"/>
      </w:pPr>
      <w:rPr>
        <w:rFonts w:hint="default"/>
        <w:lang w:val="en-US" w:eastAsia="en-US" w:bidi="ar-SA"/>
      </w:rPr>
    </w:lvl>
  </w:abstractNum>
  <w:abstractNum w:abstractNumId="1">
    <w:nsid w:val="202D1AA1"/>
    <w:multiLevelType w:val="multilevel"/>
    <w:tmpl w:val="202D1AA1"/>
    <w:lvl w:ilvl="0" w:tentative="0">
      <w:start w:val="1"/>
      <w:numFmt w:val="bullet"/>
      <w:lvlText w:val=""/>
      <w:lvlJc w:val="left"/>
      <w:pPr>
        <w:ind w:left="580" w:hanging="360"/>
      </w:pPr>
      <w:rPr>
        <w:rFonts w:hint="default" w:ascii="Symbol" w:hAnsi="Symbol"/>
      </w:rPr>
    </w:lvl>
    <w:lvl w:ilvl="1" w:tentative="0">
      <w:start w:val="1"/>
      <w:numFmt w:val="bullet"/>
      <w:lvlText w:val="o"/>
      <w:lvlJc w:val="left"/>
      <w:pPr>
        <w:ind w:left="1300" w:hanging="360"/>
      </w:pPr>
      <w:rPr>
        <w:rFonts w:hint="default" w:ascii="Courier New" w:hAnsi="Courier New" w:cs="Courier New"/>
      </w:rPr>
    </w:lvl>
    <w:lvl w:ilvl="2" w:tentative="0">
      <w:start w:val="1"/>
      <w:numFmt w:val="bullet"/>
      <w:lvlText w:val=""/>
      <w:lvlJc w:val="left"/>
      <w:pPr>
        <w:ind w:left="2020" w:hanging="360"/>
      </w:pPr>
      <w:rPr>
        <w:rFonts w:hint="default" w:ascii="Wingdings" w:hAnsi="Wingdings"/>
      </w:rPr>
    </w:lvl>
    <w:lvl w:ilvl="3" w:tentative="0">
      <w:start w:val="1"/>
      <w:numFmt w:val="bullet"/>
      <w:lvlText w:val=""/>
      <w:lvlJc w:val="left"/>
      <w:pPr>
        <w:ind w:left="2740" w:hanging="360"/>
      </w:pPr>
      <w:rPr>
        <w:rFonts w:hint="default" w:ascii="Symbol" w:hAnsi="Symbol"/>
      </w:rPr>
    </w:lvl>
    <w:lvl w:ilvl="4" w:tentative="0">
      <w:start w:val="1"/>
      <w:numFmt w:val="bullet"/>
      <w:lvlText w:val="o"/>
      <w:lvlJc w:val="left"/>
      <w:pPr>
        <w:ind w:left="3460" w:hanging="360"/>
      </w:pPr>
      <w:rPr>
        <w:rFonts w:hint="default" w:ascii="Courier New" w:hAnsi="Courier New" w:cs="Courier New"/>
      </w:rPr>
    </w:lvl>
    <w:lvl w:ilvl="5" w:tentative="0">
      <w:start w:val="1"/>
      <w:numFmt w:val="bullet"/>
      <w:lvlText w:val=""/>
      <w:lvlJc w:val="left"/>
      <w:pPr>
        <w:ind w:left="4180" w:hanging="360"/>
      </w:pPr>
      <w:rPr>
        <w:rFonts w:hint="default" w:ascii="Wingdings" w:hAnsi="Wingdings"/>
      </w:rPr>
    </w:lvl>
    <w:lvl w:ilvl="6" w:tentative="0">
      <w:start w:val="1"/>
      <w:numFmt w:val="bullet"/>
      <w:lvlText w:val=""/>
      <w:lvlJc w:val="left"/>
      <w:pPr>
        <w:ind w:left="4900" w:hanging="360"/>
      </w:pPr>
      <w:rPr>
        <w:rFonts w:hint="default" w:ascii="Symbol" w:hAnsi="Symbol"/>
      </w:rPr>
    </w:lvl>
    <w:lvl w:ilvl="7" w:tentative="0">
      <w:start w:val="1"/>
      <w:numFmt w:val="bullet"/>
      <w:lvlText w:val="o"/>
      <w:lvlJc w:val="left"/>
      <w:pPr>
        <w:ind w:left="5620" w:hanging="360"/>
      </w:pPr>
      <w:rPr>
        <w:rFonts w:hint="default" w:ascii="Courier New" w:hAnsi="Courier New" w:cs="Courier New"/>
      </w:rPr>
    </w:lvl>
    <w:lvl w:ilvl="8" w:tentative="0">
      <w:start w:val="1"/>
      <w:numFmt w:val="bullet"/>
      <w:lvlText w:val=""/>
      <w:lvlJc w:val="left"/>
      <w:pPr>
        <w:ind w:left="6340" w:hanging="360"/>
      </w:pPr>
      <w:rPr>
        <w:rFonts w:hint="default" w:ascii="Wingdings" w:hAnsi="Wingdings"/>
      </w:rPr>
    </w:lvl>
  </w:abstractNum>
  <w:abstractNum w:abstractNumId="2">
    <w:nsid w:val="35CF14EC"/>
    <w:multiLevelType w:val="multilevel"/>
    <w:tmpl w:val="35CF14EC"/>
    <w:lvl w:ilvl="0" w:tentative="0">
      <w:start w:val="1"/>
      <w:numFmt w:val="bullet"/>
      <w:lvlText w:val=""/>
      <w:lvlJc w:val="left"/>
      <w:pPr>
        <w:ind w:left="940" w:hanging="360"/>
      </w:pPr>
      <w:rPr>
        <w:rFonts w:hint="default" w:ascii="Symbol" w:hAnsi="Symbol"/>
      </w:rPr>
    </w:lvl>
    <w:lvl w:ilvl="1" w:tentative="0">
      <w:start w:val="1"/>
      <w:numFmt w:val="bullet"/>
      <w:lvlText w:val="o"/>
      <w:lvlJc w:val="left"/>
      <w:pPr>
        <w:ind w:left="1660" w:hanging="360"/>
      </w:pPr>
      <w:rPr>
        <w:rFonts w:hint="default" w:ascii="Courier New" w:hAnsi="Courier New" w:cs="Courier New"/>
      </w:rPr>
    </w:lvl>
    <w:lvl w:ilvl="2" w:tentative="0">
      <w:start w:val="1"/>
      <w:numFmt w:val="bullet"/>
      <w:lvlText w:val=""/>
      <w:lvlJc w:val="left"/>
      <w:pPr>
        <w:ind w:left="2380" w:hanging="360"/>
      </w:pPr>
      <w:rPr>
        <w:rFonts w:hint="default" w:ascii="Wingdings" w:hAnsi="Wingdings"/>
      </w:rPr>
    </w:lvl>
    <w:lvl w:ilvl="3" w:tentative="0">
      <w:start w:val="1"/>
      <w:numFmt w:val="bullet"/>
      <w:lvlText w:val=""/>
      <w:lvlJc w:val="left"/>
      <w:pPr>
        <w:ind w:left="3100" w:hanging="360"/>
      </w:pPr>
      <w:rPr>
        <w:rFonts w:hint="default" w:ascii="Symbol" w:hAnsi="Symbol"/>
      </w:rPr>
    </w:lvl>
    <w:lvl w:ilvl="4" w:tentative="0">
      <w:start w:val="1"/>
      <w:numFmt w:val="bullet"/>
      <w:lvlText w:val="o"/>
      <w:lvlJc w:val="left"/>
      <w:pPr>
        <w:ind w:left="3820" w:hanging="360"/>
      </w:pPr>
      <w:rPr>
        <w:rFonts w:hint="default" w:ascii="Courier New" w:hAnsi="Courier New" w:cs="Courier New"/>
      </w:rPr>
    </w:lvl>
    <w:lvl w:ilvl="5" w:tentative="0">
      <w:start w:val="1"/>
      <w:numFmt w:val="bullet"/>
      <w:lvlText w:val=""/>
      <w:lvlJc w:val="left"/>
      <w:pPr>
        <w:ind w:left="4540" w:hanging="360"/>
      </w:pPr>
      <w:rPr>
        <w:rFonts w:hint="default" w:ascii="Wingdings" w:hAnsi="Wingdings"/>
      </w:rPr>
    </w:lvl>
    <w:lvl w:ilvl="6" w:tentative="0">
      <w:start w:val="1"/>
      <w:numFmt w:val="bullet"/>
      <w:lvlText w:val=""/>
      <w:lvlJc w:val="left"/>
      <w:pPr>
        <w:ind w:left="5260" w:hanging="360"/>
      </w:pPr>
      <w:rPr>
        <w:rFonts w:hint="default" w:ascii="Symbol" w:hAnsi="Symbol"/>
      </w:rPr>
    </w:lvl>
    <w:lvl w:ilvl="7" w:tentative="0">
      <w:start w:val="1"/>
      <w:numFmt w:val="bullet"/>
      <w:lvlText w:val="o"/>
      <w:lvlJc w:val="left"/>
      <w:pPr>
        <w:ind w:left="5980" w:hanging="360"/>
      </w:pPr>
      <w:rPr>
        <w:rFonts w:hint="default" w:ascii="Courier New" w:hAnsi="Courier New" w:cs="Courier New"/>
      </w:rPr>
    </w:lvl>
    <w:lvl w:ilvl="8" w:tentative="0">
      <w:start w:val="1"/>
      <w:numFmt w:val="bullet"/>
      <w:lvlText w:val=""/>
      <w:lvlJc w:val="left"/>
      <w:pPr>
        <w:ind w:left="6700" w:hanging="360"/>
      </w:pPr>
      <w:rPr>
        <w:rFonts w:hint="default" w:ascii="Wingdings" w:hAnsi="Wingdings"/>
      </w:rPr>
    </w:lvl>
  </w:abstractNum>
  <w:abstractNum w:abstractNumId="3">
    <w:nsid w:val="39EF3B15"/>
    <w:multiLevelType w:val="multilevel"/>
    <w:tmpl w:val="39EF3B15"/>
    <w:lvl w:ilvl="0" w:tentative="0">
      <w:start w:val="1"/>
      <w:numFmt w:val="bullet"/>
      <w:lvlText w:val=""/>
      <w:lvlJc w:val="left"/>
      <w:pPr>
        <w:ind w:left="580" w:hanging="360"/>
      </w:pPr>
      <w:rPr>
        <w:rFonts w:hint="default" w:ascii="Symbol" w:hAnsi="Symbol"/>
      </w:rPr>
    </w:lvl>
    <w:lvl w:ilvl="1" w:tentative="0">
      <w:start w:val="1"/>
      <w:numFmt w:val="bullet"/>
      <w:lvlText w:val="o"/>
      <w:lvlJc w:val="left"/>
      <w:pPr>
        <w:ind w:left="1300" w:hanging="360"/>
      </w:pPr>
      <w:rPr>
        <w:rFonts w:hint="default" w:ascii="Courier New" w:hAnsi="Courier New" w:cs="Courier New"/>
      </w:rPr>
    </w:lvl>
    <w:lvl w:ilvl="2" w:tentative="0">
      <w:start w:val="1"/>
      <w:numFmt w:val="bullet"/>
      <w:lvlText w:val=""/>
      <w:lvlJc w:val="left"/>
      <w:pPr>
        <w:ind w:left="2020" w:hanging="360"/>
      </w:pPr>
      <w:rPr>
        <w:rFonts w:hint="default" w:ascii="Wingdings" w:hAnsi="Wingdings"/>
      </w:rPr>
    </w:lvl>
    <w:lvl w:ilvl="3" w:tentative="0">
      <w:start w:val="1"/>
      <w:numFmt w:val="bullet"/>
      <w:lvlText w:val=""/>
      <w:lvlJc w:val="left"/>
      <w:pPr>
        <w:ind w:left="2740" w:hanging="360"/>
      </w:pPr>
      <w:rPr>
        <w:rFonts w:hint="default" w:ascii="Symbol" w:hAnsi="Symbol"/>
      </w:rPr>
    </w:lvl>
    <w:lvl w:ilvl="4" w:tentative="0">
      <w:start w:val="1"/>
      <w:numFmt w:val="bullet"/>
      <w:lvlText w:val="o"/>
      <w:lvlJc w:val="left"/>
      <w:pPr>
        <w:ind w:left="3460" w:hanging="360"/>
      </w:pPr>
      <w:rPr>
        <w:rFonts w:hint="default" w:ascii="Courier New" w:hAnsi="Courier New" w:cs="Courier New"/>
      </w:rPr>
    </w:lvl>
    <w:lvl w:ilvl="5" w:tentative="0">
      <w:start w:val="1"/>
      <w:numFmt w:val="bullet"/>
      <w:lvlText w:val=""/>
      <w:lvlJc w:val="left"/>
      <w:pPr>
        <w:ind w:left="4180" w:hanging="360"/>
      </w:pPr>
      <w:rPr>
        <w:rFonts w:hint="default" w:ascii="Wingdings" w:hAnsi="Wingdings"/>
      </w:rPr>
    </w:lvl>
    <w:lvl w:ilvl="6" w:tentative="0">
      <w:start w:val="1"/>
      <w:numFmt w:val="bullet"/>
      <w:lvlText w:val=""/>
      <w:lvlJc w:val="left"/>
      <w:pPr>
        <w:ind w:left="4900" w:hanging="360"/>
      </w:pPr>
      <w:rPr>
        <w:rFonts w:hint="default" w:ascii="Symbol" w:hAnsi="Symbol"/>
      </w:rPr>
    </w:lvl>
    <w:lvl w:ilvl="7" w:tentative="0">
      <w:start w:val="1"/>
      <w:numFmt w:val="bullet"/>
      <w:lvlText w:val="o"/>
      <w:lvlJc w:val="left"/>
      <w:pPr>
        <w:ind w:left="5620" w:hanging="360"/>
      </w:pPr>
      <w:rPr>
        <w:rFonts w:hint="default" w:ascii="Courier New" w:hAnsi="Courier New" w:cs="Courier New"/>
      </w:rPr>
    </w:lvl>
    <w:lvl w:ilvl="8" w:tentative="0">
      <w:start w:val="1"/>
      <w:numFmt w:val="bullet"/>
      <w:lvlText w:val=""/>
      <w:lvlJc w:val="left"/>
      <w:pPr>
        <w:ind w:left="6340" w:hanging="360"/>
      </w:pPr>
      <w:rPr>
        <w:rFonts w:hint="default" w:ascii="Wingdings" w:hAnsi="Wingdings"/>
      </w:rPr>
    </w:lvl>
  </w:abstractNum>
  <w:abstractNum w:abstractNumId="4">
    <w:nsid w:val="3AE22622"/>
    <w:multiLevelType w:val="multilevel"/>
    <w:tmpl w:val="3AE22622"/>
    <w:lvl w:ilvl="0" w:tentative="0">
      <w:start w:val="1"/>
      <w:numFmt w:val="bullet"/>
      <w:lvlText w:val=""/>
      <w:lvlJc w:val="left"/>
      <w:pPr>
        <w:ind w:left="580" w:hanging="360"/>
      </w:pPr>
      <w:rPr>
        <w:rFonts w:hint="default" w:ascii="Symbol" w:hAnsi="Symbol"/>
      </w:rPr>
    </w:lvl>
    <w:lvl w:ilvl="1" w:tentative="0">
      <w:start w:val="1"/>
      <w:numFmt w:val="bullet"/>
      <w:lvlText w:val="o"/>
      <w:lvlJc w:val="left"/>
      <w:pPr>
        <w:ind w:left="1300" w:hanging="360"/>
      </w:pPr>
      <w:rPr>
        <w:rFonts w:hint="default" w:ascii="Courier New" w:hAnsi="Courier New" w:cs="Courier New"/>
      </w:rPr>
    </w:lvl>
    <w:lvl w:ilvl="2" w:tentative="0">
      <w:start w:val="1"/>
      <w:numFmt w:val="bullet"/>
      <w:lvlText w:val=""/>
      <w:lvlJc w:val="left"/>
      <w:pPr>
        <w:ind w:left="2020" w:hanging="360"/>
      </w:pPr>
      <w:rPr>
        <w:rFonts w:hint="default" w:ascii="Wingdings" w:hAnsi="Wingdings"/>
      </w:rPr>
    </w:lvl>
    <w:lvl w:ilvl="3" w:tentative="0">
      <w:start w:val="1"/>
      <w:numFmt w:val="bullet"/>
      <w:lvlText w:val=""/>
      <w:lvlJc w:val="left"/>
      <w:pPr>
        <w:ind w:left="2740" w:hanging="360"/>
      </w:pPr>
      <w:rPr>
        <w:rFonts w:hint="default" w:ascii="Symbol" w:hAnsi="Symbol"/>
      </w:rPr>
    </w:lvl>
    <w:lvl w:ilvl="4" w:tentative="0">
      <w:start w:val="1"/>
      <w:numFmt w:val="bullet"/>
      <w:lvlText w:val="o"/>
      <w:lvlJc w:val="left"/>
      <w:pPr>
        <w:ind w:left="3460" w:hanging="360"/>
      </w:pPr>
      <w:rPr>
        <w:rFonts w:hint="default" w:ascii="Courier New" w:hAnsi="Courier New" w:cs="Courier New"/>
      </w:rPr>
    </w:lvl>
    <w:lvl w:ilvl="5" w:tentative="0">
      <w:start w:val="1"/>
      <w:numFmt w:val="bullet"/>
      <w:lvlText w:val=""/>
      <w:lvlJc w:val="left"/>
      <w:pPr>
        <w:ind w:left="4180" w:hanging="360"/>
      </w:pPr>
      <w:rPr>
        <w:rFonts w:hint="default" w:ascii="Wingdings" w:hAnsi="Wingdings"/>
      </w:rPr>
    </w:lvl>
    <w:lvl w:ilvl="6" w:tentative="0">
      <w:start w:val="1"/>
      <w:numFmt w:val="bullet"/>
      <w:lvlText w:val=""/>
      <w:lvlJc w:val="left"/>
      <w:pPr>
        <w:ind w:left="4900" w:hanging="360"/>
      </w:pPr>
      <w:rPr>
        <w:rFonts w:hint="default" w:ascii="Symbol" w:hAnsi="Symbol"/>
      </w:rPr>
    </w:lvl>
    <w:lvl w:ilvl="7" w:tentative="0">
      <w:start w:val="1"/>
      <w:numFmt w:val="bullet"/>
      <w:lvlText w:val="o"/>
      <w:lvlJc w:val="left"/>
      <w:pPr>
        <w:ind w:left="5620" w:hanging="360"/>
      </w:pPr>
      <w:rPr>
        <w:rFonts w:hint="default" w:ascii="Courier New" w:hAnsi="Courier New" w:cs="Courier New"/>
      </w:rPr>
    </w:lvl>
    <w:lvl w:ilvl="8" w:tentative="0">
      <w:start w:val="1"/>
      <w:numFmt w:val="bullet"/>
      <w:lvlText w:val=""/>
      <w:lvlJc w:val="left"/>
      <w:pPr>
        <w:ind w:left="6340" w:hanging="360"/>
      </w:pPr>
      <w:rPr>
        <w:rFonts w:hint="default" w:ascii="Wingdings" w:hAnsi="Wingdings"/>
      </w:rPr>
    </w:lvl>
  </w:abstractNum>
  <w:abstractNum w:abstractNumId="5">
    <w:nsid w:val="538602AC"/>
    <w:multiLevelType w:val="multilevel"/>
    <w:tmpl w:val="538602A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noPunctuationKerning w:val="1"/>
  <w:characterSpacingControl w:val="doNotCompress"/>
  <w:compat>
    <w:ulTrailSpace/>
    <w:doNotExpandShiftReturn/>
    <w:doNotWrapTextWithPunct/>
    <w:doNotUseEastAsianBreakRules/>
    <w:compatSetting w:name="compatibilityMode" w:uri="http://schemas.microsoft.com/office/word" w:val="14"/>
  </w:compat>
  <w:rsids>
    <w:rsidRoot w:val="00954E71"/>
    <w:rsid w:val="0002339A"/>
    <w:rsid w:val="000540AE"/>
    <w:rsid w:val="00061476"/>
    <w:rsid w:val="000A3000"/>
    <w:rsid w:val="001208B1"/>
    <w:rsid w:val="001868CC"/>
    <w:rsid w:val="00193E98"/>
    <w:rsid w:val="00242E22"/>
    <w:rsid w:val="003075B0"/>
    <w:rsid w:val="0035282F"/>
    <w:rsid w:val="00381306"/>
    <w:rsid w:val="003B3FED"/>
    <w:rsid w:val="003D3BFC"/>
    <w:rsid w:val="00505C13"/>
    <w:rsid w:val="00526DF0"/>
    <w:rsid w:val="0053500A"/>
    <w:rsid w:val="00600540"/>
    <w:rsid w:val="00600AB3"/>
    <w:rsid w:val="00670FE0"/>
    <w:rsid w:val="0068369C"/>
    <w:rsid w:val="006A2734"/>
    <w:rsid w:val="006A6FEF"/>
    <w:rsid w:val="00720751"/>
    <w:rsid w:val="007F6B14"/>
    <w:rsid w:val="00954E71"/>
    <w:rsid w:val="009820C1"/>
    <w:rsid w:val="0099405C"/>
    <w:rsid w:val="00A756E1"/>
    <w:rsid w:val="00A81094"/>
    <w:rsid w:val="00AA18D7"/>
    <w:rsid w:val="00AD6B7D"/>
    <w:rsid w:val="00AF2E4C"/>
    <w:rsid w:val="00C35317"/>
    <w:rsid w:val="00C65384"/>
    <w:rsid w:val="00CB4969"/>
    <w:rsid w:val="00CD4368"/>
    <w:rsid w:val="00D0084C"/>
    <w:rsid w:val="00D54432"/>
    <w:rsid w:val="00DC028D"/>
    <w:rsid w:val="00DD195E"/>
    <w:rsid w:val="00DE21CE"/>
    <w:rsid w:val="00E05A50"/>
    <w:rsid w:val="00F07104"/>
    <w:rsid w:val="00FC489F"/>
    <w:rsid w:val="00FE604E"/>
    <w:rsid w:val="052054F7"/>
    <w:rsid w:val="05C0242B"/>
    <w:rsid w:val="0650366A"/>
    <w:rsid w:val="06887047"/>
    <w:rsid w:val="08552ABB"/>
    <w:rsid w:val="09EA0953"/>
    <w:rsid w:val="0AE3696C"/>
    <w:rsid w:val="0B81776F"/>
    <w:rsid w:val="0BF873AE"/>
    <w:rsid w:val="0BF928B1"/>
    <w:rsid w:val="0E405FEE"/>
    <w:rsid w:val="0F057031"/>
    <w:rsid w:val="12494C0F"/>
    <w:rsid w:val="12B40A3B"/>
    <w:rsid w:val="13E36F2F"/>
    <w:rsid w:val="140D1704"/>
    <w:rsid w:val="1443024D"/>
    <w:rsid w:val="15262A3E"/>
    <w:rsid w:val="158D36E7"/>
    <w:rsid w:val="17B21CCD"/>
    <w:rsid w:val="17D8582B"/>
    <w:rsid w:val="18FE560D"/>
    <w:rsid w:val="19DB757A"/>
    <w:rsid w:val="1B0B56ED"/>
    <w:rsid w:val="1CB82E2A"/>
    <w:rsid w:val="1CF91695"/>
    <w:rsid w:val="1FD35646"/>
    <w:rsid w:val="203A62EF"/>
    <w:rsid w:val="205C6834"/>
    <w:rsid w:val="216E53E7"/>
    <w:rsid w:val="21CB1EFE"/>
    <w:rsid w:val="25A30350"/>
    <w:rsid w:val="2C6B57F0"/>
    <w:rsid w:val="2D7733A3"/>
    <w:rsid w:val="31665B97"/>
    <w:rsid w:val="31C64CB7"/>
    <w:rsid w:val="33700646"/>
    <w:rsid w:val="36273F67"/>
    <w:rsid w:val="375D3FE4"/>
    <w:rsid w:val="388E2157"/>
    <w:rsid w:val="3C9F4B00"/>
    <w:rsid w:val="3D504924"/>
    <w:rsid w:val="41FE5925"/>
    <w:rsid w:val="426549EA"/>
    <w:rsid w:val="44562F2D"/>
    <w:rsid w:val="46751815"/>
    <w:rsid w:val="46E37CD8"/>
    <w:rsid w:val="49480447"/>
    <w:rsid w:val="49B33379"/>
    <w:rsid w:val="4CB8016E"/>
    <w:rsid w:val="51455CE4"/>
    <w:rsid w:val="521B6C41"/>
    <w:rsid w:val="52E26A0A"/>
    <w:rsid w:val="54141C22"/>
    <w:rsid w:val="54532BC0"/>
    <w:rsid w:val="559D3564"/>
    <w:rsid w:val="564B3523"/>
    <w:rsid w:val="58D802CE"/>
    <w:rsid w:val="59542C12"/>
    <w:rsid w:val="5DD50A81"/>
    <w:rsid w:val="5E814E6E"/>
    <w:rsid w:val="61A11A3C"/>
    <w:rsid w:val="620826E5"/>
    <w:rsid w:val="62CB49A1"/>
    <w:rsid w:val="640102A1"/>
    <w:rsid w:val="646F08D5"/>
    <w:rsid w:val="66077562"/>
    <w:rsid w:val="6B697849"/>
    <w:rsid w:val="6F3F5967"/>
    <w:rsid w:val="719A7C6D"/>
    <w:rsid w:val="731F4BF3"/>
    <w:rsid w:val="73326A8A"/>
    <w:rsid w:val="735F059B"/>
    <w:rsid w:val="75F37912"/>
    <w:rsid w:val="75FA729D"/>
    <w:rsid w:val="76444BF4"/>
    <w:rsid w:val="770C3072"/>
    <w:rsid w:val="776442F1"/>
    <w:rsid w:val="7BD9481E"/>
    <w:rsid w:val="7CF46211"/>
    <w:rsid w:val="7E3A3197"/>
    <w:rsid w:val="7E580057"/>
    <w:rsid w:val="7F795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Calibri" w:hAnsi="Calibri" w:eastAsia="Calibri" w:cs="Calibri"/>
      <w:sz w:val="22"/>
      <w:szCs w:val="22"/>
      <w:lang w:val="en-US" w:eastAsia="en-US" w:bidi="ar-SA"/>
    </w:rPr>
  </w:style>
  <w:style w:type="paragraph" w:styleId="2">
    <w:name w:val="heading 1"/>
    <w:basedOn w:val="1"/>
    <w:qFormat/>
    <w:uiPriority w:val="9"/>
    <w:pPr>
      <w:ind w:left="295"/>
      <w:outlineLvl w:val="0"/>
    </w:pPr>
    <w:rPr>
      <w:b/>
      <w:bCs/>
      <w:sz w:val="20"/>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pPr>
      <w:ind w:left="554" w:hanging="360"/>
    </w:pPr>
    <w:rPr>
      <w:sz w:val="20"/>
      <w:szCs w:val="20"/>
    </w:rPr>
  </w:style>
  <w:style w:type="paragraph" w:styleId="6">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table" w:styleId="7">
    <w:name w:val="Table Grid"/>
    <w:basedOn w:val="4"/>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Title"/>
    <w:basedOn w:val="1"/>
    <w:qFormat/>
    <w:uiPriority w:val="10"/>
    <w:pPr>
      <w:spacing w:line="529" w:lineRule="exact"/>
      <w:ind w:left="98"/>
    </w:pPr>
    <w:rPr>
      <w:b/>
      <w:bCs/>
      <w:sz w:val="44"/>
      <w:szCs w:val="44"/>
    </w:rPr>
  </w:style>
  <w:style w:type="paragraph" w:styleId="9">
    <w:name w:val="List Paragraph"/>
    <w:basedOn w:val="1"/>
    <w:qFormat/>
    <w:uiPriority w:val="1"/>
    <w:pPr>
      <w:ind w:left="554" w:hanging="360"/>
    </w:pPr>
  </w:style>
  <w:style w:type="paragraph" w:customStyle="1" w:styleId="10">
    <w:name w:val="Table Paragraph"/>
    <w:basedOn w:val="1"/>
    <w:qFormat/>
    <w:uiPriority w:val="1"/>
  </w:style>
  <w:style w:type="paragraph" w:styleId="11">
    <w:name w:val="No Spacing"/>
    <w:qFormat/>
    <w:uiPriority w:val="1"/>
    <w:rPr>
      <w:rFonts w:asciiTheme="minorHAnsi" w:hAnsiTheme="minorHAnsi" w:eastAsiaTheme="minorHAnsi" w:cstheme="minorBidi"/>
      <w:kern w:val="2"/>
      <w:sz w:val="24"/>
      <w:szCs w:val="24"/>
      <w:lang w:val="en-US" w:eastAsia="en-US"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804</Words>
  <Characters>4586</Characters>
  <Lines>38</Lines>
  <Paragraphs>10</Paragraphs>
  <TotalTime>119</TotalTime>
  <ScaleCrop>false</ScaleCrop>
  <LinksUpToDate>false</LinksUpToDate>
  <CharactersWithSpaces>5380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2025-10-01T08:09:00Z</dcterms:created>
  <dc:creator>Shakir Shakoor Khatti</dc:creator>
  <cp:lastModifiedBy>Ariya Javed</cp:lastModifiedBy>
  <cp:lastPrinted>2025-09-30T16:41:00Z</cp:lastPrinted>
  <dcterms:modified xsi:type="dcterms:W3CDTF">2025-10-17T16:37:57Z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2025-04-29T00:00:00Z</vt:filetime>
  </property>
  <property fmtid="{D5CDD505-2E9C-101B-9397-08002B2CF9AE}" pid="3" name="Creator">
    <vt:lpwstr>Microsoft® Word for Microsoft 365</vt:lpwstr>
  </property>
  <property fmtid="{D5CDD505-2E9C-101B-9397-08002B2CF9AE}" pid="4" name="LastSaved">
    <vt:filetime>2025-05-11T00:00:00Z</vt:filetime>
  </property>
  <property fmtid="{D5CDD505-2E9C-101B-9397-08002B2CF9AE}" pid="5" name="Producer">
    <vt:lpwstr>Microsoft® Word for Microsoft 365</vt:lpwstr>
  </property>
  <property fmtid="{D5CDD505-2E9C-101B-9397-08002B2CF9AE}" pid="6" name="KSOProductBuildVer">
    <vt:lpwstr>1033-12.2.0.22549</vt:lpwstr>
  </property>
  <property fmtid="{D5CDD505-2E9C-101B-9397-08002B2CF9AE}" pid="7" name="ICV">
    <vt:lpwstr>4F73CFD64B4A49D9801CEEE77600C4CA_13</vt:lpwstr>
  </property>
</Properties>
</file>