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A259D">
      <w:pPr>
        <w:pStyle w:val="7"/>
      </w:pPr>
      <w:r>
        <w:rPr>
          <w:color w:val="363636"/>
        </w:rPr>
        <w:t>ZAIN</w:t>
      </w:r>
      <w:r>
        <w:rPr>
          <w:color w:val="363636"/>
          <w:spacing w:val="10"/>
        </w:rPr>
        <w:t xml:space="preserve"> </w:t>
      </w:r>
      <w:r>
        <w:rPr>
          <w:color w:val="363636"/>
          <w:spacing w:val="-2"/>
        </w:rPr>
        <w:t>SHIRAZ</w:t>
      </w:r>
    </w:p>
    <w:p w14:paraId="55911B02">
      <w:pPr>
        <w:spacing w:before="139"/>
        <w:ind w:left="270" w:right="0" w:firstLine="0"/>
        <w:jc w:val="left"/>
        <w:rPr>
          <w:b/>
          <w:sz w:val="34"/>
        </w:rPr>
      </w:pPr>
      <w:r>
        <w:rPr>
          <w:rFonts w:hint="default"/>
          <w:b/>
          <w:color w:val="1D1D1D"/>
          <w:spacing w:val="-11"/>
          <w:sz w:val="34"/>
          <w:lang w:val="en-US"/>
        </w:rPr>
        <w:t>Laravel/MERN</w:t>
      </w:r>
      <w:bookmarkStart w:id="0" w:name="_GoBack"/>
      <w:bookmarkEnd w:id="0"/>
      <w:r>
        <w:rPr>
          <w:b/>
          <w:color w:val="1D1D1D"/>
          <w:spacing w:val="-11"/>
          <w:sz w:val="34"/>
        </w:rPr>
        <w:t xml:space="preserve"> </w:t>
      </w:r>
      <w:r>
        <w:rPr>
          <w:b/>
          <w:color w:val="1D1D1D"/>
          <w:spacing w:val="-5"/>
          <w:sz w:val="34"/>
        </w:rPr>
        <w:t>DEVELOPER</w:t>
      </w:r>
    </w:p>
    <w:p w14:paraId="78F8EAE3">
      <w:pPr>
        <w:pStyle w:val="4"/>
        <w:spacing w:before="115"/>
        <w:ind w:left="275"/>
        <w:jc w:val="both"/>
      </w:pPr>
      <w:r>
        <w:rPr>
          <w:color w:val="1D1D1D"/>
        </w:rPr>
        <w:t>Street</w:t>
      </w:r>
      <w:r>
        <w:rPr>
          <w:color w:val="1D1D1D"/>
          <w:spacing w:val="-15"/>
        </w:rPr>
        <w:t xml:space="preserve"> </w:t>
      </w:r>
      <w:r>
        <w:rPr>
          <w:color w:val="1D1D1D"/>
        </w:rPr>
        <w:t>10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House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12,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Faisal</w:t>
      </w:r>
      <w:r>
        <w:rPr>
          <w:color w:val="1D1D1D"/>
          <w:spacing w:val="3"/>
        </w:rPr>
        <w:t xml:space="preserve"> </w:t>
      </w:r>
      <w:r>
        <w:rPr>
          <w:color w:val="1D1D1D"/>
        </w:rPr>
        <w:t>Colony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Rawalpindi</w:t>
      </w:r>
      <w:r>
        <w:rPr>
          <w:color w:val="1D1D1D"/>
          <w:spacing w:val="4"/>
        </w:rPr>
        <w:t xml:space="preserve"> </w:t>
      </w:r>
      <w:r>
        <w:rPr>
          <w:color w:val="1D1D1D"/>
        </w:rPr>
        <w:t>I</w:t>
      </w:r>
      <w:r>
        <w:rPr>
          <w:color w:val="1D1D1D"/>
          <w:spacing w:val="5"/>
        </w:rPr>
        <w:t xml:space="preserve"> </w:t>
      </w:r>
      <w:r>
        <w:rPr>
          <w:color w:val="1D1D1D"/>
        </w:rPr>
        <w:t>zain</w:t>
      </w:r>
      <w:r>
        <w:rPr>
          <w:color w:val="1D1D1D"/>
          <w:spacing w:val="-38"/>
        </w:rPr>
        <w:t xml:space="preserve"> </w:t>
      </w:r>
      <w:r>
        <w:fldChar w:fldCharType="begin"/>
      </w:r>
      <w:r>
        <w:instrText xml:space="preserve"> HYPERLINK "mailto:533624@gmaiI.com" \h </w:instrText>
      </w:r>
      <w:r>
        <w:fldChar w:fldCharType="separate"/>
      </w:r>
      <w:r>
        <w:rPr>
          <w:color w:val="1D1D1D"/>
        </w:rPr>
        <w:t>533624@gmaiI.com</w:t>
      </w:r>
      <w:r>
        <w:rPr>
          <w:color w:val="1D1D1D"/>
        </w:rPr>
        <w:fldChar w:fldCharType="end"/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I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+92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301</w:t>
      </w:r>
      <w:r>
        <w:rPr>
          <w:color w:val="1D1D1D"/>
          <w:spacing w:val="-15"/>
        </w:rPr>
        <w:t xml:space="preserve"> </w:t>
      </w:r>
      <w:r>
        <w:rPr>
          <w:color w:val="1D1D1D"/>
          <w:spacing w:val="-2"/>
        </w:rPr>
        <w:t>2116112</w:t>
      </w:r>
    </w:p>
    <w:p w14:paraId="39089789">
      <w:pPr>
        <w:pStyle w:val="4"/>
        <w:spacing w:before="224"/>
        <w:rPr>
          <w:sz w:val="20"/>
        </w:rPr>
      </w:pPr>
      <w:r>
        <w:rPr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423545</wp:posOffset>
            </wp:positionH>
            <wp:positionV relativeFrom="paragraph">
              <wp:posOffset>303530</wp:posOffset>
            </wp:positionV>
            <wp:extent cx="6678295" cy="286385"/>
            <wp:effectExtent l="0" t="0" r="0" b="0"/>
            <wp:wrapTopAndBottom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8168" cy="286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D2D6AA">
      <w:pPr>
        <w:pStyle w:val="4"/>
        <w:spacing w:before="76" w:after="80" w:line="300" w:lineRule="auto"/>
        <w:ind w:left="269" w:right="164" w:hanging="1"/>
        <w:jc w:val="both"/>
        <w:rPr>
          <w:sz w:val="20"/>
        </w:rPr>
        <w:sectPr>
          <w:type w:val="continuous"/>
          <w:pgSz w:w="11910" w:h="16850"/>
          <w:pgMar w:top="880" w:right="566" w:bottom="280" w:left="425" w:header="720" w:footer="720" w:gutter="0"/>
          <w:cols w:space="720" w:num="1"/>
        </w:sectPr>
      </w:pPr>
      <w:r>
        <w:rPr>
          <w:color w:val="1D1D1D"/>
        </w:rPr>
        <w:t>Experienced MERN Stack Developer skilled in MongoDB, Express.js, React.js, and Node.js, with expertise in database design, API development (REST &amp; GraphQL), authentication (JWT, OAuth), and WebSockets. Proficient in state management (Redux, Context API), performance optimization, and security best practices. Strong backend knowledge in asynchronous programming, middleware, and integrations. Passionate about building</w:t>
      </w:r>
      <w:r>
        <w:rPr>
          <w:color w:val="1D1D1D"/>
          <w:spacing w:val="40"/>
        </w:rPr>
        <w:t xml:space="preserve"> </w:t>
      </w:r>
      <w:r>
        <w:rPr>
          <w:color w:val="1D1D1D"/>
        </w:rPr>
        <w:t>scalable, high-performance applications</w:t>
      </w:r>
      <w:r>
        <w:rPr>
          <w:color w:val="1D1D1D"/>
          <w:spacing w:val="40"/>
        </w:rPr>
        <w:t xml:space="preserve"> </w:t>
      </w:r>
      <w:r>
        <w:rPr>
          <w:color w:val="1D1D1D"/>
        </w:rPr>
        <w:t>with clean, maintainable</w:t>
      </w:r>
      <w:r>
        <w:rPr>
          <w:color w:val="1D1D1D"/>
          <w:spacing w:val="40"/>
        </w:rPr>
        <w:t xml:space="preserve"> </w:t>
      </w:r>
      <w:r>
        <w:rPr>
          <w:color w:val="1D1D1D"/>
        </w:rPr>
        <w:t>code.</w:t>
      </w:r>
    </w:p>
    <w:p w14:paraId="4010B03E">
      <w:pPr>
        <w:pStyle w:val="4"/>
        <w:spacing w:after="0" w:line="297" w:lineRule="auto"/>
        <w:sectPr>
          <w:type w:val="continuous"/>
          <w:pgSz w:w="11910" w:h="16850"/>
          <w:pgMar w:top="880" w:right="566" w:bottom="280" w:left="425" w:header="720" w:footer="720" w:gutter="0"/>
          <w:cols w:equalWidth="0" w:num="3">
            <w:col w:w="3541" w:space="40"/>
            <w:col w:w="3537" w:space="62"/>
            <w:col w:w="3739"/>
          </w:cols>
        </w:sectPr>
      </w:pPr>
    </w:p>
    <w:p w14:paraId="0DB78339">
      <w:pPr>
        <w:pStyle w:val="4"/>
        <w:spacing w:after="1"/>
        <w:rPr>
          <w:sz w:val="11"/>
        </w:rPr>
      </w:pPr>
    </w:p>
    <w:p w14:paraId="4325BDC1">
      <w:pPr>
        <w:pStyle w:val="4"/>
        <w:ind w:left="242"/>
        <w:rPr>
          <w:sz w:val="20"/>
        </w:rPr>
      </w:pPr>
      <w:r>
        <w:rPr>
          <w:sz w:val="20"/>
        </w:rPr>
        <w:drawing>
          <wp:inline distT="0" distB="0" distL="0" distR="0">
            <wp:extent cx="6677660" cy="28638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8168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F8884">
      <w:pPr>
        <w:pStyle w:val="4"/>
        <w:tabs>
          <w:tab w:val="left" w:pos="5162"/>
        </w:tabs>
        <w:spacing w:before="52"/>
        <w:ind w:left="269"/>
      </w:pPr>
      <w:r>
        <w:rPr>
          <w:color w:val="1D1D1D"/>
        </w:rPr>
        <w:t>MERN</w:t>
      </w:r>
      <w:r>
        <w:rPr>
          <w:color w:val="1D1D1D"/>
          <w:spacing w:val="-10"/>
        </w:rPr>
        <w:t xml:space="preserve"> </w:t>
      </w:r>
      <w:r>
        <w:rPr>
          <w:color w:val="1D1D1D"/>
          <w:spacing w:val="-2"/>
        </w:rPr>
        <w:t>Freelancer</w:t>
      </w:r>
      <w:r>
        <w:rPr>
          <w:color w:val="1D1D1D"/>
        </w:rPr>
        <w:tab/>
      </w:r>
      <w:r>
        <w:rPr>
          <w:color w:val="1D1D1D"/>
        </w:rPr>
        <w:t>Aug</w:t>
      </w:r>
      <w:r>
        <w:rPr>
          <w:color w:val="1D1D1D"/>
          <w:spacing w:val="33"/>
        </w:rPr>
        <w:t xml:space="preserve"> </w:t>
      </w:r>
      <w:r>
        <w:rPr>
          <w:color w:val="1D1D1D"/>
        </w:rPr>
        <w:t>2023</w:t>
      </w:r>
      <w:r>
        <w:rPr>
          <w:color w:val="1D1D1D"/>
          <w:spacing w:val="23"/>
        </w:rPr>
        <w:t xml:space="preserve"> </w:t>
      </w:r>
      <w:r>
        <w:rPr>
          <w:color w:val="1D1D1D"/>
        </w:rPr>
        <w:t>-</w:t>
      </w:r>
      <w:r>
        <w:rPr>
          <w:color w:val="1D1D1D"/>
          <w:spacing w:val="21"/>
        </w:rPr>
        <w:t xml:space="preserve"> </w:t>
      </w:r>
      <w:r>
        <w:rPr>
          <w:color w:val="1D1D1D"/>
          <w:spacing w:val="-2"/>
        </w:rPr>
        <w:t>Present</w:t>
      </w:r>
    </w:p>
    <w:p w14:paraId="40828813">
      <w:pPr>
        <w:pStyle w:val="9"/>
        <w:numPr>
          <w:ilvl w:val="0"/>
          <w:numId w:val="1"/>
        </w:numPr>
        <w:tabs>
          <w:tab w:val="left" w:pos="517"/>
          <w:tab w:val="left" w:pos="523"/>
        </w:tabs>
        <w:spacing w:before="118" w:after="0" w:line="304" w:lineRule="auto"/>
        <w:ind w:left="523" w:right="1375" w:hanging="240"/>
        <w:jc w:val="left"/>
        <w:rPr>
          <w:sz w:val="21"/>
        </w:rPr>
      </w:pPr>
      <w:r>
        <w:rPr>
          <w:color w:val="1D1D1D"/>
          <w:sz w:val="21"/>
        </w:rPr>
        <w:t>Developed and maintained scalable MERN applications, optimizing performance, security, and database efficiency.</w:t>
      </w:r>
    </w:p>
    <w:p w14:paraId="137E84F0">
      <w:pPr>
        <w:pStyle w:val="9"/>
        <w:numPr>
          <w:ilvl w:val="0"/>
          <w:numId w:val="1"/>
        </w:numPr>
        <w:tabs>
          <w:tab w:val="left" w:pos="517"/>
          <w:tab w:val="left" w:pos="521"/>
        </w:tabs>
        <w:spacing w:before="0" w:after="0" w:line="295" w:lineRule="auto"/>
        <w:ind w:left="521" w:right="1213" w:hanging="238"/>
        <w:jc w:val="left"/>
        <w:rPr>
          <w:sz w:val="21"/>
        </w:rPr>
      </w:pPr>
      <w:r>
        <w:rPr>
          <w:color w:val="1D1D1D"/>
          <w:sz w:val="21"/>
        </w:rPr>
        <w:t>Designed and implemented RESTfuI APIs &amp; GraphQL services, ensuring seamless front-end and back-end integration.</w:t>
      </w:r>
    </w:p>
    <w:p w14:paraId="08F1E3DA">
      <w:pPr>
        <w:pStyle w:val="9"/>
        <w:numPr>
          <w:ilvl w:val="0"/>
          <w:numId w:val="1"/>
        </w:numPr>
        <w:tabs>
          <w:tab w:val="left" w:pos="513"/>
          <w:tab w:val="left" w:pos="522"/>
        </w:tabs>
        <w:spacing w:before="0" w:after="0" w:line="304" w:lineRule="auto"/>
        <w:ind w:left="522" w:right="809" w:hanging="239"/>
        <w:jc w:val="left"/>
        <w:rPr>
          <w:sz w:val="21"/>
        </w:rPr>
      </w:pPr>
      <w:r>
        <w:rPr>
          <w:color w:val="1D1D1D"/>
          <w:sz w:val="21"/>
        </w:rPr>
        <w:t>Integrated authentication</w:t>
      </w:r>
      <w:r>
        <w:rPr>
          <w:color w:val="1D1D1D"/>
          <w:spacing w:val="-10"/>
          <w:sz w:val="21"/>
        </w:rPr>
        <w:t xml:space="preserve"> </w:t>
      </w:r>
      <w:r>
        <w:rPr>
          <w:color w:val="1D1D1D"/>
          <w:sz w:val="21"/>
        </w:rPr>
        <w:t>(JWT, OAuth), WebSockets (Socket.io), and caching strategies for real-time and secure applications.</w:t>
      </w:r>
    </w:p>
    <w:p w14:paraId="77F4B8E8">
      <w:pPr>
        <w:pStyle w:val="4"/>
        <w:tabs>
          <w:tab w:val="left" w:pos="5160"/>
        </w:tabs>
        <w:spacing w:before="70"/>
        <w:ind w:left="265"/>
        <w:rPr>
          <w:rFonts w:hint="default"/>
          <w:lang w:val="en-US"/>
        </w:rPr>
      </w:pPr>
      <w:r>
        <w:rPr>
          <w:color w:val="1D1D1D"/>
          <w:spacing w:val="-2"/>
          <w:w w:val="105"/>
          <w:position w:val="-3"/>
        </w:rPr>
        <w:t>ITCON</w:t>
      </w:r>
      <w:r>
        <w:rPr>
          <w:rFonts w:hint="default"/>
          <w:color w:val="1D1D1D"/>
          <w:spacing w:val="-2"/>
          <w:w w:val="105"/>
          <w:position w:val="-3"/>
          <w:lang w:val="en-US"/>
        </w:rPr>
        <w:t xml:space="preserve"> </w:t>
      </w:r>
      <w:r>
        <w:rPr>
          <w:color w:val="1D1D1D"/>
          <w:position w:val="-3"/>
        </w:rPr>
        <w:tab/>
      </w:r>
      <w:r>
        <w:rPr>
          <w:color w:val="1D1D1D"/>
          <w:w w:val="105"/>
        </w:rPr>
        <w:t>March</w:t>
      </w:r>
      <w:r>
        <w:rPr>
          <w:color w:val="1D1D1D"/>
          <w:spacing w:val="9"/>
          <w:w w:val="105"/>
        </w:rPr>
        <w:t xml:space="preserve"> </w:t>
      </w:r>
      <w:r>
        <w:rPr>
          <w:color w:val="1D1D1D"/>
          <w:w w:val="105"/>
        </w:rPr>
        <w:t>202</w:t>
      </w:r>
      <w:r>
        <w:rPr>
          <w:rFonts w:hint="default"/>
          <w:color w:val="1D1D1D"/>
          <w:w w:val="105"/>
          <w:lang w:val="en-US"/>
        </w:rPr>
        <w:t>3</w:t>
      </w:r>
      <w:r>
        <w:rPr>
          <w:color w:val="1D1D1D"/>
          <w:spacing w:val="5"/>
          <w:w w:val="105"/>
        </w:rPr>
        <w:t xml:space="preserve"> </w:t>
      </w:r>
      <w:r>
        <w:rPr>
          <w:color w:val="1D1D1D"/>
          <w:w w:val="105"/>
        </w:rPr>
        <w:t>-</w:t>
      </w:r>
      <w:r>
        <w:rPr>
          <w:color w:val="1D1D1D"/>
          <w:spacing w:val="-2"/>
          <w:w w:val="105"/>
        </w:rPr>
        <w:t xml:space="preserve"> </w:t>
      </w:r>
      <w:r>
        <w:rPr>
          <w:color w:val="1D1D1D"/>
          <w:w w:val="105"/>
        </w:rPr>
        <w:t>June</w:t>
      </w:r>
      <w:r>
        <w:rPr>
          <w:color w:val="1D1D1D"/>
          <w:spacing w:val="8"/>
          <w:w w:val="105"/>
        </w:rPr>
        <w:t xml:space="preserve"> </w:t>
      </w:r>
      <w:r>
        <w:rPr>
          <w:color w:val="1D1D1D"/>
          <w:spacing w:val="-4"/>
          <w:w w:val="105"/>
        </w:rPr>
        <w:t>202</w:t>
      </w:r>
      <w:r>
        <w:rPr>
          <w:rFonts w:hint="default"/>
          <w:color w:val="1D1D1D"/>
          <w:spacing w:val="-4"/>
          <w:w w:val="105"/>
          <w:lang w:val="en-US"/>
        </w:rPr>
        <w:t>4</w:t>
      </w:r>
    </w:p>
    <w:p w14:paraId="31DB53A6">
      <w:pPr>
        <w:pStyle w:val="9"/>
        <w:numPr>
          <w:ilvl w:val="0"/>
          <w:numId w:val="1"/>
        </w:numPr>
        <w:tabs>
          <w:tab w:val="left" w:pos="517"/>
        </w:tabs>
        <w:spacing w:before="117" w:after="0" w:line="304" w:lineRule="auto"/>
        <w:ind w:left="517" w:right="758" w:hanging="234"/>
        <w:jc w:val="left"/>
        <w:rPr>
          <w:sz w:val="21"/>
        </w:rPr>
      </w:pPr>
      <w:r>
        <w:rPr>
          <w:color w:val="1D1D1D"/>
          <w:sz w:val="21"/>
        </w:rPr>
        <w:t>Developed and maintained web applications using .NET (C#), ASP.NET MVC/Core, and Laravel (PHP) frameworks.</w:t>
      </w:r>
    </w:p>
    <w:p w14:paraId="7398CDF5">
      <w:pPr>
        <w:pStyle w:val="9"/>
        <w:numPr>
          <w:ilvl w:val="0"/>
          <w:numId w:val="1"/>
        </w:numPr>
        <w:tabs>
          <w:tab w:val="left" w:pos="517"/>
        </w:tabs>
        <w:spacing w:before="0" w:after="0" w:line="228" w:lineRule="exact"/>
        <w:ind w:left="517" w:right="0" w:hanging="234"/>
        <w:jc w:val="left"/>
      </w:pPr>
      <w:r>
        <w:rPr>
          <w:color w:val="1D1D1D"/>
          <w:sz w:val="21"/>
        </w:rPr>
        <w:t>DesignedBuilt backend features with Entity Framework (EF Core) and Eloquent ORM, ensuring efficient data access and manipulation.</w:t>
      </w:r>
      <w:r>
        <w:rPr>
          <w:color w:val="1D1D1D"/>
          <w:spacing w:val="-2"/>
        </w:rPr>
        <w:t>.</w:t>
      </w:r>
    </w:p>
    <w:p w14:paraId="286E1D2A">
      <w:pPr>
        <w:pStyle w:val="9"/>
        <w:numPr>
          <w:ilvl w:val="0"/>
          <w:numId w:val="1"/>
        </w:numPr>
        <w:tabs>
          <w:tab w:val="left" w:pos="517"/>
          <w:tab w:val="left" w:pos="521"/>
        </w:tabs>
        <w:spacing w:before="56" w:after="0" w:line="295" w:lineRule="auto"/>
        <w:ind w:left="521" w:right="869" w:hanging="238"/>
        <w:jc w:val="left"/>
        <w:rPr>
          <w:sz w:val="21"/>
        </w:rPr>
      </w:pPr>
      <w:r>
        <w:rPr>
          <w:color w:val="1D1D1D"/>
          <w:sz w:val="21"/>
        </w:rPr>
        <w:t>Developed and integrated real-time features using WebSockets (Socket.io), ensuring seamless user interactions in chat and live-update applications.</w:t>
      </w:r>
    </w:p>
    <w:p w14:paraId="0E356D91">
      <w:pPr>
        <w:pStyle w:val="9"/>
        <w:numPr>
          <w:ilvl w:val="0"/>
          <w:numId w:val="1"/>
        </w:numPr>
        <w:tabs>
          <w:tab w:val="left" w:pos="517"/>
          <w:tab w:val="left" w:pos="521"/>
        </w:tabs>
        <w:spacing w:before="56" w:after="0" w:line="295" w:lineRule="auto"/>
        <w:ind w:left="521" w:right="869" w:hanging="238"/>
        <w:jc w:val="left"/>
        <w:rPr>
          <w:sz w:val="21"/>
        </w:rPr>
      </w:pPr>
      <w:r>
        <w:rPr>
          <w:sz w:val="21"/>
        </w:rPr>
        <w:t>Designed RESTful APIs and handled integrations with third-party services (e.g., payment gateways, SMS, OAuth).</w:t>
      </w:r>
      <w:r>
        <w:rPr>
          <w:rFonts w:hint="eastAsia"/>
          <w:sz w:val="21"/>
        </w:rPr>
        <w:t xml:space="preserve"> </w:t>
      </w:r>
      <w:r>
        <w:rPr>
          <w:rFonts w:hint="default"/>
          <w:sz w:val="21"/>
        </w:rPr>
        <w:t>·</w:t>
      </w:r>
      <w:r>
        <w:rPr>
          <w:rFonts w:hint="eastAsia"/>
          <w:sz w:val="21"/>
        </w:rPr>
        <w:t xml:space="preserve">  </w:t>
      </w:r>
    </w:p>
    <w:p w14:paraId="0473C17C">
      <w:pPr>
        <w:pStyle w:val="9"/>
        <w:numPr>
          <w:ilvl w:val="0"/>
          <w:numId w:val="1"/>
        </w:numPr>
        <w:tabs>
          <w:tab w:val="left" w:pos="517"/>
          <w:tab w:val="left" w:pos="521"/>
        </w:tabs>
        <w:spacing w:before="56" w:after="0" w:line="295" w:lineRule="auto"/>
        <w:ind w:left="521" w:right="869" w:hanging="238"/>
        <w:jc w:val="left"/>
        <w:rPr>
          <w:sz w:val="21"/>
        </w:rPr>
      </w:pPr>
      <w:r>
        <w:rPr>
          <w:sz w:val="21"/>
        </w:rPr>
        <w:t>Utilized Laravel features like Eloquent ORM, Middleware, Queues, Jobs, and Blade templates to build scalable applications.</w:t>
      </w:r>
    </w:p>
    <w:p w14:paraId="40A4816B">
      <w:pPr>
        <w:pStyle w:val="9"/>
        <w:numPr>
          <w:ilvl w:val="0"/>
          <w:numId w:val="1"/>
        </w:numPr>
        <w:tabs>
          <w:tab w:val="left" w:pos="517"/>
          <w:tab w:val="left" w:pos="521"/>
        </w:tabs>
        <w:spacing w:before="56" w:after="0" w:line="295" w:lineRule="auto"/>
        <w:ind w:left="521" w:right="869" w:hanging="238"/>
        <w:jc w:val="left"/>
        <w:rPr>
          <w:sz w:val="21"/>
        </w:rPr>
      </w:pPr>
      <w:r>
        <w:rPr>
          <w:sz w:val="21"/>
        </w:rPr>
        <w:t>Implemented authentication and authorization (Laravel Breeze / Jetstream / Passport / Sanctum).</w:t>
      </w:r>
    </w:p>
    <w:p w14:paraId="595BF64B">
      <w:pPr>
        <w:pStyle w:val="4"/>
        <w:spacing w:before="21"/>
        <w:rPr>
          <w:sz w:val="20"/>
        </w:rPr>
      </w:pPr>
      <w:r>
        <w:rPr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359410</wp:posOffset>
            </wp:positionH>
            <wp:positionV relativeFrom="paragraph">
              <wp:posOffset>174625</wp:posOffset>
            </wp:positionV>
            <wp:extent cx="6681470" cy="289560"/>
            <wp:effectExtent l="0" t="0" r="0" b="0"/>
            <wp:wrapTopAndBottom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216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89FD5">
      <w:pPr>
        <w:pStyle w:val="4"/>
        <w:tabs>
          <w:tab w:val="left" w:pos="5218"/>
        </w:tabs>
        <w:spacing w:before="51" w:line="420" w:lineRule="atLeast"/>
        <w:ind w:left="298" w:right="3685"/>
      </w:pPr>
      <w:r>
        <w:rPr>
          <w:color w:val="1D1D1D"/>
          <w:w w:val="105"/>
        </w:rPr>
        <w:t>NUML Islamabad</w:t>
      </w:r>
      <w:r>
        <w:rPr>
          <w:color w:val="1D1D1D"/>
        </w:rPr>
        <w:tab/>
      </w:r>
      <w:r>
        <w:rPr>
          <w:color w:val="1D1D1D"/>
          <w:w w:val="105"/>
        </w:rPr>
        <w:t>Jan</w:t>
      </w:r>
      <w:r>
        <w:rPr>
          <w:color w:val="1D1D1D"/>
          <w:spacing w:val="-1"/>
          <w:w w:val="105"/>
        </w:rPr>
        <w:t xml:space="preserve"> </w:t>
      </w:r>
      <w:r>
        <w:rPr>
          <w:color w:val="1D1D1D"/>
          <w:w w:val="105"/>
        </w:rPr>
        <w:t>2021</w:t>
      </w:r>
      <w:r>
        <w:rPr>
          <w:color w:val="1D1D1D"/>
          <w:spacing w:val="-24"/>
          <w:w w:val="105"/>
        </w:rPr>
        <w:t xml:space="preserve"> </w:t>
      </w:r>
      <w:r>
        <w:rPr>
          <w:color w:val="1D1D1D"/>
          <w:w w:val="105"/>
        </w:rPr>
        <w:t>-</w:t>
      </w:r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Jan 2025 National University of Modern Languages</w:t>
      </w:r>
    </w:p>
    <w:p w14:paraId="6E3DAC9F">
      <w:pPr>
        <w:pStyle w:val="9"/>
        <w:numPr>
          <w:ilvl w:val="1"/>
          <w:numId w:val="1"/>
        </w:numPr>
        <w:tabs>
          <w:tab w:val="left" w:pos="667"/>
        </w:tabs>
        <w:spacing w:before="54" w:after="0" w:line="240" w:lineRule="auto"/>
        <w:ind w:left="667" w:right="0" w:hanging="230"/>
        <w:jc w:val="left"/>
        <w:rPr>
          <w:sz w:val="21"/>
        </w:rPr>
      </w:pPr>
      <w:r>
        <w:rPr>
          <w:color w:val="1D1D1D"/>
          <w:sz w:val="21"/>
        </w:rPr>
        <w:t>Major</w:t>
      </w:r>
      <w:r>
        <w:rPr>
          <w:color w:val="1D1D1D"/>
          <w:spacing w:val="21"/>
          <w:sz w:val="21"/>
        </w:rPr>
        <w:t xml:space="preserve"> </w:t>
      </w:r>
      <w:r>
        <w:rPr>
          <w:color w:val="1D1D1D"/>
          <w:sz w:val="21"/>
        </w:rPr>
        <w:t>in</w:t>
      </w:r>
      <w:r>
        <w:rPr>
          <w:color w:val="1D1D1D"/>
          <w:spacing w:val="2"/>
          <w:sz w:val="21"/>
        </w:rPr>
        <w:t xml:space="preserve"> </w:t>
      </w:r>
      <w:r>
        <w:rPr>
          <w:color w:val="1D1D1D"/>
          <w:sz w:val="21"/>
        </w:rPr>
        <w:t>Computer</w:t>
      </w:r>
      <w:r>
        <w:rPr>
          <w:color w:val="1D1D1D"/>
          <w:spacing w:val="37"/>
          <w:sz w:val="21"/>
        </w:rPr>
        <w:t xml:space="preserve"> </w:t>
      </w:r>
      <w:r>
        <w:rPr>
          <w:color w:val="1D1D1D"/>
          <w:spacing w:val="-2"/>
          <w:sz w:val="21"/>
        </w:rPr>
        <w:t>Science.</w:t>
      </w:r>
    </w:p>
    <w:p w14:paraId="4A2933F3">
      <w:pPr>
        <w:pStyle w:val="9"/>
        <w:numPr>
          <w:ilvl w:val="1"/>
          <w:numId w:val="1"/>
        </w:numPr>
        <w:tabs>
          <w:tab w:val="left" w:pos="665"/>
        </w:tabs>
        <w:spacing w:before="61" w:after="0" w:line="240" w:lineRule="auto"/>
        <w:ind w:left="665" w:right="0" w:hanging="228"/>
        <w:jc w:val="left"/>
        <w:rPr>
          <w:sz w:val="21"/>
        </w:rPr>
      </w:pPr>
      <w:r>
        <w:rPr>
          <w:color w:val="1D1D1D"/>
          <w:sz w:val="21"/>
        </w:rPr>
        <w:t>FYP</w:t>
      </w:r>
      <w:r>
        <w:rPr>
          <w:color w:val="1D1D1D"/>
          <w:spacing w:val="6"/>
          <w:sz w:val="21"/>
        </w:rPr>
        <w:t xml:space="preserve"> </w:t>
      </w:r>
      <w:r>
        <w:rPr>
          <w:color w:val="1D1D1D"/>
          <w:sz w:val="21"/>
        </w:rPr>
        <w:t>on</w:t>
      </w:r>
      <w:r>
        <w:rPr>
          <w:color w:val="1D1D1D"/>
          <w:spacing w:val="6"/>
          <w:sz w:val="21"/>
        </w:rPr>
        <w:t xml:space="preserve"> </w:t>
      </w:r>
      <w:r>
        <w:rPr>
          <w:color w:val="1D1D1D"/>
          <w:sz w:val="21"/>
        </w:rPr>
        <w:t>”Image</w:t>
      </w:r>
      <w:r>
        <w:rPr>
          <w:color w:val="1D1D1D"/>
          <w:spacing w:val="11"/>
          <w:sz w:val="21"/>
        </w:rPr>
        <w:t xml:space="preserve"> </w:t>
      </w:r>
      <w:r>
        <w:rPr>
          <w:color w:val="1D1D1D"/>
          <w:sz w:val="21"/>
        </w:rPr>
        <w:t>Super</w:t>
      </w:r>
      <w:r>
        <w:rPr>
          <w:color w:val="1D1D1D"/>
          <w:spacing w:val="10"/>
          <w:sz w:val="21"/>
        </w:rPr>
        <w:t xml:space="preserve"> </w:t>
      </w:r>
      <w:r>
        <w:rPr>
          <w:color w:val="1D1D1D"/>
          <w:sz w:val="21"/>
        </w:rPr>
        <w:t>Resolution</w:t>
      </w:r>
      <w:r>
        <w:rPr>
          <w:color w:val="1D1D1D"/>
          <w:spacing w:val="14"/>
          <w:sz w:val="21"/>
        </w:rPr>
        <w:t xml:space="preserve"> </w:t>
      </w:r>
      <w:r>
        <w:rPr>
          <w:color w:val="1D1D1D"/>
          <w:sz w:val="21"/>
        </w:rPr>
        <w:t>using</w:t>
      </w:r>
      <w:r>
        <w:rPr>
          <w:color w:val="1D1D1D"/>
          <w:spacing w:val="4"/>
          <w:sz w:val="21"/>
        </w:rPr>
        <w:t xml:space="preserve"> </w:t>
      </w:r>
      <w:r>
        <w:rPr>
          <w:color w:val="1D1D1D"/>
          <w:sz w:val="21"/>
        </w:rPr>
        <w:t>Machine</w:t>
      </w:r>
      <w:r>
        <w:rPr>
          <w:color w:val="1D1D1D"/>
          <w:spacing w:val="2"/>
          <w:sz w:val="21"/>
        </w:rPr>
        <w:t xml:space="preserve"> </w:t>
      </w:r>
      <w:r>
        <w:rPr>
          <w:color w:val="1D1D1D"/>
          <w:spacing w:val="-2"/>
          <w:sz w:val="21"/>
        </w:rPr>
        <w:t>Learning”.</w:t>
      </w:r>
    </w:p>
    <w:p w14:paraId="4AD52C6E">
      <w:pPr>
        <w:pStyle w:val="4"/>
        <w:spacing w:before="13"/>
        <w:rPr>
          <w:sz w:val="20"/>
        </w:rPr>
      </w:pPr>
      <w:r>
        <w:rPr>
          <w:sz w:val="2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340995</wp:posOffset>
            </wp:positionH>
            <wp:positionV relativeFrom="paragraph">
              <wp:posOffset>169545</wp:posOffset>
            </wp:positionV>
            <wp:extent cx="6681470" cy="286385"/>
            <wp:effectExtent l="0" t="0" r="0" b="0"/>
            <wp:wrapTopAndBottom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216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21CB6">
      <w:pPr>
        <w:pStyle w:val="9"/>
        <w:numPr>
          <w:ilvl w:val="0"/>
          <w:numId w:val="1"/>
        </w:numPr>
        <w:tabs>
          <w:tab w:val="left" w:pos="490"/>
        </w:tabs>
        <w:spacing w:before="134" w:after="0" w:line="240" w:lineRule="auto"/>
        <w:ind w:left="490" w:right="0" w:hanging="235"/>
        <w:jc w:val="left"/>
        <w:rPr>
          <w:sz w:val="21"/>
        </w:rPr>
      </w:pPr>
      <w:r>
        <w:rPr>
          <w:color w:val="1D1D1D"/>
          <w:sz w:val="21"/>
        </w:rPr>
        <w:t>Languages:</w:t>
      </w:r>
      <w:r>
        <w:rPr>
          <w:color w:val="1D1D1D"/>
          <w:spacing w:val="9"/>
          <w:sz w:val="21"/>
        </w:rPr>
        <w:t xml:space="preserve"> </w:t>
      </w:r>
      <w:r>
        <w:rPr>
          <w:color w:val="1D1D1D"/>
          <w:sz w:val="21"/>
        </w:rPr>
        <w:t>English,</w:t>
      </w:r>
      <w:r>
        <w:rPr>
          <w:color w:val="1D1D1D"/>
          <w:spacing w:val="21"/>
          <w:sz w:val="21"/>
        </w:rPr>
        <w:t xml:space="preserve"> </w:t>
      </w:r>
      <w:r>
        <w:rPr>
          <w:color w:val="1D1D1D"/>
          <w:spacing w:val="-2"/>
          <w:sz w:val="21"/>
        </w:rPr>
        <w:t>German.</w:t>
      </w:r>
    </w:p>
    <w:p w14:paraId="513735EB">
      <w:pPr>
        <w:pStyle w:val="9"/>
        <w:numPr>
          <w:ilvl w:val="0"/>
          <w:numId w:val="1"/>
        </w:numPr>
        <w:tabs>
          <w:tab w:val="left" w:pos="491"/>
        </w:tabs>
        <w:spacing w:before="61" w:after="0" w:line="240" w:lineRule="auto"/>
        <w:ind w:left="491" w:right="0" w:hanging="236"/>
        <w:jc w:val="left"/>
        <w:rPr>
          <w:sz w:val="21"/>
        </w:rPr>
      </w:pPr>
      <w:r>
        <w:rPr>
          <w:color w:val="1D1D1D"/>
          <w:w w:val="105"/>
          <w:sz w:val="21"/>
        </w:rPr>
        <w:t>Awards/Activities:</w:t>
      </w:r>
      <w:r>
        <w:rPr>
          <w:color w:val="1D1D1D"/>
          <w:spacing w:val="-17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2022</w:t>
      </w:r>
      <w:r>
        <w:rPr>
          <w:color w:val="1D1D1D"/>
          <w:spacing w:val="-11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Marks</w:t>
      </w:r>
      <w:r>
        <w:rPr>
          <w:color w:val="1D1D1D"/>
          <w:spacing w:val="-5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Based</w:t>
      </w:r>
      <w:r>
        <w:rPr>
          <w:color w:val="1D1D1D"/>
          <w:spacing w:val="1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Scholarship,</w:t>
      </w:r>
      <w:r>
        <w:rPr>
          <w:color w:val="1D1D1D"/>
          <w:spacing w:val="47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Openhouse</w:t>
      </w:r>
      <w:r>
        <w:rPr>
          <w:color w:val="1D1D1D"/>
          <w:spacing w:val="12"/>
          <w:w w:val="105"/>
          <w:sz w:val="21"/>
        </w:rPr>
        <w:t xml:space="preserve"> </w:t>
      </w:r>
      <w:r>
        <w:rPr>
          <w:color w:val="1D1D1D"/>
          <w:w w:val="105"/>
          <w:sz w:val="21"/>
        </w:rPr>
        <w:t>2024</w:t>
      </w:r>
      <w:r>
        <w:rPr>
          <w:color w:val="1D1D1D"/>
          <w:spacing w:val="-12"/>
          <w:w w:val="105"/>
          <w:sz w:val="21"/>
        </w:rPr>
        <w:t xml:space="preserve"> </w:t>
      </w:r>
      <w:r>
        <w:rPr>
          <w:color w:val="1D1D1D"/>
          <w:spacing w:val="-2"/>
          <w:w w:val="105"/>
          <w:sz w:val="21"/>
        </w:rPr>
        <w:t>Certifcate</w:t>
      </w:r>
    </w:p>
    <w:sectPr>
      <w:type w:val="continuous"/>
      <w:pgSz w:w="11910" w:h="16850"/>
      <w:pgMar w:top="880" w:right="566" w:bottom="280" w:left="42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•"/>
      <w:lvlJc w:val="left"/>
      <w:pPr>
        <w:ind w:left="523" w:hanging="235"/>
      </w:pPr>
      <w:rPr>
        <w:rFonts w:hint="default" w:ascii="Arial" w:hAnsi="Arial" w:eastAsia="Arial" w:cs="Arial"/>
        <w:b w:val="0"/>
        <w:bCs w:val="0"/>
        <w:i w:val="0"/>
        <w:iCs w:val="0"/>
        <w:color w:val="1D1D1D"/>
        <w:spacing w:val="0"/>
        <w:w w:val="104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68" w:hanging="231"/>
      </w:pPr>
      <w:rPr>
        <w:rFonts w:hint="default" w:ascii="Arial" w:hAnsi="Arial" w:eastAsia="Arial" w:cs="Arial"/>
        <w:b w:val="0"/>
        <w:bCs w:val="0"/>
        <w:i w:val="0"/>
        <w:iCs w:val="0"/>
        <w:color w:val="1D1D1D"/>
        <w:spacing w:val="0"/>
        <w:w w:val="109"/>
        <w:sz w:val="21"/>
        <w:szCs w:val="21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99" w:hanging="23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39" w:hanging="23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79" w:hanging="23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19" w:hanging="23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58" w:hanging="23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498" w:hanging="23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38" w:hanging="23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35E80F55"/>
    <w:rsid w:val="41311E87"/>
    <w:rsid w:val="6EFD65CC"/>
    <w:rsid w:val="7FD240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6">
    <w:name w:val="Strong"/>
    <w:basedOn w:val="2"/>
    <w:qFormat/>
    <w:uiPriority w:val="0"/>
    <w:rPr>
      <w:b/>
      <w:bCs/>
    </w:rPr>
  </w:style>
  <w:style w:type="paragraph" w:styleId="7">
    <w:name w:val="Title"/>
    <w:basedOn w:val="1"/>
    <w:qFormat/>
    <w:uiPriority w:val="1"/>
    <w:pPr>
      <w:spacing w:before="54"/>
      <w:ind w:left="290"/>
    </w:pPr>
    <w:rPr>
      <w:rFonts w:ascii="Arial" w:hAnsi="Arial" w:eastAsia="Arial" w:cs="Arial"/>
      <w:b/>
      <w:bCs/>
      <w:sz w:val="49"/>
      <w:szCs w:val="49"/>
      <w:lang w:val="en-US" w:eastAsia="en-US" w:bidi="ar-SA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517" w:hanging="238"/>
    </w:pPr>
    <w:rPr>
      <w:rFonts w:ascii="Arial" w:hAnsi="Arial" w:eastAsia="Arial" w:cs="Arial"/>
      <w:lang w:val="en-US" w:eastAsia="en-US" w:bidi="ar-SA"/>
    </w:rPr>
  </w:style>
  <w:style w:type="paragraph" w:customStyle="1" w:styleId="10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13</TotalTime>
  <ScaleCrop>false</ScaleCrop>
  <LinksUpToDate>false</LinksUpToDate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2025-07-15T15:35:00Z</dcterms:created>
  <dc:creator>Atlas Corr</dc:creator>
  <cp:keywords>DAGiQikkzPU,BAFyFXwYHr4,0</cp:keywords>
  <cp:lastModifiedBy>Zain Shiraz</cp:lastModifiedBy>
  <dcterms:modified xsi:type="dcterms:W3CDTF">2025-07-15T15:51:15Z</dcterms:modified>
  <dc:title>Zain Shiraz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2025-03-20T00:00:00Z</vt:filetime>
  </property>
  <property fmtid="{D5CDD505-2E9C-101B-9397-08002B2CF9AE}" pid="6" name="KSOProductBuildVer">
    <vt:lpwstr>1033-12.2.0.21936</vt:lpwstr>
  </property>
  <property fmtid="{D5CDD505-2E9C-101B-9397-08002B2CF9AE}" pid="7" name="ICV">
    <vt:lpwstr>EA3A6D340C0C4C9B986E636A29FC685A_13</vt:lpwstr>
  </property>
</Properties>
</file>