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E8F16" w14:textId="31C0F704" w:rsidR="000330AC" w:rsidRPr="009F4679" w:rsidRDefault="00D4067B">
      <w:pPr>
        <w:widowControl w:val="0"/>
        <w:spacing w:before="121" w:after="0" w:line="240" w:lineRule="auto"/>
        <w:rPr>
          <w:rFonts w:asciiTheme="majorBidi" w:eastAsia="Tahoma" w:hAnsiTheme="majorBidi" w:cstheme="majorBidi"/>
          <w:b/>
          <w:color w:val="4F4B48"/>
          <w:sz w:val="32"/>
          <w:szCs w:val="32"/>
        </w:rPr>
      </w:pPr>
      <w:r w:rsidRPr="009F4679">
        <w:rPr>
          <w:rFonts w:asciiTheme="majorBidi" w:eastAsia="Tahoma" w:hAnsiTheme="majorBidi" w:cstheme="majorBidi"/>
          <w:b/>
          <w:color w:val="4F4B48"/>
          <w:sz w:val="32"/>
          <w:szCs w:val="32"/>
        </w:rPr>
        <w:t xml:space="preserve">                                                </w:t>
      </w:r>
    </w:p>
    <w:p w14:paraId="1EE42127" w14:textId="5DF4E45D" w:rsidR="000330AC" w:rsidRPr="00EB6900" w:rsidRDefault="00EB6900" w:rsidP="00EB6900">
      <w:pPr>
        <w:tabs>
          <w:tab w:val="left" w:pos="620"/>
          <w:tab w:val="center" w:pos="5400"/>
        </w:tabs>
        <w:spacing w:line="240" w:lineRule="auto"/>
        <w:jc w:val="center"/>
        <w:rPr>
          <w:rFonts w:ascii="Times New Roman" w:eastAsia="Georgia" w:hAnsi="Times New Roman"/>
          <w:b/>
          <w:sz w:val="44"/>
          <w:szCs w:val="44"/>
        </w:rPr>
      </w:pPr>
      <w:r w:rsidRPr="006E3C09">
        <w:rPr>
          <w:rFonts w:ascii="Times New Roman" w:eastAsia="Georgia" w:hAnsi="Times New Roman"/>
          <w:b/>
          <w:noProof/>
          <w:sz w:val="44"/>
          <w:szCs w:val="44"/>
          <w:u w:val="double"/>
        </w:rPr>
        <w:drawing>
          <wp:anchor distT="0" distB="0" distL="114300" distR="114300" simplePos="0" relativeHeight="251686912" behindDoc="0" locked="0" layoutInCell="1" allowOverlap="1" wp14:anchorId="75D2BB98" wp14:editId="3073B5E6">
            <wp:simplePos x="0" y="0"/>
            <wp:positionH relativeFrom="margin">
              <wp:posOffset>876300</wp:posOffset>
            </wp:positionH>
            <wp:positionV relativeFrom="page">
              <wp:posOffset>1073150</wp:posOffset>
            </wp:positionV>
            <wp:extent cx="837070" cy="1086753"/>
            <wp:effectExtent l="0" t="0" r="127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70" cy="108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7B" w:rsidRPr="009F4679">
        <w:rPr>
          <w:rFonts w:asciiTheme="majorBidi" w:eastAsia="Tahoma" w:hAnsiTheme="majorBidi" w:cstheme="majorBidi"/>
          <w:b/>
          <w:color w:val="4F4B48"/>
          <w:sz w:val="32"/>
          <w:szCs w:val="32"/>
        </w:rPr>
        <w:t xml:space="preserve">                                             </w:t>
      </w:r>
      <w:r w:rsidRPr="00EB6900">
        <w:rPr>
          <w:rFonts w:ascii="Times New Roman" w:eastAsia="Georgia" w:hAnsi="Times New Roman"/>
          <w:b/>
          <w:color w:val="1F497D"/>
          <w:sz w:val="44"/>
          <w:szCs w:val="44"/>
        </w:rPr>
        <w:t>M HASSAN DANISH</w:t>
      </w:r>
    </w:p>
    <w:p w14:paraId="30D886B2" w14:textId="77777777" w:rsidR="00EB6900" w:rsidRPr="00C42F17" w:rsidRDefault="00AC7CD5" w:rsidP="00EB6900">
      <w:pPr>
        <w:spacing w:after="0"/>
        <w:ind w:firstLine="720"/>
        <w:jc w:val="center"/>
        <w:rPr>
          <w:rFonts w:ascii="Times New Roman" w:eastAsia="Georgia" w:hAnsi="Times New Roman"/>
          <w:sz w:val="24"/>
          <w:szCs w:val="24"/>
        </w:rPr>
      </w:pPr>
      <w:r w:rsidRPr="009F4679">
        <w:rPr>
          <w:rFonts w:asciiTheme="majorBidi" w:hAnsiTheme="majorBidi" w:cstheme="majorBidi"/>
          <w:noProof/>
        </w:rPr>
        <w:drawing>
          <wp:anchor distT="0" distB="0" distL="114300" distR="114300" simplePos="0" relativeHeight="251660288" behindDoc="0" locked="0" layoutInCell="1" hidden="0" allowOverlap="1" wp14:anchorId="6215FFCF" wp14:editId="01039E71">
            <wp:simplePos x="0" y="0"/>
            <wp:positionH relativeFrom="column">
              <wp:posOffset>2597150</wp:posOffset>
            </wp:positionH>
            <wp:positionV relativeFrom="paragraph">
              <wp:posOffset>21590</wp:posOffset>
            </wp:positionV>
            <wp:extent cx="107950" cy="146050"/>
            <wp:effectExtent l="0" t="0" r="6350" b="6350"/>
            <wp:wrapNone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46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4067B" w:rsidRPr="009F4679">
        <w:rPr>
          <w:rFonts w:asciiTheme="majorBidi" w:eastAsia="Times New Roman" w:hAnsiTheme="majorBidi" w:cstheme="majorBidi"/>
          <w:b/>
          <w:color w:val="000000"/>
          <w:sz w:val="24"/>
          <w:szCs w:val="24"/>
        </w:rPr>
        <w:t xml:space="preserve">     </w:t>
      </w:r>
      <w:r w:rsidR="00EB6900">
        <w:rPr>
          <w:rFonts w:asciiTheme="majorBidi" w:eastAsia="Times New Roman" w:hAnsiTheme="majorBidi" w:cstheme="majorBidi"/>
          <w:b/>
          <w:color w:val="000000"/>
          <w:sz w:val="24"/>
          <w:szCs w:val="24"/>
        </w:rPr>
        <w:t xml:space="preserve">                         </w:t>
      </w:r>
      <w:r w:rsidR="00D4067B" w:rsidRPr="009F4679">
        <w:rPr>
          <w:rFonts w:asciiTheme="majorBidi" w:eastAsia="Times New Roman" w:hAnsiTheme="majorBidi" w:cstheme="majorBidi"/>
          <w:b/>
          <w:color w:val="565656"/>
          <w:sz w:val="24"/>
          <w:szCs w:val="24"/>
        </w:rPr>
        <w:t>Home</w:t>
      </w:r>
      <w:r w:rsidR="00D4067B" w:rsidRPr="009F4679">
        <w:rPr>
          <w:rFonts w:asciiTheme="majorBidi" w:eastAsia="Times New Roman" w:hAnsiTheme="majorBidi" w:cstheme="majorBidi"/>
          <w:color w:val="565656"/>
          <w:sz w:val="24"/>
          <w:szCs w:val="24"/>
        </w:rPr>
        <w:t>:</w:t>
      </w:r>
      <w:r w:rsidR="00D4067B" w:rsidRPr="009F4679">
        <w:rPr>
          <w:rFonts w:asciiTheme="majorBidi" w:eastAsia="Roboto" w:hAnsiTheme="majorBidi" w:cstheme="majorBidi"/>
          <w:b/>
          <w:color w:val="000000"/>
          <w:sz w:val="24"/>
          <w:szCs w:val="24"/>
        </w:rPr>
        <w:t xml:space="preserve"> </w:t>
      </w:r>
      <w:r w:rsidR="00EB6900">
        <w:rPr>
          <w:rFonts w:ascii="Times New Roman" w:eastAsia="Georgia" w:hAnsi="Times New Roman"/>
          <w:sz w:val="24"/>
          <w:szCs w:val="24"/>
        </w:rPr>
        <w:t xml:space="preserve">House # 23-B-A Daras road </w:t>
      </w:r>
      <w:r w:rsidR="00EB6900" w:rsidRPr="00C42F17">
        <w:rPr>
          <w:rFonts w:ascii="Times New Roman" w:eastAsia="Georgia" w:hAnsi="Times New Roman"/>
          <w:sz w:val="24"/>
          <w:szCs w:val="24"/>
        </w:rPr>
        <w:t>Shalimar</w:t>
      </w:r>
    </w:p>
    <w:p w14:paraId="7DB436F9" w14:textId="77777777" w:rsidR="00284752" w:rsidRPr="00EB6900" w:rsidRDefault="00EB6900" w:rsidP="00EB6900">
      <w:pPr>
        <w:spacing w:after="0"/>
        <w:ind w:firstLine="720"/>
        <w:jc w:val="center"/>
        <w:rPr>
          <w:rFonts w:ascii="Times New Roman" w:eastAsia="Georgia" w:hAnsi="Times New Roman"/>
          <w:sz w:val="24"/>
          <w:szCs w:val="24"/>
        </w:rPr>
      </w:pPr>
      <w:r>
        <w:rPr>
          <w:rFonts w:ascii="Times New Roman" w:eastAsia="Georgia" w:hAnsi="Times New Roman"/>
          <w:sz w:val="24"/>
          <w:szCs w:val="24"/>
        </w:rPr>
        <w:t xml:space="preserve">                              Larex Colony Mughalpura, Lahore, Pakistan</w:t>
      </w:r>
    </w:p>
    <w:p w14:paraId="05ADE645" w14:textId="77777777" w:rsidR="00EB6900" w:rsidRPr="00EB6900" w:rsidRDefault="00284752" w:rsidP="00EB6900">
      <w:pPr>
        <w:spacing w:after="0"/>
        <w:ind w:firstLine="720"/>
        <w:jc w:val="center"/>
        <w:rPr>
          <w:rStyle w:val="Hyperlink"/>
          <w:rFonts w:ascii="Times New Roman" w:hAnsi="Times New Roman"/>
          <w:color w:val="1F497D"/>
          <w:sz w:val="24"/>
          <w:szCs w:val="24"/>
        </w:rPr>
      </w:pPr>
      <w:r w:rsidRPr="009F4679">
        <w:rPr>
          <w:rFonts w:asciiTheme="majorBidi" w:hAnsiTheme="majorBidi" w:cstheme="majorBidi"/>
          <w:noProof/>
        </w:rPr>
        <w:drawing>
          <wp:anchor distT="0" distB="0" distL="0" distR="0" simplePos="0" relativeHeight="251661312" behindDoc="0" locked="0" layoutInCell="1" hidden="0" allowOverlap="1" wp14:anchorId="02E1FA4B" wp14:editId="324BCD4A">
            <wp:simplePos x="0" y="0"/>
            <wp:positionH relativeFrom="column">
              <wp:posOffset>2559050</wp:posOffset>
            </wp:positionH>
            <wp:positionV relativeFrom="paragraph">
              <wp:posOffset>48260</wp:posOffset>
            </wp:positionV>
            <wp:extent cx="142875" cy="107950"/>
            <wp:effectExtent l="0" t="0" r="9525" b="6350"/>
            <wp:wrapNone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7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F4679">
        <w:rPr>
          <w:rFonts w:asciiTheme="majorBidi" w:eastAsia="Times New Roman" w:hAnsiTheme="majorBidi" w:cstheme="majorBidi"/>
          <w:b/>
          <w:color w:val="565656"/>
          <w:sz w:val="24"/>
          <w:szCs w:val="24"/>
        </w:rPr>
        <w:t xml:space="preserve">     </w:t>
      </w:r>
      <w:r w:rsidR="00EB6900">
        <w:rPr>
          <w:rFonts w:asciiTheme="majorBidi" w:eastAsia="Times New Roman" w:hAnsiTheme="majorBidi" w:cstheme="majorBidi"/>
          <w:b/>
          <w:color w:val="565656"/>
          <w:sz w:val="24"/>
          <w:szCs w:val="24"/>
        </w:rPr>
        <w:t xml:space="preserve">         </w:t>
      </w:r>
      <w:r w:rsidR="00D4067B" w:rsidRPr="009F4679">
        <w:rPr>
          <w:rFonts w:asciiTheme="majorBidi" w:eastAsia="Times New Roman" w:hAnsiTheme="majorBidi" w:cstheme="majorBidi"/>
          <w:b/>
          <w:color w:val="565656"/>
          <w:sz w:val="24"/>
          <w:szCs w:val="24"/>
        </w:rPr>
        <w:t xml:space="preserve">Email: </w:t>
      </w:r>
      <w:hyperlink r:id="rId8" w:history="1">
        <w:r w:rsidR="00EB6900" w:rsidRPr="00EB6900">
          <w:rPr>
            <w:rStyle w:val="Hyperlink"/>
            <w:rFonts w:ascii="Times New Roman" w:hAnsi="Times New Roman"/>
            <w:color w:val="1F497D"/>
            <w:sz w:val="24"/>
            <w:szCs w:val="24"/>
          </w:rPr>
          <w:t>hassan</w:t>
        </w:r>
        <w:r w:rsidR="00EB6900" w:rsidRPr="00EB6900">
          <w:rPr>
            <w:rStyle w:val="Hyperlink"/>
            <w:rFonts w:ascii="Times New Roman" w:hAnsi="Times New Roman"/>
            <w:b/>
            <w:color w:val="1F497D"/>
            <w:sz w:val="24"/>
            <w:szCs w:val="24"/>
          </w:rPr>
          <w:t>.</w:t>
        </w:r>
        <w:r w:rsidR="00EB6900" w:rsidRPr="00EB6900">
          <w:rPr>
            <w:rStyle w:val="Hyperlink"/>
            <w:rFonts w:ascii="Times New Roman" w:hAnsi="Times New Roman"/>
            <w:color w:val="1F497D"/>
            <w:sz w:val="24"/>
            <w:szCs w:val="24"/>
          </w:rPr>
          <w:t>danish@umt.edu.pk</w:t>
        </w:r>
      </w:hyperlink>
      <w:r w:rsidR="00EB6900" w:rsidRPr="00EB6900">
        <w:rPr>
          <w:rStyle w:val="Hyperlink"/>
          <w:rFonts w:ascii="Times New Roman" w:hAnsi="Times New Roman"/>
          <w:color w:val="1F497D"/>
          <w:sz w:val="24"/>
          <w:szCs w:val="24"/>
        </w:rPr>
        <w:t xml:space="preserve">; </w:t>
      </w:r>
    </w:p>
    <w:p w14:paraId="7B67A99F" w14:textId="77777777" w:rsidR="00EB6900" w:rsidRPr="00EB6900" w:rsidRDefault="00EB6900" w:rsidP="00EB6900">
      <w:pPr>
        <w:spacing w:after="0"/>
        <w:ind w:firstLine="720"/>
        <w:jc w:val="center"/>
        <w:rPr>
          <w:rStyle w:val="Hyperlink"/>
          <w:rFonts w:ascii="Times New Roman" w:hAnsi="Times New Roman"/>
          <w:color w:val="1F497D"/>
          <w:sz w:val="24"/>
          <w:szCs w:val="24"/>
        </w:rPr>
      </w:pPr>
      <w:r w:rsidRPr="00EB6900">
        <w:rPr>
          <w:rStyle w:val="Hyperlink"/>
          <w:rFonts w:ascii="Times New Roman" w:hAnsi="Times New Roman"/>
          <w:color w:val="1F497D"/>
          <w:sz w:val="24"/>
          <w:szCs w:val="24"/>
          <w:u w:val="none"/>
        </w:rPr>
        <w:t xml:space="preserve">                                </w:t>
      </w:r>
      <w:hyperlink r:id="rId9" w:history="1">
        <w:r w:rsidRPr="00EB6900">
          <w:rPr>
            <w:rStyle w:val="Hyperlink"/>
            <w:rFonts w:ascii="Times New Roman" w:hAnsi="Times New Roman"/>
            <w:color w:val="1F497D"/>
            <w:sz w:val="24"/>
            <w:szCs w:val="24"/>
          </w:rPr>
          <w:t>hassan.danish@13@gmail.com</w:t>
        </w:r>
      </w:hyperlink>
    </w:p>
    <w:p w14:paraId="52E340AE" w14:textId="77777777" w:rsidR="00EB6900" w:rsidRPr="00EB6900" w:rsidRDefault="00EB6900" w:rsidP="00EB69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90"/>
          <w:tab w:val="right" w:pos="10467"/>
        </w:tabs>
        <w:spacing w:before="11" w:after="0" w:line="240" w:lineRule="auto"/>
        <w:rPr>
          <w:rStyle w:val="Hyperlink"/>
          <w:rFonts w:ascii="Times New Roman" w:hAnsi="Times New Roman"/>
          <w:color w:val="1F497D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B56A5"/>
          <w:sz w:val="24"/>
          <w:szCs w:val="24"/>
        </w:rPr>
        <w:t xml:space="preserve">                                                                        </w:t>
      </w:r>
      <w:r w:rsidRPr="00EB6900">
        <w:rPr>
          <w:rStyle w:val="Hyperlink"/>
          <w:rFonts w:ascii="Times New Roman" w:hAnsi="Times New Roman"/>
          <w:b/>
          <w:bCs/>
          <w:color w:val="000000" w:themeColor="text1"/>
          <w:sz w:val="24"/>
          <w:szCs w:val="24"/>
          <w:u w:val="none"/>
        </w:rPr>
        <w:t>Google Scholar Profile:</w:t>
      </w:r>
      <w:r w:rsidRPr="00EB6900">
        <w:rPr>
          <w:rStyle w:val="Hyperlink"/>
          <w:rFonts w:ascii="Times New Roman" w:hAnsi="Times New Roman"/>
          <w:color w:val="000000" w:themeColor="text1"/>
          <w:sz w:val="24"/>
          <w:szCs w:val="24"/>
        </w:rPr>
        <w:t xml:space="preserve"> </w:t>
      </w:r>
      <w:hyperlink r:id="rId10" w:history="1">
        <w:r w:rsidRPr="00EB6900">
          <w:rPr>
            <w:rStyle w:val="Hyperlink"/>
            <w:rFonts w:ascii="Times New Roman" w:hAnsi="Times New Roman"/>
            <w:color w:val="1F497D"/>
            <w:sz w:val="24"/>
            <w:szCs w:val="24"/>
          </w:rPr>
          <w:t>https://scholar.google.com/</w:t>
        </w:r>
      </w:hyperlink>
    </w:p>
    <w:p w14:paraId="7335403B" w14:textId="77777777" w:rsidR="000330AC" w:rsidRPr="009F4679" w:rsidRDefault="00EB6900" w:rsidP="00EB69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90"/>
          <w:tab w:val="right" w:pos="10467"/>
        </w:tabs>
        <w:spacing w:before="11" w:after="0" w:line="240" w:lineRule="auto"/>
        <w:rPr>
          <w:rFonts w:asciiTheme="majorBidi" w:eastAsia="Times New Roman" w:hAnsiTheme="majorBidi" w:cstheme="majorBidi"/>
          <w:b/>
          <w:bCs/>
          <w:color w:val="0B56A5"/>
          <w:sz w:val="24"/>
          <w:szCs w:val="24"/>
        </w:rPr>
      </w:pPr>
      <w:r w:rsidRPr="00EB6900">
        <w:rPr>
          <w:rStyle w:val="Hyperlink"/>
          <w:rFonts w:ascii="Times New Roman" w:hAnsi="Times New Roman"/>
          <w:color w:val="1F497D"/>
          <w:sz w:val="24"/>
          <w:szCs w:val="24"/>
          <w:u w:val="none"/>
        </w:rPr>
        <w:t xml:space="preserve">                                                                               </w:t>
      </w:r>
      <w:r w:rsidRPr="00EB6900">
        <w:rPr>
          <w:rStyle w:val="Hyperlink"/>
          <w:rFonts w:ascii="Times New Roman" w:hAnsi="Times New Roman"/>
          <w:color w:val="1F497D"/>
          <w:sz w:val="24"/>
          <w:szCs w:val="24"/>
        </w:rPr>
        <w:t>citations?user=kg-587MAAAAJ&amp;hl=en&amp;oi=ao</w:t>
      </w:r>
      <w:r>
        <w:rPr>
          <w:rFonts w:asciiTheme="majorBidi" w:hAnsiTheme="majorBidi" w:cstheme="majorBidi"/>
          <w:b/>
          <w:bCs/>
          <w:color w:val="0B56A5"/>
          <w:sz w:val="24"/>
          <w:szCs w:val="24"/>
        </w:rPr>
        <w:tab/>
      </w:r>
    </w:p>
    <w:p w14:paraId="5CEDFC49" w14:textId="0EBC152C" w:rsidR="000330AC" w:rsidRPr="009F4679" w:rsidRDefault="00000000" w:rsidP="00EB6900">
      <w:pPr>
        <w:widowControl w:val="0"/>
        <w:spacing w:before="56" w:after="0" w:line="240" w:lineRule="auto"/>
        <w:ind w:left="723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</w:rPr>
        <w:pict w14:anchorId="1911C3BA">
          <v:shape id="image5.png" o:spid="_x0000_s1026" type="#_x0000_t75" style="position:absolute;left:0;text-align:left;margin-left:187.2pt;margin-top:5.3pt;width:10pt;height:10pt;z-index:251668480;visibility:visible;mso-wrap-style:square;mso-position-horizontal-relative:text;mso-position-vertical-relative:text;mso-width-relative:page;mso-height-relative:page">
            <v:imagedata r:id="rId11" o:title=""/>
          </v:shape>
        </w:pict>
      </w:r>
      <w:r w:rsidR="00AC7CD5" w:rsidRPr="009F4679">
        <w:rPr>
          <w:rFonts w:asciiTheme="majorBidi" w:hAnsiTheme="majorBidi" w:cstheme="majorBidi"/>
          <w:noProof/>
        </w:rPr>
        <w:drawing>
          <wp:anchor distT="0" distB="0" distL="114300" distR="114300" simplePos="0" relativeHeight="251662336" behindDoc="0" locked="0" layoutInCell="1" hidden="0" allowOverlap="1" wp14:anchorId="210F5E25" wp14:editId="659B7CDB">
            <wp:simplePos x="0" y="0"/>
            <wp:positionH relativeFrom="column">
              <wp:posOffset>2549525</wp:posOffset>
            </wp:positionH>
            <wp:positionV relativeFrom="paragraph">
              <wp:posOffset>62230</wp:posOffset>
            </wp:positionV>
            <wp:extent cx="142875" cy="146050"/>
            <wp:effectExtent l="0" t="0" r="9525" b="6350"/>
            <wp:wrapNone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6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4067B" w:rsidRPr="009F4679">
        <w:rPr>
          <w:rFonts w:asciiTheme="majorBidi" w:eastAsia="Times New Roman" w:hAnsiTheme="majorBidi" w:cstheme="majorBidi"/>
          <w:b/>
          <w:color w:val="565656"/>
          <w:sz w:val="24"/>
          <w:szCs w:val="24"/>
        </w:rPr>
        <w:t xml:space="preserve">                                                           Phone: </w:t>
      </w:r>
      <w:r w:rsidR="00284752" w:rsidRPr="009F4679">
        <w:rPr>
          <w:rFonts w:asciiTheme="majorBidi" w:hAnsiTheme="majorBidi" w:cstheme="majorBidi"/>
          <w:sz w:val="24"/>
          <w:szCs w:val="24"/>
        </w:rPr>
        <w:t xml:space="preserve">+92 </w:t>
      </w:r>
      <w:r w:rsidR="00EB6900">
        <w:rPr>
          <w:rFonts w:ascii="Times New Roman" w:eastAsia="Georgia" w:hAnsi="Times New Roman"/>
          <w:sz w:val="24"/>
          <w:szCs w:val="24"/>
        </w:rPr>
        <w:t>336 4454399</w:t>
      </w:r>
    </w:p>
    <w:p w14:paraId="2B763881" w14:textId="77777777" w:rsidR="000330AC" w:rsidRDefault="00284752" w:rsidP="00284752">
      <w:pPr>
        <w:widowControl w:val="0"/>
        <w:spacing w:before="129" w:after="0" w:line="240" w:lineRule="auto"/>
        <w:ind w:left="455"/>
        <w:rPr>
          <w:rFonts w:asciiTheme="majorBidi" w:eastAsia="Times New Roman" w:hAnsiTheme="majorBidi" w:cstheme="majorBidi"/>
          <w:color w:val="565656"/>
          <w:sz w:val="24"/>
          <w:szCs w:val="24"/>
        </w:rPr>
      </w:pPr>
      <w:r w:rsidRPr="009F4679">
        <w:rPr>
          <w:rFonts w:asciiTheme="majorBidi" w:eastAsia="Times New Roman" w:hAnsiTheme="majorBidi" w:cstheme="majorBidi"/>
          <w:b/>
          <w:color w:val="565656"/>
          <w:sz w:val="24"/>
          <w:szCs w:val="24"/>
        </w:rPr>
        <w:t xml:space="preserve">                                                                </w:t>
      </w:r>
      <w:r w:rsidR="00D4067B" w:rsidRPr="009F4679">
        <w:rPr>
          <w:rFonts w:asciiTheme="majorBidi" w:eastAsia="Times New Roman" w:hAnsiTheme="majorBidi" w:cstheme="majorBidi"/>
          <w:b/>
          <w:color w:val="565656"/>
          <w:sz w:val="24"/>
          <w:szCs w:val="24"/>
        </w:rPr>
        <w:t xml:space="preserve">Date of birth: </w:t>
      </w:r>
      <w:r w:rsidR="00EB6900">
        <w:rPr>
          <w:rFonts w:asciiTheme="majorBidi" w:eastAsia="Times New Roman" w:hAnsiTheme="majorBidi" w:cstheme="majorBidi"/>
          <w:color w:val="565656"/>
          <w:sz w:val="24"/>
          <w:szCs w:val="24"/>
        </w:rPr>
        <w:t>26/</w:t>
      </w:r>
      <w:r w:rsidR="006C27F7" w:rsidRPr="009F4679">
        <w:rPr>
          <w:rFonts w:asciiTheme="majorBidi" w:eastAsia="Times New Roman" w:hAnsiTheme="majorBidi" w:cstheme="majorBidi"/>
          <w:color w:val="565656"/>
          <w:sz w:val="24"/>
          <w:szCs w:val="24"/>
        </w:rPr>
        <w:t>/1989</w:t>
      </w:r>
      <w:r w:rsidR="00D4067B" w:rsidRPr="009F4679">
        <w:rPr>
          <w:rFonts w:asciiTheme="majorBidi" w:eastAsia="Times New Roman" w:hAnsiTheme="majorBidi" w:cstheme="majorBidi"/>
          <w:color w:val="565656"/>
          <w:sz w:val="24"/>
          <w:szCs w:val="24"/>
        </w:rPr>
        <w:t xml:space="preserve"> </w:t>
      </w:r>
      <w:r w:rsidR="00D4067B" w:rsidRPr="009F4679">
        <w:rPr>
          <w:rFonts w:asciiTheme="majorBidi" w:eastAsia="Times New Roman" w:hAnsiTheme="majorBidi" w:cstheme="majorBidi"/>
          <w:b/>
          <w:color w:val="565656"/>
          <w:sz w:val="24"/>
          <w:szCs w:val="24"/>
        </w:rPr>
        <w:t xml:space="preserve">Nationality: </w:t>
      </w:r>
      <w:r w:rsidR="00D4067B" w:rsidRPr="009F4679">
        <w:rPr>
          <w:rFonts w:asciiTheme="majorBidi" w:eastAsia="Times New Roman" w:hAnsiTheme="majorBidi" w:cstheme="majorBidi"/>
          <w:color w:val="565656"/>
          <w:sz w:val="24"/>
          <w:szCs w:val="24"/>
        </w:rPr>
        <w:t>Pakistani</w:t>
      </w:r>
    </w:p>
    <w:p w14:paraId="7162838D" w14:textId="77777777" w:rsidR="009F4679" w:rsidRPr="00EB6900" w:rsidRDefault="009F4679" w:rsidP="00EB6900">
      <w:pPr>
        <w:spacing w:after="0"/>
        <w:ind w:firstLine="720"/>
        <w:rPr>
          <w:rFonts w:ascii="Times New Roman" w:eastAsia="Georgia" w:hAnsi="Times New Roman"/>
          <w:sz w:val="24"/>
          <w:szCs w:val="24"/>
        </w:rPr>
      </w:pPr>
      <w:r>
        <w:rPr>
          <w:rFonts w:asciiTheme="majorBidi" w:eastAsia="Times New Roman" w:hAnsiTheme="majorBidi" w:cstheme="majorBidi"/>
          <w:color w:val="565656"/>
          <w:sz w:val="24"/>
          <w:szCs w:val="24"/>
        </w:rPr>
        <w:t xml:space="preserve">                                </w:t>
      </w:r>
      <w:r w:rsidR="00CE128E">
        <w:rPr>
          <w:rFonts w:asciiTheme="majorBidi" w:eastAsia="Times New Roman" w:hAnsiTheme="majorBidi" w:cstheme="majorBidi"/>
          <w:color w:val="565656"/>
          <w:sz w:val="24"/>
          <w:szCs w:val="24"/>
        </w:rPr>
        <w:t xml:space="preserve">                            </w:t>
      </w:r>
      <w:r w:rsidR="00685DBE" w:rsidRPr="00EB6900">
        <w:rPr>
          <w:rFonts w:asciiTheme="majorBidi" w:eastAsia="Times New Roman" w:hAnsiTheme="majorBidi" w:cstheme="majorBidi"/>
          <w:b/>
          <w:bCs/>
          <w:color w:val="565656"/>
          <w:sz w:val="24"/>
          <w:szCs w:val="24"/>
        </w:rPr>
        <w:t>Passport</w:t>
      </w:r>
      <w:r w:rsidRPr="00EB6900">
        <w:rPr>
          <w:rFonts w:asciiTheme="majorBidi" w:eastAsia="Times New Roman" w:hAnsiTheme="majorBidi" w:cstheme="majorBidi"/>
          <w:b/>
          <w:bCs/>
          <w:color w:val="565656"/>
          <w:sz w:val="24"/>
          <w:szCs w:val="24"/>
        </w:rPr>
        <w:t xml:space="preserve"> number</w:t>
      </w:r>
      <w:r w:rsidR="00EB6900" w:rsidRPr="00EB6900">
        <w:rPr>
          <w:rFonts w:asciiTheme="majorBidi" w:eastAsia="Times New Roman" w:hAnsiTheme="majorBidi" w:cstheme="majorBidi"/>
          <w:b/>
          <w:bCs/>
          <w:color w:val="565656"/>
          <w:sz w:val="24"/>
          <w:szCs w:val="24"/>
        </w:rPr>
        <w:t>:</w:t>
      </w:r>
      <w:r w:rsidRPr="009F4679">
        <w:rPr>
          <w:rFonts w:asciiTheme="majorBidi" w:eastAsia="Times New Roman" w:hAnsiTheme="majorBidi" w:cstheme="majorBidi"/>
          <w:color w:val="565656"/>
          <w:sz w:val="24"/>
          <w:szCs w:val="24"/>
        </w:rPr>
        <w:t xml:space="preserve"> </w:t>
      </w:r>
      <w:r w:rsidR="00EB6900" w:rsidRPr="00EB6900">
        <w:rPr>
          <w:rFonts w:ascii="Times New Roman" w:eastAsia="Georgia" w:hAnsi="Times New Roman"/>
          <w:bCs/>
          <w:sz w:val="24"/>
          <w:szCs w:val="24"/>
        </w:rPr>
        <w:t>AG7715262</w:t>
      </w:r>
      <w:r w:rsidR="00EB6900">
        <w:rPr>
          <w:rFonts w:ascii="Times New Roman" w:eastAsia="Georgia" w:hAnsi="Times New Roman"/>
          <w:bCs/>
          <w:sz w:val="24"/>
          <w:szCs w:val="24"/>
        </w:rPr>
        <w:t xml:space="preserve">   </w:t>
      </w:r>
      <w:r w:rsidR="00EB6900" w:rsidRPr="00C42F17">
        <w:rPr>
          <w:rFonts w:ascii="Times New Roman" w:eastAsia="Georgia" w:hAnsi="Times New Roman"/>
          <w:b/>
          <w:sz w:val="24"/>
          <w:szCs w:val="24"/>
        </w:rPr>
        <w:t>CNIC</w:t>
      </w:r>
      <w:r w:rsidR="00EB6900">
        <w:rPr>
          <w:rFonts w:ascii="Times New Roman" w:eastAsia="Georgia" w:hAnsi="Times New Roman"/>
          <w:sz w:val="24"/>
          <w:szCs w:val="24"/>
        </w:rPr>
        <w:t xml:space="preserve">: </w:t>
      </w:r>
      <w:r w:rsidR="00EB6900" w:rsidRPr="00C42F17">
        <w:rPr>
          <w:rFonts w:ascii="Times New Roman" w:eastAsia="Georgia" w:hAnsi="Times New Roman"/>
          <w:sz w:val="24"/>
          <w:szCs w:val="24"/>
        </w:rPr>
        <w:t>35202-6811526-1</w:t>
      </w:r>
    </w:p>
    <w:p w14:paraId="6B5DBE7E" w14:textId="77777777" w:rsidR="000330AC" w:rsidRPr="002370AD" w:rsidRDefault="000C2339">
      <w:pPr>
        <w:widowControl w:val="0"/>
        <w:spacing w:before="114" w:after="0" w:line="240" w:lineRule="auto"/>
        <w:ind w:left="624"/>
        <w:rPr>
          <w:rFonts w:asciiTheme="majorBidi" w:eastAsia="Times New Roman" w:hAnsiTheme="majorBidi" w:cstheme="majorBidi"/>
          <w:b/>
          <w:color w:val="0B56A5"/>
          <w:sz w:val="24"/>
          <w:szCs w:val="24"/>
        </w:rPr>
      </w:pPr>
      <w:r w:rsidRPr="002370AD">
        <w:rPr>
          <w:rFonts w:asciiTheme="majorBidi" w:eastAsia="Times New Roman" w:hAnsiTheme="majorBidi" w:cstheme="majorBidi"/>
          <w:b/>
          <w:noProof/>
          <w:color w:val="0B56A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8E706A" wp14:editId="487B750A">
                <wp:simplePos x="0" y="0"/>
                <wp:positionH relativeFrom="column">
                  <wp:posOffset>1314450</wp:posOffset>
                </wp:positionH>
                <wp:positionV relativeFrom="paragraph">
                  <wp:posOffset>146050</wp:posOffset>
                </wp:positionV>
                <wp:extent cx="5588000" cy="12700"/>
                <wp:effectExtent l="0" t="0" r="3175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8000" cy="12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059B61" id="Straight Connector 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5pt,11.5pt" to="543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" strokecolor="#1f497d [3215]" strokeweight="2pt"/>
            </w:pict>
          </mc:Fallback>
        </mc:AlternateContent>
      </w:r>
      <w:r w:rsidR="00EB1EE4" w:rsidRPr="002370AD">
        <w:rPr>
          <w:rFonts w:asciiTheme="majorBidi" w:eastAsia="Times New Roman" w:hAnsiTheme="majorBidi" w:cstheme="majorBidi"/>
          <w:b/>
          <w:color w:val="0B56A5"/>
          <w:sz w:val="24"/>
          <w:szCs w:val="24"/>
        </w:rPr>
        <w:t>OBJECTIVE</w:t>
      </w:r>
    </w:p>
    <w:p w14:paraId="722D54AC" w14:textId="7908231D" w:rsidR="00AC7CD5" w:rsidRPr="0029156B" w:rsidRDefault="0029156B" w:rsidP="00AC7CD5">
      <w:pPr>
        <w:widowControl w:val="0"/>
        <w:spacing w:after="0" w:line="276" w:lineRule="auto"/>
        <w:ind w:left="1304" w:right="794"/>
        <w:jc w:val="both"/>
        <w:rPr>
          <w:rFonts w:asciiTheme="majorBidi" w:hAnsiTheme="majorBidi" w:cstheme="majorBidi"/>
          <w:sz w:val="24"/>
          <w:szCs w:val="24"/>
        </w:rPr>
      </w:pPr>
      <w:r w:rsidRPr="0029156B">
        <w:rPr>
          <w:rFonts w:asciiTheme="majorBidi" w:hAnsiTheme="majorBidi" w:cstheme="majorBidi"/>
          <w:sz w:val="24"/>
          <w:szCs w:val="24"/>
        </w:rPr>
        <w:t>Seeking to leverage my knowledge and skills in a challenging</w:t>
      </w:r>
      <w:r w:rsidRPr="0029156B">
        <w:rPr>
          <w:rFonts w:asciiTheme="majorBidi" w:hAnsiTheme="majorBidi" w:cstheme="majorBidi"/>
          <w:spacing w:val="40"/>
          <w:sz w:val="24"/>
          <w:szCs w:val="24"/>
        </w:rPr>
        <w:t xml:space="preserve"> </w:t>
      </w:r>
      <w:r w:rsidRPr="0029156B">
        <w:rPr>
          <w:rFonts w:asciiTheme="majorBidi" w:hAnsiTheme="majorBidi" w:cstheme="majorBidi"/>
          <w:sz w:val="24"/>
          <w:szCs w:val="24"/>
        </w:rPr>
        <w:t>and progressive environment to contribute to institutional growth and enhance</w:t>
      </w:r>
      <w:r w:rsidRPr="0029156B">
        <w:rPr>
          <w:rFonts w:asciiTheme="majorBidi" w:hAnsiTheme="majorBidi" w:cstheme="majorBidi"/>
          <w:spacing w:val="80"/>
          <w:sz w:val="24"/>
          <w:szCs w:val="24"/>
        </w:rPr>
        <w:t xml:space="preserve"> </w:t>
      </w:r>
      <w:r w:rsidRPr="0029156B">
        <w:rPr>
          <w:rFonts w:asciiTheme="majorBidi" w:hAnsiTheme="majorBidi" w:cstheme="majorBidi"/>
          <w:sz w:val="24"/>
          <w:szCs w:val="24"/>
        </w:rPr>
        <w:t>its reputation. Committed to applying expertise to drive impactful economic</w:t>
      </w:r>
      <w:r w:rsidRPr="0029156B">
        <w:rPr>
          <w:rFonts w:asciiTheme="majorBidi" w:hAnsiTheme="majorBidi" w:cstheme="majorBidi"/>
          <w:spacing w:val="40"/>
          <w:sz w:val="24"/>
          <w:szCs w:val="24"/>
        </w:rPr>
        <w:t xml:space="preserve"> </w:t>
      </w:r>
      <w:r w:rsidRPr="0029156B">
        <w:rPr>
          <w:rFonts w:asciiTheme="majorBidi" w:hAnsiTheme="majorBidi" w:cstheme="majorBidi"/>
          <w:sz w:val="24"/>
          <w:szCs w:val="24"/>
        </w:rPr>
        <w:t>insights and strategies</w:t>
      </w:r>
      <w:r w:rsidR="00CA1F0A">
        <w:rPr>
          <w:rFonts w:asciiTheme="majorBidi" w:hAnsiTheme="majorBidi" w:cstheme="majorBidi"/>
          <w:sz w:val="24"/>
          <w:szCs w:val="24"/>
        </w:rPr>
        <w:t>.</w:t>
      </w:r>
    </w:p>
    <w:p w14:paraId="337CC231" w14:textId="77777777" w:rsidR="0029156B" w:rsidRPr="009F4679" w:rsidRDefault="0029156B" w:rsidP="00AC7CD5">
      <w:pPr>
        <w:widowControl w:val="0"/>
        <w:spacing w:after="0" w:line="276" w:lineRule="auto"/>
        <w:ind w:left="1304" w:right="794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bookmarkStart w:id="0" w:name="gjdgxs" w:colFirst="0" w:colLast="0"/>
    <w:bookmarkEnd w:id="0"/>
    <w:p w14:paraId="50163E06" w14:textId="77777777" w:rsidR="002370AD" w:rsidRPr="0023560B" w:rsidRDefault="002370AD" w:rsidP="00BF50E7">
      <w:pPr>
        <w:spacing w:after="0"/>
        <w:rPr>
          <w:rFonts w:ascii="Times New Roman" w:hAnsi="Times New Roman"/>
          <w:b/>
          <w:iCs/>
          <w:noProof/>
          <w:color w:val="0B56A5"/>
          <w:sz w:val="32"/>
        </w:rPr>
      </w:pPr>
      <w:r>
        <w:rPr>
          <w:rFonts w:asciiTheme="majorBidi" w:eastAsia="Times New Roman" w:hAnsiTheme="majorBidi" w:cstheme="majorBidi"/>
          <w:b/>
          <w:noProof/>
          <w:color w:val="0B56A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45D501" wp14:editId="69094F11">
                <wp:simplePos x="0" y="0"/>
                <wp:positionH relativeFrom="page">
                  <wp:posOffset>4724400</wp:posOffset>
                </wp:positionH>
                <wp:positionV relativeFrom="paragraph">
                  <wp:posOffset>100965</wp:posOffset>
                </wp:positionV>
                <wp:extent cx="2584450" cy="6350"/>
                <wp:effectExtent l="0" t="0" r="25400" b="317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445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03CB30" id="Straight Connector 18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72pt,7.95pt" to="575.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" strokecolor="#1f497d [3215]" strokeweight="2pt">
                <w10:wrap anchorx="page"/>
              </v:line>
            </w:pict>
          </mc:Fallback>
        </mc:AlternateContent>
      </w:r>
      <w:r>
        <w:rPr>
          <w:rFonts w:ascii="Times New Roman" w:hAnsi="Times New Roman"/>
          <w:b/>
          <w:i/>
          <w:noProof/>
          <w:color w:val="1F497D"/>
          <w:sz w:val="32"/>
        </w:rPr>
        <w:t xml:space="preserve">     </w:t>
      </w:r>
      <w:r w:rsidR="00CE128E">
        <w:rPr>
          <w:rFonts w:ascii="Times New Roman" w:hAnsi="Times New Roman"/>
          <w:b/>
          <w:i/>
          <w:noProof/>
          <w:color w:val="1F497D"/>
          <w:sz w:val="32"/>
        </w:rPr>
        <w:t xml:space="preserve"> </w:t>
      </w:r>
      <w:r>
        <w:rPr>
          <w:rFonts w:ascii="Times New Roman" w:hAnsi="Times New Roman"/>
          <w:b/>
          <w:i/>
          <w:noProof/>
          <w:color w:val="1F497D"/>
          <w:sz w:val="32"/>
        </w:rPr>
        <w:t xml:space="preserve"> </w:t>
      </w:r>
      <w:r w:rsidRPr="0023560B">
        <w:rPr>
          <w:rFonts w:ascii="Times New Roman" w:hAnsi="Times New Roman"/>
          <w:b/>
          <w:iCs/>
          <w:noProof/>
          <w:color w:val="0B56A5"/>
          <w:sz w:val="32"/>
        </w:rPr>
        <w:t>TEACHING &amp; RESEARCH EXPERIENCE</w:t>
      </w:r>
    </w:p>
    <w:p w14:paraId="0056499F" w14:textId="0C13119B" w:rsidR="00BF50E7" w:rsidRPr="009F4679" w:rsidRDefault="00D4067B" w:rsidP="0023560B">
      <w:pPr>
        <w:spacing w:after="0"/>
        <w:rPr>
          <w:rFonts w:asciiTheme="majorBidi" w:hAnsiTheme="majorBidi" w:cstheme="majorBidi"/>
          <w:sz w:val="24"/>
          <w:szCs w:val="24"/>
        </w:rPr>
      </w:pPr>
      <w:r w:rsidRPr="009F4679">
        <w:rPr>
          <w:rFonts w:asciiTheme="majorBidi" w:eastAsia="Times New Roman" w:hAnsiTheme="majorBidi" w:cstheme="majorBidi"/>
          <w:color w:val="565656"/>
          <w:sz w:val="40"/>
          <w:szCs w:val="40"/>
          <w:vertAlign w:val="superscript"/>
        </w:rPr>
        <w:t xml:space="preserve">         </w:t>
      </w:r>
      <w:r w:rsidR="0023560B" w:rsidRPr="005842C4">
        <w:rPr>
          <w:rFonts w:asciiTheme="majorBidi" w:eastAsia="Times New Roman" w:hAnsiTheme="majorBidi" w:cstheme="majorBidi"/>
          <w:b/>
          <w:bCs/>
          <w:color w:val="565656"/>
          <w:sz w:val="40"/>
          <w:szCs w:val="40"/>
          <w:vertAlign w:val="superscript"/>
        </w:rPr>
        <w:t xml:space="preserve">[25/09/2019 to </w:t>
      </w:r>
      <w:r w:rsidR="005842C4">
        <w:rPr>
          <w:rFonts w:asciiTheme="majorBidi" w:eastAsia="Times New Roman" w:hAnsiTheme="majorBidi" w:cstheme="majorBidi"/>
          <w:b/>
          <w:bCs/>
          <w:color w:val="565656"/>
          <w:sz w:val="40"/>
          <w:szCs w:val="40"/>
          <w:vertAlign w:val="superscript"/>
        </w:rPr>
        <w:t>Present</w:t>
      </w:r>
      <w:r w:rsidR="00BF50E7" w:rsidRPr="009F4679">
        <w:rPr>
          <w:rFonts w:asciiTheme="majorBidi" w:eastAsia="Times New Roman" w:hAnsiTheme="majorBidi" w:cstheme="majorBidi"/>
          <w:color w:val="565656"/>
          <w:sz w:val="40"/>
          <w:szCs w:val="40"/>
          <w:vertAlign w:val="superscript"/>
        </w:rPr>
        <w:t xml:space="preserve">] </w:t>
      </w:r>
      <w:bookmarkStart w:id="1" w:name="30j0zll" w:colFirst="0" w:colLast="0"/>
      <w:bookmarkEnd w:id="1"/>
      <w:r w:rsidR="0023560B" w:rsidRPr="0023560B">
        <w:rPr>
          <w:rFonts w:ascii="Times New Roman" w:eastAsia="Times New Roman" w:hAnsi="Times New Roman"/>
          <w:b/>
          <w:color w:val="0B56A5"/>
          <w:sz w:val="24"/>
          <w:szCs w:val="24"/>
        </w:rPr>
        <w:t>University of Management and Technology, Lahore</w:t>
      </w:r>
    </w:p>
    <w:p w14:paraId="0952F949" w14:textId="77777777" w:rsidR="0023560B" w:rsidRPr="000D4672" w:rsidRDefault="00BF50E7" w:rsidP="0023560B">
      <w:pPr>
        <w:widowControl w:val="0"/>
        <w:spacing w:after="0" w:line="276" w:lineRule="auto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9F4679">
        <w:rPr>
          <w:rFonts w:asciiTheme="majorBidi" w:hAnsiTheme="majorBidi" w:cstheme="majorBidi"/>
          <w:sz w:val="24"/>
          <w:szCs w:val="24"/>
        </w:rPr>
        <w:t xml:space="preserve">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r w:rsidR="0023560B">
        <w:rPr>
          <w:rFonts w:asciiTheme="majorBidi" w:hAnsiTheme="majorBidi" w:cstheme="majorBidi"/>
          <w:sz w:val="24"/>
          <w:szCs w:val="24"/>
        </w:rPr>
        <w:t xml:space="preserve">            </w:t>
      </w:r>
      <w:r w:rsidR="0023560B" w:rsidRPr="000D4672">
        <w:rPr>
          <w:rFonts w:ascii="Times New Roman" w:eastAsia="Times New Roman" w:hAnsi="Times New Roman"/>
          <w:b/>
          <w:color w:val="222222"/>
          <w:sz w:val="24"/>
          <w:szCs w:val="24"/>
        </w:rPr>
        <w:t>Assistant Professor</w:t>
      </w:r>
    </w:p>
    <w:p w14:paraId="4F32128D" w14:textId="77777777" w:rsidR="0023560B" w:rsidRPr="007D6AAA" w:rsidRDefault="0023560B" w:rsidP="0023560B">
      <w:pPr>
        <w:pStyle w:val="ListParagraph"/>
        <w:spacing w:after="0"/>
        <w:ind w:left="3330"/>
        <w:rPr>
          <w:rFonts w:ascii="Times New Roman" w:eastAsia="Times New Roman" w:hAnsi="Times New Roman"/>
          <w:b/>
          <w:bCs/>
          <w:color w:val="222222"/>
          <w:sz w:val="24"/>
          <w:szCs w:val="24"/>
          <w:u w:val="single"/>
        </w:rPr>
      </w:pPr>
      <w:r w:rsidRPr="007D6AAA">
        <w:rPr>
          <w:rFonts w:ascii="Times New Roman" w:eastAsia="Times New Roman" w:hAnsi="Times New Roman"/>
          <w:b/>
          <w:bCs/>
          <w:color w:val="222222"/>
          <w:sz w:val="24"/>
          <w:szCs w:val="24"/>
          <w:u w:val="single"/>
        </w:rPr>
        <w:t>Professional Duties:</w:t>
      </w:r>
    </w:p>
    <w:p w14:paraId="4EFE99CF" w14:textId="77777777" w:rsidR="0023560B" w:rsidRDefault="0023560B" w:rsidP="0023560B">
      <w:pPr>
        <w:pStyle w:val="ListParagraph"/>
        <w:numPr>
          <w:ilvl w:val="0"/>
          <w:numId w:val="12"/>
        </w:numPr>
        <w:spacing w:after="0" w:line="276" w:lineRule="auto"/>
        <w:ind w:left="333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Teaching Micro-Economics, Macro-Economics, Issues in Pakistan Economy and Managerial Economics, Inferential Statistics and Business Research Methods</w:t>
      </w:r>
    </w:p>
    <w:p w14:paraId="185F68A7" w14:textId="77777777" w:rsidR="0023560B" w:rsidRDefault="0023560B" w:rsidP="0023560B">
      <w:pPr>
        <w:pStyle w:val="ListParagraph"/>
        <w:numPr>
          <w:ilvl w:val="0"/>
          <w:numId w:val="12"/>
        </w:numPr>
        <w:spacing w:after="0" w:line="276" w:lineRule="auto"/>
        <w:ind w:left="333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Teaching and Course Responsibility:</w:t>
      </w:r>
    </w:p>
    <w:p w14:paraId="1F3E88F7" w14:textId="77777777" w:rsidR="0023560B" w:rsidRDefault="0023560B" w:rsidP="0023560B">
      <w:pPr>
        <w:pStyle w:val="ListParagraph"/>
        <w:numPr>
          <w:ilvl w:val="0"/>
          <w:numId w:val="13"/>
        </w:numPr>
        <w:spacing w:after="0" w:line="276" w:lineRule="auto"/>
        <w:ind w:left="369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Minimum 30 Lectures per course.</w:t>
      </w:r>
    </w:p>
    <w:p w14:paraId="3D192B58" w14:textId="77777777" w:rsidR="0023560B" w:rsidRDefault="0023560B" w:rsidP="0023560B">
      <w:pPr>
        <w:pStyle w:val="ListParagraph"/>
        <w:numPr>
          <w:ilvl w:val="0"/>
          <w:numId w:val="13"/>
        </w:numPr>
        <w:spacing w:after="0" w:line="276" w:lineRule="auto"/>
        <w:ind w:left="369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Advising and Counselling of Students</w:t>
      </w:r>
    </w:p>
    <w:p w14:paraId="09A0B0FB" w14:textId="77777777" w:rsidR="0023560B" w:rsidRPr="00991E55" w:rsidRDefault="0023560B" w:rsidP="0023560B">
      <w:pPr>
        <w:pStyle w:val="ListParagraph"/>
        <w:numPr>
          <w:ilvl w:val="0"/>
          <w:numId w:val="13"/>
        </w:numPr>
        <w:spacing w:after="0" w:line="276" w:lineRule="auto"/>
        <w:ind w:left="369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Grading and Preparing Final Mark sheet on time.</w:t>
      </w:r>
    </w:p>
    <w:p w14:paraId="74B230C6" w14:textId="77777777" w:rsidR="0023560B" w:rsidRDefault="0023560B" w:rsidP="0023560B">
      <w:pPr>
        <w:pStyle w:val="ListParagraph"/>
        <w:numPr>
          <w:ilvl w:val="0"/>
          <w:numId w:val="12"/>
        </w:numPr>
        <w:spacing w:after="0" w:line="276" w:lineRule="auto"/>
        <w:ind w:left="333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 w:rsidRPr="001205ED">
        <w:rPr>
          <w:rFonts w:ascii="Times New Roman" w:eastAsia="Times New Roman" w:hAnsi="Times New Roman"/>
          <w:bCs/>
          <w:color w:val="222222"/>
          <w:sz w:val="24"/>
          <w:szCs w:val="24"/>
        </w:rPr>
        <w:t>Batch Advisor of B.Com (Honors)</w:t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>, ADP (CS)/BS-BMA</w:t>
      </w:r>
    </w:p>
    <w:p w14:paraId="7306007B" w14:textId="77777777" w:rsidR="0023560B" w:rsidRDefault="0023560B" w:rsidP="0023560B">
      <w:pPr>
        <w:pStyle w:val="ListParagraph"/>
        <w:numPr>
          <w:ilvl w:val="0"/>
          <w:numId w:val="12"/>
        </w:numPr>
        <w:spacing w:after="0" w:line="276" w:lineRule="auto"/>
        <w:ind w:left="333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 w:rsidRPr="00AA7E58">
        <w:rPr>
          <w:rFonts w:ascii="Times New Roman" w:eastAsia="Times New Roman" w:hAnsi="Times New Roman"/>
          <w:b/>
          <w:color w:val="222222"/>
          <w:sz w:val="24"/>
          <w:szCs w:val="24"/>
        </w:rPr>
        <w:t>Chief Editor</w:t>
      </w:r>
      <w:r w:rsidRPr="00AA7E58">
        <w:rPr>
          <w:rFonts w:ascii="Times New Roman" w:eastAsia="Times New Roman" w:hAnsi="Times New Roman"/>
          <w:bCs/>
          <w:color w:val="222222"/>
          <w:sz w:val="24"/>
          <w:szCs w:val="24"/>
        </w:rPr>
        <w:t xml:space="preserve"> of “Audit and Accounting Review (HEC-Y Category)”</w:t>
      </w:r>
    </w:p>
    <w:p w14:paraId="324B7EB3" w14:textId="5D981A22" w:rsidR="000F20F4" w:rsidRPr="00E530E9" w:rsidRDefault="000F20F4" w:rsidP="0023560B">
      <w:pPr>
        <w:pStyle w:val="ListParagraph"/>
        <w:numPr>
          <w:ilvl w:val="0"/>
          <w:numId w:val="12"/>
        </w:numPr>
        <w:spacing w:after="0" w:line="276" w:lineRule="auto"/>
        <w:ind w:left="333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 w:rsidRPr="00E530E9">
        <w:rPr>
          <w:rFonts w:ascii="Times New Roman" w:eastAsia="Times New Roman" w:hAnsi="Times New Roman"/>
          <w:bCs/>
          <w:color w:val="222222"/>
          <w:sz w:val="24"/>
          <w:szCs w:val="24"/>
        </w:rPr>
        <w:t>Daily administrative and operational responsibilities.</w:t>
      </w:r>
    </w:p>
    <w:p w14:paraId="4CB568D6" w14:textId="304482EC" w:rsidR="000F20F4" w:rsidRPr="00E530E9" w:rsidRDefault="000F20F4" w:rsidP="0023560B">
      <w:pPr>
        <w:pStyle w:val="ListParagraph"/>
        <w:numPr>
          <w:ilvl w:val="0"/>
          <w:numId w:val="12"/>
        </w:numPr>
        <w:spacing w:after="0" w:line="276" w:lineRule="auto"/>
        <w:ind w:left="333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 w:rsidRPr="00E530E9">
        <w:rPr>
          <w:rFonts w:ascii="Times New Roman" w:eastAsia="Times New Roman" w:hAnsi="Times New Roman"/>
          <w:bCs/>
          <w:color w:val="222222"/>
          <w:sz w:val="24"/>
          <w:szCs w:val="24"/>
        </w:rPr>
        <w:t>Invigilation in Exams.</w:t>
      </w:r>
    </w:p>
    <w:p w14:paraId="6B43DF38" w14:textId="70E33752" w:rsidR="000F20F4" w:rsidRPr="00E530E9" w:rsidRDefault="000F20F4" w:rsidP="000F20F4">
      <w:pPr>
        <w:pStyle w:val="ListParagraph"/>
        <w:numPr>
          <w:ilvl w:val="0"/>
          <w:numId w:val="12"/>
        </w:numPr>
        <w:spacing w:after="0" w:line="276" w:lineRule="auto"/>
        <w:ind w:left="333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 w:rsidRPr="00E530E9">
        <w:rPr>
          <w:rFonts w:ascii="Times New Roman" w:eastAsia="Times New Roman" w:hAnsi="Times New Roman"/>
          <w:bCs/>
          <w:color w:val="222222"/>
          <w:sz w:val="24"/>
          <w:szCs w:val="24"/>
        </w:rPr>
        <w:t>Workshops/Webinars/Seminars</w:t>
      </w:r>
    </w:p>
    <w:p w14:paraId="484D65E5" w14:textId="77777777" w:rsidR="0023560B" w:rsidRPr="0023560B" w:rsidRDefault="0023560B" w:rsidP="0023560B">
      <w:pPr>
        <w:widowControl w:val="0"/>
        <w:spacing w:after="0" w:line="276" w:lineRule="auto"/>
        <w:rPr>
          <w:rFonts w:ascii="Times New Roman" w:eastAsia="Times New Roman" w:hAnsi="Times New Roman"/>
          <w:bCs/>
          <w:color w:val="222222"/>
          <w:sz w:val="24"/>
          <w:szCs w:val="24"/>
        </w:rPr>
      </w:pPr>
    </w:p>
    <w:p w14:paraId="14887708" w14:textId="77777777" w:rsidR="00CD0A4A" w:rsidRDefault="00CD0A4A" w:rsidP="00CD0A4A">
      <w:pPr>
        <w:widowControl w:val="0"/>
        <w:spacing w:after="0" w:line="276" w:lineRule="auto"/>
        <w:rPr>
          <w:rFonts w:ascii="Times New Roman" w:eastAsia="Times New Roman" w:hAnsi="Times New Roman"/>
          <w:b/>
          <w:bCs/>
          <w:color w:val="0B56A5"/>
          <w:sz w:val="24"/>
          <w:szCs w:val="24"/>
        </w:rPr>
      </w:pPr>
      <w:r w:rsidRPr="0023560B">
        <w:rPr>
          <w:rFonts w:asciiTheme="majorBidi" w:hAnsiTheme="majorBidi" w:cstheme="majorBidi"/>
          <w:bCs/>
          <w:sz w:val="24"/>
          <w:szCs w:val="24"/>
        </w:rPr>
        <w:t xml:space="preserve">           </w:t>
      </w:r>
      <w:r w:rsidRPr="000D4672">
        <w:rPr>
          <w:rFonts w:asciiTheme="majorBidi" w:eastAsia="Times New Roman" w:hAnsiTheme="majorBidi" w:cstheme="majorBidi"/>
          <w:b/>
          <w:color w:val="565656"/>
          <w:sz w:val="40"/>
          <w:szCs w:val="40"/>
          <w:vertAlign w:val="superscript"/>
        </w:rPr>
        <w:t>[</w:t>
      </w:r>
      <w:r w:rsidRPr="000D4672">
        <w:rPr>
          <w:rFonts w:ascii="Times New Roman" w:eastAsia="Times New Roman" w:hAnsi="Times New Roman"/>
          <w:b/>
          <w:color w:val="222222"/>
          <w:sz w:val="40"/>
          <w:szCs w:val="40"/>
          <w:vertAlign w:val="superscript"/>
        </w:rPr>
        <w:t>3/2019</w:t>
      </w:r>
      <w:r>
        <w:rPr>
          <w:rFonts w:ascii="Times New Roman" w:eastAsia="Times New Roman" w:hAnsi="Times New Roman"/>
          <w:b/>
          <w:color w:val="222222"/>
          <w:sz w:val="40"/>
          <w:szCs w:val="40"/>
          <w:vertAlign w:val="superscript"/>
        </w:rPr>
        <w:t xml:space="preserve"> </w:t>
      </w:r>
      <w:r w:rsidRPr="000D4672">
        <w:rPr>
          <w:rFonts w:ascii="Times New Roman" w:eastAsia="Times New Roman" w:hAnsi="Times New Roman"/>
          <w:b/>
          <w:color w:val="222222"/>
          <w:sz w:val="40"/>
          <w:szCs w:val="40"/>
          <w:vertAlign w:val="superscript"/>
        </w:rPr>
        <w:t xml:space="preserve">to </w:t>
      </w:r>
      <w:r>
        <w:rPr>
          <w:rFonts w:ascii="Times New Roman" w:eastAsia="Times New Roman" w:hAnsi="Times New Roman"/>
          <w:b/>
          <w:color w:val="222222"/>
          <w:sz w:val="40"/>
          <w:szCs w:val="40"/>
          <w:vertAlign w:val="superscript"/>
        </w:rPr>
        <w:t>8</w:t>
      </w:r>
      <w:r w:rsidRPr="000D4672">
        <w:rPr>
          <w:rFonts w:ascii="Times New Roman" w:eastAsia="Times New Roman" w:hAnsi="Times New Roman"/>
          <w:b/>
          <w:color w:val="222222"/>
          <w:sz w:val="40"/>
          <w:szCs w:val="40"/>
          <w:vertAlign w:val="superscript"/>
        </w:rPr>
        <w:t>/2019</w:t>
      </w:r>
      <w:r w:rsidRPr="0023560B">
        <w:rPr>
          <w:rFonts w:asciiTheme="majorBidi" w:eastAsia="Times New Roman" w:hAnsiTheme="majorBidi" w:cstheme="majorBidi"/>
          <w:bCs/>
          <w:color w:val="565656"/>
          <w:sz w:val="40"/>
          <w:szCs w:val="40"/>
          <w:vertAlign w:val="superscript"/>
        </w:rPr>
        <w:t>]</w:t>
      </w:r>
      <w:r w:rsidRPr="009F4679">
        <w:rPr>
          <w:rFonts w:asciiTheme="majorBidi" w:eastAsia="Times New Roman" w:hAnsiTheme="majorBidi" w:cstheme="majorBidi"/>
          <w:color w:val="565656"/>
          <w:sz w:val="40"/>
          <w:szCs w:val="40"/>
          <w:vertAlign w:val="superscript"/>
        </w:rPr>
        <w:t xml:space="preserve">  </w:t>
      </w:r>
      <w:r>
        <w:rPr>
          <w:rFonts w:ascii="Times New Roman" w:eastAsia="Times New Roman" w:hAnsi="Times New Roman"/>
          <w:b/>
          <w:bCs/>
          <w:color w:val="0B56A5"/>
          <w:sz w:val="24"/>
          <w:szCs w:val="24"/>
        </w:rPr>
        <w:t xml:space="preserve">Radboud University Netherlands (Work Visa)                </w:t>
      </w:r>
    </w:p>
    <w:p w14:paraId="524B1B50" w14:textId="77777777" w:rsidR="00CD0A4A" w:rsidRDefault="00CD0A4A" w:rsidP="00CD0A4A">
      <w:pPr>
        <w:widowControl w:val="0"/>
        <w:spacing w:after="0" w:line="276" w:lineRule="auto"/>
        <w:ind w:right="-693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 xml:space="preserve">                                                      Visiting Phd Research Fellow through Exchange Program offered by HEC-                  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ab/>
        <w:t>IRSIP</w:t>
      </w:r>
    </w:p>
    <w:p w14:paraId="2663A8C0" w14:textId="77777777" w:rsidR="00CD0A4A" w:rsidRPr="007D6AAA" w:rsidRDefault="00CD0A4A" w:rsidP="00CD0A4A">
      <w:pPr>
        <w:pStyle w:val="ListParagraph"/>
        <w:spacing w:after="0"/>
        <w:ind w:left="3420"/>
        <w:rPr>
          <w:rFonts w:ascii="Times New Roman" w:eastAsia="Times New Roman" w:hAnsi="Times New Roman"/>
          <w:b/>
          <w:bCs/>
          <w:color w:val="222222"/>
          <w:sz w:val="24"/>
          <w:szCs w:val="24"/>
          <w:u w:val="single"/>
        </w:rPr>
      </w:pPr>
      <w:r w:rsidRPr="007D6AAA">
        <w:rPr>
          <w:rFonts w:ascii="Times New Roman" w:eastAsia="Times New Roman" w:hAnsi="Times New Roman"/>
          <w:b/>
          <w:bCs/>
          <w:color w:val="222222"/>
          <w:sz w:val="24"/>
          <w:szCs w:val="24"/>
          <w:u w:val="single"/>
        </w:rPr>
        <w:t>Professional Duties:</w:t>
      </w:r>
    </w:p>
    <w:p w14:paraId="584D9BAD" w14:textId="77777777" w:rsidR="00CD0A4A" w:rsidRDefault="00CD0A4A" w:rsidP="00CD0A4A">
      <w:pPr>
        <w:pStyle w:val="ListParagraph"/>
        <w:numPr>
          <w:ilvl w:val="0"/>
          <w:numId w:val="12"/>
        </w:numPr>
        <w:spacing w:after="0" w:line="276" w:lineRule="auto"/>
        <w:ind w:left="342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Phd. Research Completion</w:t>
      </w:r>
    </w:p>
    <w:p w14:paraId="345A1217" w14:textId="77777777" w:rsidR="00CD0A4A" w:rsidRDefault="00CD0A4A" w:rsidP="00CD0A4A">
      <w:pPr>
        <w:pStyle w:val="ListParagraph"/>
        <w:numPr>
          <w:ilvl w:val="0"/>
          <w:numId w:val="12"/>
        </w:numPr>
        <w:spacing w:after="0" w:line="276" w:lineRule="auto"/>
        <w:ind w:left="342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Research Paper Writing</w:t>
      </w:r>
    </w:p>
    <w:p w14:paraId="7E74D8D0" w14:textId="77777777" w:rsidR="00CD0A4A" w:rsidRPr="003A1926" w:rsidRDefault="00CD0A4A" w:rsidP="00CD0A4A">
      <w:pPr>
        <w:pStyle w:val="ListParagraph"/>
        <w:numPr>
          <w:ilvl w:val="0"/>
          <w:numId w:val="12"/>
        </w:numPr>
        <w:spacing w:after="0" w:line="276" w:lineRule="auto"/>
        <w:ind w:left="342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Presentation in Seminar</w:t>
      </w:r>
    </w:p>
    <w:p w14:paraId="09C63914" w14:textId="4EF6694C" w:rsidR="00CD0A4A" w:rsidRDefault="00BF50E7" w:rsidP="0023560B">
      <w:pPr>
        <w:widowControl w:val="0"/>
        <w:spacing w:after="0" w:line="276" w:lineRule="auto"/>
        <w:rPr>
          <w:rFonts w:asciiTheme="majorBidi" w:hAnsiTheme="majorBidi" w:cstheme="majorBidi"/>
          <w:bCs/>
          <w:sz w:val="24"/>
          <w:szCs w:val="24"/>
        </w:rPr>
      </w:pPr>
      <w:r w:rsidRPr="0023560B">
        <w:rPr>
          <w:rFonts w:asciiTheme="majorBidi" w:hAnsiTheme="majorBidi" w:cstheme="majorBidi"/>
          <w:bCs/>
          <w:sz w:val="24"/>
          <w:szCs w:val="24"/>
        </w:rPr>
        <w:t xml:space="preserve">           </w:t>
      </w:r>
    </w:p>
    <w:p w14:paraId="5C4ADBBB" w14:textId="170F52D3" w:rsidR="00072526" w:rsidRDefault="00B641A0" w:rsidP="009D754B">
      <w:pPr>
        <w:widowControl w:val="0"/>
        <w:spacing w:after="0" w:line="276" w:lineRule="auto"/>
        <w:ind w:firstLine="720"/>
        <w:rPr>
          <w:rFonts w:ascii="Times New Roman" w:eastAsia="Times New Roman" w:hAnsi="Times New Roman"/>
          <w:b/>
          <w:bCs/>
          <w:color w:val="0B56A5"/>
          <w:sz w:val="24"/>
          <w:szCs w:val="24"/>
        </w:rPr>
      </w:pPr>
      <w:r w:rsidRPr="000D4672">
        <w:rPr>
          <w:rFonts w:asciiTheme="majorBidi" w:eastAsia="Times New Roman" w:hAnsiTheme="majorBidi" w:cstheme="majorBidi"/>
          <w:b/>
          <w:color w:val="565656"/>
          <w:sz w:val="40"/>
          <w:szCs w:val="40"/>
          <w:vertAlign w:val="superscript"/>
        </w:rPr>
        <w:t>[</w:t>
      </w:r>
      <w:r w:rsidR="0023560B" w:rsidRPr="000D4672">
        <w:rPr>
          <w:rFonts w:ascii="Times New Roman" w:eastAsia="Times New Roman" w:hAnsi="Times New Roman"/>
          <w:b/>
          <w:color w:val="222222"/>
          <w:sz w:val="40"/>
          <w:szCs w:val="40"/>
          <w:vertAlign w:val="superscript"/>
        </w:rPr>
        <w:t>5/2017 to 3/2019</w:t>
      </w:r>
      <w:r w:rsidR="00D4067B" w:rsidRPr="0023560B">
        <w:rPr>
          <w:rFonts w:asciiTheme="majorBidi" w:eastAsia="Times New Roman" w:hAnsiTheme="majorBidi" w:cstheme="majorBidi"/>
          <w:bCs/>
          <w:color w:val="565656"/>
          <w:sz w:val="40"/>
          <w:szCs w:val="40"/>
          <w:vertAlign w:val="superscript"/>
        </w:rPr>
        <w:t>]</w:t>
      </w:r>
      <w:r w:rsidR="00D4067B" w:rsidRPr="009F4679">
        <w:rPr>
          <w:rFonts w:asciiTheme="majorBidi" w:eastAsia="Times New Roman" w:hAnsiTheme="majorBidi" w:cstheme="majorBidi"/>
          <w:color w:val="565656"/>
          <w:sz w:val="40"/>
          <w:szCs w:val="40"/>
          <w:vertAlign w:val="superscript"/>
        </w:rPr>
        <w:t xml:space="preserve">  </w:t>
      </w:r>
      <w:r w:rsidR="0023560B" w:rsidRPr="0023560B">
        <w:rPr>
          <w:rFonts w:ascii="Times New Roman" w:eastAsia="Times New Roman" w:hAnsi="Times New Roman"/>
          <w:b/>
          <w:bCs/>
          <w:color w:val="0B56A5"/>
          <w:sz w:val="24"/>
          <w:szCs w:val="24"/>
        </w:rPr>
        <w:t>Punjab Economic Research Institute</w:t>
      </w:r>
      <w:r w:rsidR="00CE128E">
        <w:rPr>
          <w:rFonts w:ascii="Times New Roman" w:eastAsia="Times New Roman" w:hAnsi="Times New Roman"/>
          <w:b/>
          <w:bCs/>
          <w:color w:val="0B56A5"/>
          <w:sz w:val="24"/>
          <w:szCs w:val="24"/>
        </w:rPr>
        <w:t xml:space="preserve">                 </w:t>
      </w:r>
    </w:p>
    <w:p w14:paraId="3EDC7119" w14:textId="77777777" w:rsidR="002B343C" w:rsidRDefault="00CE128E" w:rsidP="00CE128E">
      <w:pPr>
        <w:widowControl w:val="0"/>
        <w:spacing w:after="0" w:line="276" w:lineRule="auto"/>
        <w:ind w:right="-693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 xml:space="preserve">                                                      </w:t>
      </w:r>
      <w:r w:rsidR="002B343C" w:rsidRPr="00A50E18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Assistant Research Fellow</w:t>
      </w:r>
      <w:r w:rsidR="002B343C" w:rsidRPr="00A50E18">
        <w:rPr>
          <w:rFonts w:ascii="Times New Roman" w:eastAsia="Times New Roman" w:hAnsi="Times New Roman"/>
          <w:bCs/>
          <w:color w:val="222222"/>
          <w:sz w:val="24"/>
          <w:szCs w:val="24"/>
        </w:rPr>
        <w:t xml:space="preserve"> </w:t>
      </w:r>
      <w:r w:rsidR="002B343C">
        <w:rPr>
          <w:rFonts w:ascii="Times New Roman" w:eastAsia="Times New Roman" w:hAnsi="Times New Roman"/>
          <w:bCs/>
          <w:color w:val="222222"/>
          <w:sz w:val="24"/>
          <w:szCs w:val="24"/>
        </w:rPr>
        <w:t xml:space="preserve">under the </w:t>
      </w:r>
      <w:r w:rsidR="002B343C" w:rsidRPr="004676A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Project</w:t>
      </w:r>
      <w:r w:rsidR="002B343C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 xml:space="preserve"> “Enhancing and Restructuring  </w:t>
      </w:r>
    </w:p>
    <w:p w14:paraId="29EB8F98" w14:textId="77777777" w:rsidR="002B343C" w:rsidRPr="002B343C" w:rsidRDefault="00CE128E" w:rsidP="00CE128E">
      <w:pPr>
        <w:widowControl w:val="0"/>
        <w:spacing w:after="0" w:line="276" w:lineRule="auto"/>
        <w:ind w:right="-693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>
        <w:t xml:space="preserve">                                                                 </w:t>
      </w:r>
      <w:r w:rsidR="002B343C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 xml:space="preserve"> PERI”</w:t>
      </w:r>
    </w:p>
    <w:p w14:paraId="4CF086F2" w14:textId="77777777" w:rsidR="0023560B" w:rsidRPr="007D6AAA" w:rsidRDefault="0023560B" w:rsidP="00CE128E">
      <w:pPr>
        <w:pStyle w:val="ListParagraph"/>
        <w:spacing w:after="0"/>
        <w:ind w:left="3420"/>
        <w:rPr>
          <w:rFonts w:ascii="Times New Roman" w:eastAsia="Times New Roman" w:hAnsi="Times New Roman"/>
          <w:b/>
          <w:bCs/>
          <w:color w:val="222222"/>
          <w:sz w:val="24"/>
          <w:szCs w:val="24"/>
          <w:u w:val="single"/>
        </w:rPr>
      </w:pPr>
      <w:r w:rsidRPr="007D6AAA">
        <w:rPr>
          <w:rFonts w:ascii="Times New Roman" w:eastAsia="Times New Roman" w:hAnsi="Times New Roman"/>
          <w:b/>
          <w:bCs/>
          <w:color w:val="222222"/>
          <w:sz w:val="24"/>
          <w:szCs w:val="24"/>
          <w:u w:val="single"/>
        </w:rPr>
        <w:lastRenderedPageBreak/>
        <w:t>Professional Duties:</w:t>
      </w:r>
    </w:p>
    <w:p w14:paraId="4275CBC1" w14:textId="77777777" w:rsidR="0023560B" w:rsidRDefault="0023560B" w:rsidP="00CE128E">
      <w:pPr>
        <w:pStyle w:val="ListParagraph"/>
        <w:numPr>
          <w:ilvl w:val="0"/>
          <w:numId w:val="12"/>
        </w:numPr>
        <w:spacing w:after="0" w:line="276" w:lineRule="auto"/>
        <w:ind w:left="342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Research Report Writing.</w:t>
      </w:r>
    </w:p>
    <w:p w14:paraId="3C167CC9" w14:textId="77777777" w:rsidR="0023560B" w:rsidRDefault="0023560B" w:rsidP="00CE128E">
      <w:pPr>
        <w:pStyle w:val="ListParagraph"/>
        <w:numPr>
          <w:ilvl w:val="0"/>
          <w:numId w:val="12"/>
        </w:numPr>
        <w:spacing w:after="0" w:line="276" w:lineRule="auto"/>
        <w:ind w:left="342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Funded Research Projects</w:t>
      </w:r>
    </w:p>
    <w:p w14:paraId="45BE0469" w14:textId="77777777" w:rsidR="0023560B" w:rsidRDefault="0023560B" w:rsidP="00CE128E">
      <w:pPr>
        <w:pStyle w:val="ListParagraph"/>
        <w:numPr>
          <w:ilvl w:val="0"/>
          <w:numId w:val="12"/>
        </w:numPr>
        <w:spacing w:after="0" w:line="276" w:lineRule="auto"/>
        <w:ind w:left="342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Policy Brief/ Research Brief</w:t>
      </w:r>
    </w:p>
    <w:p w14:paraId="25BBFE5F" w14:textId="77777777" w:rsidR="0023560B" w:rsidRDefault="0023560B" w:rsidP="00CE128E">
      <w:pPr>
        <w:pStyle w:val="ListParagraph"/>
        <w:numPr>
          <w:ilvl w:val="0"/>
          <w:numId w:val="12"/>
        </w:numPr>
        <w:spacing w:after="0" w:line="276" w:lineRule="auto"/>
        <w:ind w:left="342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Comments on Planning Commission Reports.</w:t>
      </w:r>
    </w:p>
    <w:p w14:paraId="381A4E44" w14:textId="77777777" w:rsidR="0023560B" w:rsidRDefault="0023560B" w:rsidP="00CE128E">
      <w:pPr>
        <w:pStyle w:val="ListParagraph"/>
        <w:numPr>
          <w:ilvl w:val="0"/>
          <w:numId w:val="12"/>
        </w:numPr>
        <w:spacing w:after="0" w:line="276" w:lineRule="auto"/>
        <w:ind w:left="342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Organized Seminars and Cultural Events and other activities and tasks given by institution.</w:t>
      </w:r>
    </w:p>
    <w:p w14:paraId="782247CF" w14:textId="77777777" w:rsidR="005842C4" w:rsidRPr="00B4622B" w:rsidRDefault="005842C4" w:rsidP="0023560B">
      <w:pPr>
        <w:widowControl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625BE19" w14:textId="57CF0A3D" w:rsidR="00BB5C8A" w:rsidRPr="00BB5C8A" w:rsidRDefault="00BB5C8A" w:rsidP="00BB5C8A">
      <w:pPr>
        <w:spacing w:after="0" w:line="276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          </w:t>
      </w:r>
      <w:r w:rsidRPr="00BB5C8A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1B3BD1">
        <w:rPr>
          <w:rFonts w:asciiTheme="majorBidi" w:eastAsia="Times New Roman" w:hAnsiTheme="majorBidi" w:cstheme="majorBidi"/>
          <w:b/>
          <w:color w:val="565656"/>
          <w:sz w:val="40"/>
          <w:szCs w:val="40"/>
          <w:vertAlign w:val="superscript"/>
        </w:rPr>
        <w:t>[</w:t>
      </w:r>
      <w:r w:rsidRPr="001B3BD1">
        <w:rPr>
          <w:rFonts w:ascii="Times New Roman" w:eastAsia="Times New Roman" w:hAnsi="Times New Roman"/>
          <w:b/>
          <w:color w:val="222222"/>
          <w:sz w:val="40"/>
          <w:szCs w:val="40"/>
          <w:vertAlign w:val="superscript"/>
        </w:rPr>
        <w:t xml:space="preserve">10/2014 to </w:t>
      </w:r>
      <w:r w:rsidR="00FD2B23">
        <w:rPr>
          <w:rFonts w:ascii="Times New Roman" w:eastAsia="Times New Roman" w:hAnsi="Times New Roman"/>
          <w:b/>
          <w:color w:val="222222"/>
          <w:sz w:val="40"/>
          <w:szCs w:val="40"/>
          <w:vertAlign w:val="superscript"/>
        </w:rPr>
        <w:t>8</w:t>
      </w:r>
      <w:r w:rsidRPr="001B3BD1">
        <w:rPr>
          <w:rFonts w:ascii="Times New Roman" w:eastAsia="Times New Roman" w:hAnsi="Times New Roman"/>
          <w:b/>
          <w:color w:val="222222"/>
          <w:sz w:val="40"/>
          <w:szCs w:val="40"/>
          <w:vertAlign w:val="superscript"/>
        </w:rPr>
        <w:t>/2016</w:t>
      </w:r>
      <w:r w:rsidRPr="001B3BD1">
        <w:rPr>
          <w:rFonts w:asciiTheme="majorBidi" w:eastAsia="Times New Roman" w:hAnsiTheme="majorBidi" w:cstheme="majorBidi"/>
          <w:b/>
          <w:color w:val="565656"/>
          <w:sz w:val="40"/>
          <w:szCs w:val="40"/>
          <w:vertAlign w:val="superscript"/>
        </w:rPr>
        <w:t>]</w:t>
      </w:r>
      <w:r w:rsidRPr="00BB5C8A">
        <w:rPr>
          <w:rFonts w:asciiTheme="majorBidi" w:eastAsia="Times New Roman" w:hAnsiTheme="majorBidi" w:cstheme="majorBidi"/>
          <w:color w:val="565656"/>
          <w:sz w:val="40"/>
          <w:szCs w:val="40"/>
          <w:vertAlign w:val="superscript"/>
        </w:rPr>
        <w:t xml:space="preserve">  </w:t>
      </w:r>
      <w:r w:rsidRPr="00BB5C8A">
        <w:rPr>
          <w:rFonts w:ascii="Times New Roman" w:eastAsia="Times New Roman" w:hAnsi="Times New Roman"/>
          <w:b/>
          <w:bCs/>
          <w:color w:val="0B56A5"/>
          <w:sz w:val="24"/>
          <w:szCs w:val="24"/>
        </w:rPr>
        <w:t>Central Institute of Management Sciences (CIMS)</w:t>
      </w:r>
    </w:p>
    <w:p w14:paraId="70FA733C" w14:textId="77777777" w:rsidR="00BB5C8A" w:rsidRDefault="00BB5C8A" w:rsidP="00BB5C8A">
      <w:pPr>
        <w:widowControl w:val="0"/>
        <w:spacing w:after="0" w:line="276" w:lineRule="auto"/>
        <w:ind w:right="-693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 xml:space="preserve">                                                 </w:t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 xml:space="preserve">Lecturer of </w:t>
      </w:r>
      <w:r w:rsidRPr="0068131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I.Com</w:t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 xml:space="preserve">, </w:t>
      </w:r>
      <w:r w:rsidRPr="0068131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B.Com</w:t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 xml:space="preserve"> and </w:t>
      </w:r>
      <w:r w:rsidRPr="0068131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M.com</w:t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 xml:space="preserve"> classes</w:t>
      </w:r>
    </w:p>
    <w:p w14:paraId="5323C0CD" w14:textId="77777777" w:rsidR="00BB5C8A" w:rsidRDefault="00BB5C8A" w:rsidP="00BB5C8A">
      <w:pPr>
        <w:pStyle w:val="ListParagraph"/>
        <w:spacing w:after="0"/>
        <w:ind w:left="288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Taught Economics, Business Math Stat and Money Banking &amp; Finance to I.Com and B.Com Classes and Micro &amp; Macro-Economics to MBA.</w:t>
      </w:r>
    </w:p>
    <w:p w14:paraId="67062330" w14:textId="77777777" w:rsidR="001935C8" w:rsidRDefault="001935C8" w:rsidP="00BB5C8A">
      <w:pPr>
        <w:pStyle w:val="ListParagraph"/>
        <w:spacing w:after="0"/>
        <w:ind w:left="2880"/>
        <w:rPr>
          <w:rFonts w:ascii="Times New Roman" w:eastAsia="Times New Roman" w:hAnsi="Times New Roman"/>
          <w:bCs/>
          <w:color w:val="222222"/>
          <w:sz w:val="24"/>
          <w:szCs w:val="24"/>
        </w:rPr>
      </w:pPr>
    </w:p>
    <w:p w14:paraId="7B077509" w14:textId="77777777" w:rsidR="00006453" w:rsidRPr="00BB5C8A" w:rsidRDefault="00006453" w:rsidP="00006453">
      <w:pPr>
        <w:spacing w:after="0" w:line="276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>
        <w:rPr>
          <w:rFonts w:ascii="Book Antiqua" w:eastAsia="Georgia" w:hAnsi="Book Antiqua" w:cs="Georgia"/>
          <w:b/>
          <w:noProof/>
          <w:sz w:val="24"/>
          <w:szCs w:val="24"/>
        </w:rPr>
        <w:tab/>
      </w:r>
      <w:r w:rsidRPr="001B3BD1">
        <w:rPr>
          <w:rFonts w:ascii="Book Antiqua" w:eastAsia="Georgia" w:hAnsi="Book Antiqua" w:cs="Georgia"/>
          <w:b/>
          <w:noProof/>
          <w:sz w:val="24"/>
          <w:szCs w:val="24"/>
        </w:rPr>
        <w:t xml:space="preserve">    </w:t>
      </w:r>
      <w:r w:rsidRPr="001B3BD1">
        <w:rPr>
          <w:rFonts w:asciiTheme="majorBidi" w:hAnsiTheme="majorBidi" w:cstheme="majorBidi"/>
          <w:b/>
          <w:sz w:val="24"/>
          <w:szCs w:val="24"/>
        </w:rPr>
        <w:t xml:space="preserve">           </w:t>
      </w:r>
      <w:r w:rsidRPr="001B3BD1">
        <w:rPr>
          <w:rFonts w:asciiTheme="majorBidi" w:eastAsia="Times New Roman" w:hAnsiTheme="majorBidi" w:cstheme="majorBidi"/>
          <w:b/>
          <w:color w:val="565656"/>
          <w:sz w:val="40"/>
          <w:szCs w:val="40"/>
          <w:vertAlign w:val="superscript"/>
        </w:rPr>
        <w:t>[</w:t>
      </w:r>
      <w:r w:rsidRPr="001B3BD1">
        <w:rPr>
          <w:rFonts w:ascii="Times New Roman" w:eastAsia="Times New Roman" w:hAnsi="Times New Roman"/>
          <w:b/>
          <w:color w:val="222222"/>
          <w:sz w:val="40"/>
          <w:szCs w:val="40"/>
          <w:vertAlign w:val="superscript"/>
        </w:rPr>
        <w:t>09/2012 to 10/2013</w:t>
      </w:r>
      <w:r w:rsidRPr="00BB5C8A">
        <w:rPr>
          <w:rFonts w:asciiTheme="majorBidi" w:eastAsia="Times New Roman" w:hAnsiTheme="majorBidi" w:cstheme="majorBidi"/>
          <w:bCs/>
          <w:color w:val="565656"/>
          <w:sz w:val="40"/>
          <w:szCs w:val="40"/>
          <w:vertAlign w:val="superscript"/>
        </w:rPr>
        <w:t>]</w:t>
      </w:r>
      <w:r w:rsidRPr="00BB5C8A">
        <w:rPr>
          <w:rFonts w:asciiTheme="majorBidi" w:eastAsia="Times New Roman" w:hAnsiTheme="majorBidi" w:cstheme="majorBidi"/>
          <w:color w:val="565656"/>
          <w:sz w:val="40"/>
          <w:szCs w:val="40"/>
          <w:vertAlign w:val="superscript"/>
        </w:rPr>
        <w:t xml:space="preserve">  </w:t>
      </w:r>
      <w:r>
        <w:rPr>
          <w:rFonts w:ascii="Times New Roman" w:eastAsia="Times New Roman" w:hAnsi="Times New Roman"/>
          <w:b/>
          <w:bCs/>
          <w:color w:val="0B56A5"/>
          <w:sz w:val="24"/>
          <w:szCs w:val="24"/>
        </w:rPr>
        <w:t>Quaid College of Commerce</w:t>
      </w:r>
    </w:p>
    <w:p w14:paraId="6821D779" w14:textId="77777777" w:rsidR="00006453" w:rsidRDefault="00006453" w:rsidP="00006453">
      <w:pPr>
        <w:widowControl w:val="0"/>
        <w:spacing w:after="0" w:line="276" w:lineRule="auto"/>
        <w:ind w:right="-693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 xml:space="preserve">                                                 </w:t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 xml:space="preserve">Lecturer of </w:t>
      </w:r>
      <w:r w:rsidRPr="0068131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I.Com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 xml:space="preserve"> </w:t>
      </w:r>
      <w:r w:rsidRPr="001935C8">
        <w:rPr>
          <w:rFonts w:ascii="Times New Roman" w:eastAsia="Times New Roman" w:hAnsi="Times New Roman"/>
          <w:color w:val="222222"/>
          <w:sz w:val="24"/>
          <w:szCs w:val="24"/>
        </w:rPr>
        <w:t xml:space="preserve">and </w:t>
      </w:r>
      <w:r w:rsidRPr="0068131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B.Com</w:t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 xml:space="preserve"> classes</w:t>
      </w:r>
    </w:p>
    <w:p w14:paraId="75542AE0" w14:textId="77777777" w:rsidR="00006453" w:rsidRDefault="00006453" w:rsidP="00006453">
      <w:pPr>
        <w:pStyle w:val="ListParagraph"/>
        <w:spacing w:after="0"/>
        <w:ind w:left="2880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>Taught Economics, Business Math and Stat.</w:t>
      </w:r>
    </w:p>
    <w:p w14:paraId="3212FFF7" w14:textId="38FDBF1F" w:rsidR="00006453" w:rsidRDefault="00CE128E" w:rsidP="001935C8">
      <w:pPr>
        <w:spacing w:after="0" w:line="276" w:lineRule="auto"/>
        <w:rPr>
          <w:rFonts w:asciiTheme="majorBidi" w:hAnsiTheme="majorBidi" w:cstheme="majorBidi"/>
          <w:b/>
          <w:sz w:val="24"/>
          <w:szCs w:val="24"/>
        </w:rPr>
      </w:pPr>
      <w:r w:rsidRPr="001B3BD1">
        <w:rPr>
          <w:rFonts w:ascii="Book Antiqua" w:eastAsia="Georgia" w:hAnsi="Book Antiqua" w:cs="Georgia"/>
          <w:b/>
          <w:noProof/>
          <w:sz w:val="24"/>
          <w:szCs w:val="24"/>
        </w:rPr>
        <w:t xml:space="preserve">    </w:t>
      </w:r>
      <w:r w:rsidR="001935C8" w:rsidRPr="001B3BD1">
        <w:rPr>
          <w:rFonts w:asciiTheme="majorBidi" w:hAnsiTheme="majorBidi" w:cstheme="majorBidi"/>
          <w:b/>
          <w:sz w:val="24"/>
          <w:szCs w:val="24"/>
        </w:rPr>
        <w:t xml:space="preserve">           </w:t>
      </w:r>
    </w:p>
    <w:p w14:paraId="307BA27A" w14:textId="39D4C193" w:rsidR="001935C8" w:rsidRPr="00BB5C8A" w:rsidRDefault="001935C8" w:rsidP="00006453">
      <w:pPr>
        <w:spacing w:after="0" w:line="276" w:lineRule="auto"/>
        <w:ind w:firstLine="720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 w:rsidRPr="001B3BD1">
        <w:rPr>
          <w:rFonts w:asciiTheme="majorBidi" w:eastAsia="Times New Roman" w:hAnsiTheme="majorBidi" w:cstheme="majorBidi"/>
          <w:b/>
          <w:color w:val="565656"/>
          <w:sz w:val="40"/>
          <w:szCs w:val="40"/>
          <w:vertAlign w:val="superscript"/>
        </w:rPr>
        <w:t>[</w:t>
      </w:r>
      <w:r w:rsidR="001A23E5">
        <w:rPr>
          <w:rFonts w:ascii="Times New Roman" w:eastAsia="Times New Roman" w:hAnsi="Times New Roman"/>
          <w:b/>
          <w:color w:val="222222"/>
          <w:sz w:val="40"/>
          <w:szCs w:val="40"/>
          <w:vertAlign w:val="superscript"/>
        </w:rPr>
        <w:t>Fall 2021 to Spring 2023</w:t>
      </w:r>
      <w:r w:rsidRPr="00BB5C8A">
        <w:rPr>
          <w:rFonts w:asciiTheme="majorBidi" w:eastAsia="Times New Roman" w:hAnsiTheme="majorBidi" w:cstheme="majorBidi"/>
          <w:bCs/>
          <w:color w:val="565656"/>
          <w:sz w:val="40"/>
          <w:szCs w:val="40"/>
          <w:vertAlign w:val="superscript"/>
        </w:rPr>
        <w:t>]</w:t>
      </w:r>
      <w:r w:rsidRPr="00BB5C8A">
        <w:rPr>
          <w:rFonts w:asciiTheme="majorBidi" w:eastAsia="Times New Roman" w:hAnsiTheme="majorBidi" w:cstheme="majorBidi"/>
          <w:color w:val="565656"/>
          <w:sz w:val="40"/>
          <w:szCs w:val="40"/>
          <w:vertAlign w:val="superscript"/>
        </w:rPr>
        <w:t xml:space="preserve">  </w:t>
      </w:r>
      <w:r w:rsidR="001A23E5">
        <w:rPr>
          <w:rFonts w:ascii="Times New Roman" w:eastAsia="Times New Roman" w:hAnsi="Times New Roman"/>
          <w:b/>
          <w:bCs/>
          <w:color w:val="0B56A5"/>
          <w:sz w:val="24"/>
          <w:szCs w:val="24"/>
        </w:rPr>
        <w:t>Information Technology University (ITU)</w:t>
      </w:r>
    </w:p>
    <w:p w14:paraId="4A84DDC8" w14:textId="26BEA186" w:rsidR="001935C8" w:rsidRPr="00601700" w:rsidRDefault="001935C8" w:rsidP="001A23E5">
      <w:pPr>
        <w:widowControl w:val="0"/>
        <w:spacing w:after="0" w:line="276" w:lineRule="auto"/>
        <w:ind w:right="-693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601700">
        <w:rPr>
          <w:rFonts w:ascii="Times New Roman" w:eastAsia="Times New Roman" w:hAnsi="Times New Roman"/>
          <w:b/>
          <w:color w:val="222222"/>
          <w:sz w:val="24"/>
          <w:szCs w:val="24"/>
        </w:rPr>
        <w:t xml:space="preserve">                                                 </w:t>
      </w:r>
      <w:r w:rsidR="001A23E5" w:rsidRPr="00601700">
        <w:rPr>
          <w:rFonts w:ascii="Times New Roman" w:eastAsia="Times New Roman" w:hAnsi="Times New Roman"/>
          <w:b/>
          <w:color w:val="222222"/>
          <w:sz w:val="24"/>
          <w:szCs w:val="24"/>
        </w:rPr>
        <w:t xml:space="preserve">Visiting Lecturer </w:t>
      </w:r>
    </w:p>
    <w:p w14:paraId="1D4E6906" w14:textId="5FBA9B45" w:rsidR="001A23E5" w:rsidRDefault="001A23E5" w:rsidP="001A23E5">
      <w:pPr>
        <w:widowControl w:val="0"/>
        <w:spacing w:after="0" w:line="276" w:lineRule="auto"/>
        <w:ind w:right="-693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ab/>
        <w:t>Microeconomics (BS-BMT)</w:t>
      </w:r>
    </w:p>
    <w:p w14:paraId="33383C68" w14:textId="71E45406" w:rsidR="001A23E5" w:rsidRDefault="001A23E5" w:rsidP="001A23E5">
      <w:pPr>
        <w:widowControl w:val="0"/>
        <w:spacing w:after="0" w:line="276" w:lineRule="auto"/>
        <w:ind w:right="-693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ab/>
        <w:t>Managerial Economics -II (EMBA)</w:t>
      </w:r>
    </w:p>
    <w:p w14:paraId="2631EA68" w14:textId="788EC35A" w:rsidR="001A23E5" w:rsidRDefault="001A23E5" w:rsidP="001A23E5">
      <w:pPr>
        <w:widowControl w:val="0"/>
        <w:spacing w:after="0" w:line="276" w:lineRule="auto"/>
        <w:ind w:right="-693"/>
        <w:rPr>
          <w:rFonts w:ascii="Times New Roman" w:eastAsia="Times New Roman" w:hAnsi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/>
          <w:bCs/>
          <w:color w:val="222222"/>
          <w:sz w:val="24"/>
          <w:szCs w:val="24"/>
        </w:rPr>
        <w:tab/>
        <w:t>Principles of Economics (BS-IT &amp; CS)</w:t>
      </w:r>
    </w:p>
    <w:p w14:paraId="1DA869FE" w14:textId="663D1C05" w:rsidR="00D0603B" w:rsidRPr="009F4679" w:rsidRDefault="00D0603B" w:rsidP="00D060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6"/>
        <w:rPr>
          <w:rFonts w:asciiTheme="majorBidi" w:hAnsiTheme="majorBidi" w:cstheme="majorBidi"/>
          <w:sz w:val="24"/>
          <w:szCs w:val="24"/>
        </w:rPr>
      </w:pPr>
    </w:p>
    <w:p w14:paraId="60F6EFDE" w14:textId="77777777" w:rsidR="000330AC" w:rsidRPr="009F4679" w:rsidRDefault="000C2339" w:rsidP="00D060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b/>
          <w:noProof/>
          <w:color w:val="0B56A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2B38DC" wp14:editId="0631292A">
                <wp:simplePos x="0" y="0"/>
                <wp:positionH relativeFrom="column">
                  <wp:posOffset>1358900</wp:posOffset>
                </wp:positionH>
                <wp:positionV relativeFrom="paragraph">
                  <wp:posOffset>78105</wp:posOffset>
                </wp:positionV>
                <wp:extent cx="5422900" cy="0"/>
                <wp:effectExtent l="0" t="0" r="2540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2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DF1EF4" id="Straight Connector 1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pt,6.15pt" to="534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" strokecolor="#1f497d [3215]" strokeweight="2pt"/>
            </w:pict>
          </mc:Fallback>
        </mc:AlternateContent>
      </w:r>
      <w:r w:rsidR="00D0603B" w:rsidRPr="009F4679">
        <w:rPr>
          <w:rFonts w:asciiTheme="majorBidi" w:eastAsia="Times New Roman" w:hAnsiTheme="majorBidi" w:cstheme="majorBidi"/>
          <w:b/>
          <w:color w:val="0B56A5"/>
          <w:sz w:val="24"/>
          <w:szCs w:val="24"/>
        </w:rPr>
        <w:t xml:space="preserve">       </w:t>
      </w:r>
      <w:r w:rsidR="00D4067B" w:rsidRPr="009F4679">
        <w:rPr>
          <w:rFonts w:asciiTheme="majorBidi" w:eastAsia="Times New Roman" w:hAnsiTheme="majorBidi" w:cstheme="majorBidi"/>
          <w:b/>
          <w:color w:val="0B56A5"/>
          <w:sz w:val="24"/>
          <w:szCs w:val="24"/>
        </w:rPr>
        <w:t xml:space="preserve">EDUCATION   </w:t>
      </w:r>
      <w:r w:rsidR="00704644">
        <w:rPr>
          <w:rFonts w:asciiTheme="majorBidi" w:eastAsia="Times New Roman" w:hAnsiTheme="majorBidi" w:cstheme="majorBidi"/>
          <w:b/>
          <w:color w:val="0B56A5"/>
          <w:sz w:val="24"/>
          <w:szCs w:val="24"/>
        </w:rPr>
        <w:t xml:space="preserve">  </w:t>
      </w:r>
    </w:p>
    <w:p w14:paraId="7C5CF322" w14:textId="77777777" w:rsidR="000330AC" w:rsidRPr="009F4679" w:rsidRDefault="00D4067B" w:rsidP="00BB5C8A">
      <w:pPr>
        <w:widowControl w:val="0"/>
        <w:spacing w:before="1" w:after="0" w:line="276" w:lineRule="auto"/>
        <w:ind w:left="720" w:right="-693"/>
        <w:rPr>
          <w:rFonts w:asciiTheme="majorBidi" w:eastAsia="Times New Roman" w:hAnsiTheme="majorBidi" w:cstheme="majorBidi"/>
          <w:b/>
          <w:bCs/>
          <w:color w:val="0B56A5"/>
          <w:sz w:val="24"/>
          <w:szCs w:val="24"/>
        </w:rPr>
      </w:pPr>
      <w:r w:rsidRPr="009F4679">
        <w:rPr>
          <w:rFonts w:asciiTheme="majorBidi" w:eastAsia="Times New Roman" w:hAnsiTheme="majorBidi" w:cstheme="majorBidi"/>
          <w:b/>
          <w:bCs/>
          <w:color w:val="0B56A5"/>
          <w:sz w:val="40"/>
          <w:szCs w:val="40"/>
          <w:vertAlign w:val="subscript"/>
        </w:rPr>
        <w:t xml:space="preserve">                    </w:t>
      </w:r>
      <w:r w:rsidR="00D0603B" w:rsidRPr="009F4679">
        <w:rPr>
          <w:rFonts w:asciiTheme="majorBidi" w:eastAsia="Times New Roman" w:hAnsiTheme="majorBidi" w:cstheme="majorBidi"/>
          <w:b/>
          <w:bCs/>
          <w:color w:val="0B56A5"/>
          <w:sz w:val="40"/>
          <w:szCs w:val="40"/>
          <w:vertAlign w:val="subscript"/>
        </w:rPr>
        <w:t xml:space="preserve">       </w:t>
      </w:r>
      <w:r w:rsidRPr="009F4679">
        <w:rPr>
          <w:rFonts w:asciiTheme="majorBidi" w:eastAsia="Times New Roman" w:hAnsiTheme="majorBidi" w:cstheme="majorBidi"/>
          <w:b/>
          <w:bCs/>
          <w:color w:val="0B56A5"/>
          <w:sz w:val="40"/>
          <w:szCs w:val="40"/>
          <w:vertAlign w:val="subscript"/>
        </w:rPr>
        <w:t xml:space="preserve"> </w:t>
      </w:r>
      <w:r w:rsidR="00BB5C8A" w:rsidRPr="00263F5E">
        <w:rPr>
          <w:rFonts w:ascii="Book Antiqua" w:eastAsia="Georgia" w:hAnsi="Book Antiqua" w:cs="Georgia"/>
          <w:color w:val="0B56A5"/>
          <w:sz w:val="24"/>
          <w:szCs w:val="24"/>
        </w:rPr>
        <w:t xml:space="preserve">NCBA&amp;E, Lahore </w:t>
      </w:r>
      <w:r w:rsidR="00BB5C8A" w:rsidRPr="00263F5E">
        <w:rPr>
          <w:rFonts w:ascii="Book Antiqua" w:eastAsia="Georgia" w:hAnsi="Book Antiqua" w:cs="Georgia"/>
          <w:b/>
          <w:color w:val="0B56A5"/>
          <w:sz w:val="24"/>
          <w:szCs w:val="24"/>
        </w:rPr>
        <w:t>(Six Months Research at Radboud University, Netherlands)</w:t>
      </w:r>
    </w:p>
    <w:p w14:paraId="14E8573D" w14:textId="7041A455" w:rsidR="008920BE" w:rsidRDefault="008920BE" w:rsidP="00BB5C8A">
      <w:pPr>
        <w:widowControl w:val="0"/>
        <w:spacing w:before="58" w:after="0" w:line="276" w:lineRule="auto"/>
        <w:rPr>
          <w:rFonts w:ascii="Book Antiqua" w:eastAsia="Georgia" w:hAnsi="Book Antiqua" w:cs="Georgia"/>
          <w:b/>
          <w:sz w:val="24"/>
          <w:szCs w:val="24"/>
        </w:rPr>
      </w:pPr>
      <w:r w:rsidRPr="009F4679">
        <w:rPr>
          <w:rFonts w:asciiTheme="majorBidi" w:hAnsiTheme="majorBidi" w:cstheme="majorBidi"/>
          <w:sz w:val="24"/>
          <w:szCs w:val="24"/>
        </w:rPr>
        <w:t xml:space="preserve">                                              </w:t>
      </w:r>
      <w:r w:rsidR="00BB5C8A" w:rsidRPr="008149AE">
        <w:rPr>
          <w:rFonts w:ascii="Book Antiqua" w:eastAsia="Georgia" w:hAnsi="Book Antiqua" w:cs="Georgia"/>
          <w:b/>
          <w:sz w:val="24"/>
          <w:szCs w:val="24"/>
        </w:rPr>
        <w:t>PhD-Economics</w:t>
      </w:r>
      <w:r w:rsidR="00321D6D">
        <w:rPr>
          <w:rFonts w:ascii="Book Antiqua" w:eastAsia="Georgia" w:hAnsi="Book Antiqua" w:cs="Georgia"/>
          <w:b/>
          <w:sz w:val="24"/>
          <w:szCs w:val="24"/>
        </w:rPr>
        <w:tab/>
      </w:r>
      <w:r w:rsidR="00321D6D">
        <w:rPr>
          <w:rFonts w:ascii="Book Antiqua" w:eastAsia="Georgia" w:hAnsi="Book Antiqua" w:cs="Georgia"/>
          <w:b/>
          <w:sz w:val="24"/>
          <w:szCs w:val="24"/>
        </w:rPr>
        <w:tab/>
      </w:r>
      <w:r w:rsidR="00321D6D">
        <w:rPr>
          <w:rFonts w:ascii="Book Antiqua" w:eastAsia="Georgia" w:hAnsi="Book Antiqua" w:cs="Georgia"/>
          <w:b/>
          <w:sz w:val="24"/>
          <w:szCs w:val="24"/>
        </w:rPr>
        <w:tab/>
        <w:t>(2016-2022)</w:t>
      </w:r>
    </w:p>
    <w:p w14:paraId="30678A9D" w14:textId="77777777" w:rsidR="00BB5C8A" w:rsidRPr="00BB5C8A" w:rsidRDefault="00BB5C8A" w:rsidP="00BB5C8A">
      <w:pPr>
        <w:widowControl w:val="0"/>
        <w:spacing w:before="58" w:after="0" w:line="276" w:lineRule="auto"/>
      </w:pPr>
      <w:r>
        <w:rPr>
          <w:rFonts w:ascii="Book Antiqua" w:eastAsia="Georgia" w:hAnsi="Book Antiqua" w:cs="Georgia"/>
          <w:b/>
          <w:sz w:val="24"/>
          <w:szCs w:val="24"/>
        </w:rPr>
        <w:t xml:space="preserve">                                              CGPA: 3.80 / 4.0</w:t>
      </w:r>
    </w:p>
    <w:p w14:paraId="455142DE" w14:textId="77777777" w:rsidR="000330AC" w:rsidRPr="00263F5E" w:rsidRDefault="00D4067B" w:rsidP="00263F5E">
      <w:pPr>
        <w:spacing w:after="0"/>
        <w:rPr>
          <w:rFonts w:ascii="Times New Roman" w:eastAsia="Georgia" w:hAnsi="Times New Roman"/>
          <w:b/>
          <w:bCs/>
          <w:sz w:val="24"/>
          <w:szCs w:val="24"/>
        </w:rPr>
      </w:pPr>
      <w:r w:rsidRPr="009F4679">
        <w:rPr>
          <w:rFonts w:asciiTheme="majorBidi" w:eastAsia="Times New Roman" w:hAnsiTheme="majorBidi" w:cstheme="majorBidi"/>
          <w:b/>
          <w:bCs/>
          <w:color w:val="0B56A5"/>
          <w:sz w:val="24"/>
          <w:szCs w:val="24"/>
        </w:rPr>
        <w:t xml:space="preserve">                       </w:t>
      </w:r>
      <w:r w:rsidR="008920BE" w:rsidRPr="009F4679">
        <w:rPr>
          <w:rFonts w:asciiTheme="majorBidi" w:eastAsia="Times New Roman" w:hAnsiTheme="majorBidi" w:cstheme="majorBidi"/>
          <w:b/>
          <w:bCs/>
          <w:color w:val="0B56A5"/>
          <w:sz w:val="24"/>
          <w:szCs w:val="24"/>
        </w:rPr>
        <w:t xml:space="preserve">                   </w:t>
      </w:r>
      <w:r w:rsidR="00263F5E" w:rsidRPr="00263F5E">
        <w:rPr>
          <w:rFonts w:ascii="Times New Roman" w:eastAsia="Georgia" w:hAnsi="Times New Roman"/>
          <w:b/>
          <w:bCs/>
          <w:color w:val="0B56A5"/>
          <w:sz w:val="24"/>
          <w:szCs w:val="24"/>
        </w:rPr>
        <w:t>University of the Punjab, Lahore</w:t>
      </w:r>
    </w:p>
    <w:p w14:paraId="597F11AB" w14:textId="39C7F361" w:rsidR="008920BE" w:rsidRPr="00002E59" w:rsidRDefault="00557A53" w:rsidP="00557A53">
      <w:pPr>
        <w:widowControl w:val="0"/>
        <w:spacing w:before="130" w:after="0" w:line="276" w:lineRule="auto"/>
        <w:ind w:left="2160" w:firstLine="720"/>
        <w:rPr>
          <w:rFonts w:asciiTheme="majorBidi" w:hAnsiTheme="majorBidi" w:cstheme="majorBidi"/>
          <w:b/>
          <w:bCs/>
          <w:sz w:val="24"/>
          <w:szCs w:val="24"/>
        </w:rPr>
      </w:pPr>
      <w:r w:rsidRPr="00002E59">
        <w:rPr>
          <w:rFonts w:asciiTheme="majorBidi" w:hAnsiTheme="majorBidi" w:cstheme="majorBidi"/>
          <w:b/>
          <w:bCs/>
          <w:sz w:val="24"/>
          <w:szCs w:val="24"/>
        </w:rPr>
        <w:t>MPhil-Economics</w:t>
      </w:r>
      <w:r w:rsidR="00321D6D">
        <w:rPr>
          <w:rFonts w:asciiTheme="majorBidi" w:hAnsiTheme="majorBidi" w:cstheme="majorBidi"/>
          <w:b/>
          <w:bCs/>
          <w:sz w:val="24"/>
          <w:szCs w:val="24"/>
        </w:rPr>
        <w:tab/>
      </w:r>
      <w:r w:rsidR="00321D6D">
        <w:rPr>
          <w:rFonts w:asciiTheme="majorBidi" w:hAnsiTheme="majorBidi" w:cstheme="majorBidi"/>
          <w:b/>
          <w:bCs/>
          <w:sz w:val="24"/>
          <w:szCs w:val="24"/>
        </w:rPr>
        <w:tab/>
      </w:r>
      <w:r w:rsidR="00321D6D">
        <w:rPr>
          <w:rFonts w:asciiTheme="majorBidi" w:hAnsiTheme="majorBidi" w:cstheme="majorBidi"/>
          <w:b/>
          <w:bCs/>
          <w:sz w:val="24"/>
          <w:szCs w:val="24"/>
        </w:rPr>
        <w:tab/>
      </w:r>
      <w:r w:rsidR="00321D6D" w:rsidRPr="00321D6D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321D6D" w:rsidRPr="00321D6D">
        <w:rPr>
          <w:rFonts w:ascii="Book Antiqua" w:eastAsia="Georgia" w:hAnsi="Book Antiqua" w:cs="Georgia"/>
          <w:b/>
          <w:bCs/>
          <w:sz w:val="24"/>
          <w:szCs w:val="24"/>
        </w:rPr>
        <w:t>2013-2015)</w:t>
      </w:r>
    </w:p>
    <w:p w14:paraId="7AD5B0D9" w14:textId="77777777" w:rsidR="00263F5E" w:rsidRPr="00AF05F2" w:rsidRDefault="00263F5E" w:rsidP="00014F6D">
      <w:pPr>
        <w:spacing w:after="0"/>
        <w:ind w:firstLine="720"/>
        <w:rPr>
          <w:rFonts w:ascii="Times New Roman" w:eastAsia="Georgia" w:hAnsi="Times New Roman"/>
          <w:i/>
          <w:iCs/>
          <w:sz w:val="24"/>
          <w:szCs w:val="24"/>
        </w:rPr>
      </w:pPr>
      <w:r>
        <w:rPr>
          <w:rFonts w:ascii="Book Antiqua" w:eastAsia="Georgia" w:hAnsi="Book Antiqua" w:cs="Georgia"/>
          <w:b/>
          <w:sz w:val="24"/>
          <w:szCs w:val="24"/>
        </w:rPr>
        <w:t xml:space="preserve">                             </w:t>
      </w:r>
      <w:r w:rsidR="00CE128E">
        <w:rPr>
          <w:rFonts w:ascii="Book Antiqua" w:eastAsia="Georgia" w:hAnsi="Book Antiqua" w:cs="Georgia"/>
          <w:b/>
          <w:sz w:val="24"/>
          <w:szCs w:val="24"/>
        </w:rPr>
        <w:t xml:space="preserve"> </w:t>
      </w:r>
      <w:r>
        <w:rPr>
          <w:rFonts w:ascii="Book Antiqua" w:eastAsia="Georgia" w:hAnsi="Book Antiqua" w:cs="Georgia"/>
          <w:b/>
          <w:sz w:val="24"/>
          <w:szCs w:val="24"/>
        </w:rPr>
        <w:t xml:space="preserve">    </w:t>
      </w:r>
      <w:r w:rsidR="00AF05F2" w:rsidRPr="00C42F17">
        <w:rPr>
          <w:rFonts w:ascii="Times New Roman" w:eastAsia="Georgia" w:hAnsi="Times New Roman"/>
          <w:b/>
          <w:bCs/>
          <w:sz w:val="24"/>
          <w:szCs w:val="24"/>
        </w:rPr>
        <w:t xml:space="preserve">CGPA: </w:t>
      </w:r>
      <w:r w:rsidR="00014F6D">
        <w:rPr>
          <w:rFonts w:ascii="Book Antiqua" w:eastAsia="Georgia" w:hAnsi="Book Antiqua" w:cs="Georgia"/>
          <w:b/>
          <w:sz w:val="24"/>
          <w:szCs w:val="24"/>
        </w:rPr>
        <w:t xml:space="preserve">3.77 </w:t>
      </w:r>
      <w:r w:rsidR="00AF05F2" w:rsidRPr="00C42F17">
        <w:rPr>
          <w:rFonts w:ascii="Times New Roman" w:eastAsia="Georgia" w:hAnsi="Times New Roman"/>
          <w:b/>
          <w:bCs/>
          <w:sz w:val="24"/>
          <w:szCs w:val="24"/>
        </w:rPr>
        <w:t>/ 4.0</w:t>
      </w:r>
      <w:r>
        <w:rPr>
          <w:rFonts w:ascii="Book Antiqua" w:eastAsia="Georgia" w:hAnsi="Book Antiqua" w:cs="Georgia"/>
          <w:sz w:val="24"/>
          <w:szCs w:val="24"/>
        </w:rPr>
        <w:tab/>
      </w:r>
    </w:p>
    <w:p w14:paraId="3FB0DBBD" w14:textId="77777777" w:rsidR="00AF05F2" w:rsidRPr="00263F5E" w:rsidRDefault="00AF05F2" w:rsidP="00AF05F2">
      <w:pPr>
        <w:spacing w:after="0"/>
        <w:rPr>
          <w:rFonts w:ascii="Times New Roman" w:eastAsia="Georgia" w:hAnsi="Times New Roman"/>
          <w:b/>
          <w:bCs/>
          <w:sz w:val="24"/>
          <w:szCs w:val="24"/>
        </w:rPr>
      </w:pPr>
      <w:r w:rsidRPr="009F4679">
        <w:rPr>
          <w:rFonts w:asciiTheme="majorBidi" w:eastAsia="Times New Roman" w:hAnsiTheme="majorBidi" w:cstheme="majorBidi"/>
          <w:b/>
          <w:bCs/>
          <w:color w:val="0B56A5"/>
          <w:sz w:val="24"/>
          <w:szCs w:val="24"/>
        </w:rPr>
        <w:t xml:space="preserve">                                          </w:t>
      </w:r>
      <w:r w:rsidRPr="00263F5E">
        <w:rPr>
          <w:rFonts w:ascii="Times New Roman" w:eastAsia="Georgia" w:hAnsi="Times New Roman"/>
          <w:b/>
          <w:bCs/>
          <w:color w:val="0B56A5"/>
          <w:sz w:val="24"/>
          <w:szCs w:val="24"/>
        </w:rPr>
        <w:t>University of the Punjab, Lahore</w:t>
      </w:r>
    </w:p>
    <w:p w14:paraId="7EEAC8FC" w14:textId="62576BC9" w:rsidR="00AF05F2" w:rsidRDefault="00AF05F2" w:rsidP="00AF05F2">
      <w:pPr>
        <w:widowControl w:val="0"/>
        <w:spacing w:before="130" w:after="0" w:line="276" w:lineRule="auto"/>
        <w:rPr>
          <w:rFonts w:asciiTheme="majorBidi" w:hAnsiTheme="majorBidi" w:cstheme="majorBidi"/>
          <w:sz w:val="24"/>
          <w:szCs w:val="24"/>
        </w:rPr>
      </w:pPr>
      <w:r w:rsidRPr="009F4679">
        <w:rPr>
          <w:rFonts w:asciiTheme="majorBidi" w:hAnsiTheme="majorBidi" w:cstheme="majorBidi"/>
          <w:sz w:val="24"/>
          <w:szCs w:val="24"/>
        </w:rPr>
        <w:t xml:space="preserve">                                           </w:t>
      </w:r>
      <w:r w:rsidR="00CE128E">
        <w:rPr>
          <w:rFonts w:asciiTheme="majorBidi" w:hAnsiTheme="majorBidi" w:cstheme="majorBidi"/>
          <w:sz w:val="24"/>
          <w:szCs w:val="24"/>
        </w:rPr>
        <w:t xml:space="preserve"> </w:t>
      </w:r>
      <w:r w:rsidRPr="009F4679">
        <w:rPr>
          <w:rFonts w:asciiTheme="majorBidi" w:hAnsiTheme="majorBidi" w:cstheme="majorBidi"/>
          <w:sz w:val="24"/>
          <w:szCs w:val="24"/>
        </w:rPr>
        <w:t xml:space="preserve">   </w:t>
      </w:r>
      <w:r w:rsidR="00557A53" w:rsidRPr="004E04DB">
        <w:rPr>
          <w:rFonts w:ascii="Times New Roman" w:eastAsia="Georgia" w:hAnsi="Times New Roman"/>
          <w:b/>
          <w:sz w:val="24"/>
          <w:szCs w:val="24"/>
        </w:rPr>
        <w:t>Master’s in Business Economics</w:t>
      </w:r>
      <w:r w:rsidR="00557A53">
        <w:rPr>
          <w:rFonts w:ascii="Book Antiqua" w:eastAsia="Georgia" w:hAnsi="Book Antiqua" w:cs="Georgia"/>
          <w:sz w:val="24"/>
          <w:szCs w:val="24"/>
        </w:rPr>
        <w:t xml:space="preserve"> </w:t>
      </w:r>
      <w:r w:rsidR="00321D6D">
        <w:rPr>
          <w:rFonts w:ascii="Book Antiqua" w:eastAsia="Georgia" w:hAnsi="Book Antiqua" w:cs="Georgia"/>
          <w:sz w:val="24"/>
          <w:szCs w:val="24"/>
        </w:rPr>
        <w:tab/>
      </w:r>
      <w:r w:rsidR="00321D6D" w:rsidRPr="00321D6D">
        <w:rPr>
          <w:rFonts w:ascii="Book Antiqua" w:eastAsia="Georgia" w:hAnsi="Book Antiqua" w:cs="Georgia"/>
          <w:b/>
          <w:bCs/>
          <w:sz w:val="24"/>
          <w:szCs w:val="24"/>
        </w:rPr>
        <w:t>(</w:t>
      </w:r>
      <w:r w:rsidR="00321D6D" w:rsidRPr="00321D6D">
        <w:rPr>
          <w:rFonts w:ascii="Times New Roman" w:eastAsia="Georgia" w:hAnsi="Times New Roman"/>
          <w:b/>
          <w:bCs/>
          <w:sz w:val="24"/>
          <w:szCs w:val="24"/>
        </w:rPr>
        <w:t>2009-2011)</w:t>
      </w:r>
    </w:p>
    <w:p w14:paraId="102D57E5" w14:textId="77777777" w:rsidR="00AF05F2" w:rsidRDefault="00AF05F2" w:rsidP="00014F6D">
      <w:pPr>
        <w:spacing w:after="0"/>
        <w:ind w:firstLine="720"/>
        <w:rPr>
          <w:rFonts w:ascii="Book Antiqua" w:eastAsia="Georgia" w:hAnsi="Book Antiqua" w:cs="Georgia"/>
          <w:sz w:val="24"/>
          <w:szCs w:val="24"/>
        </w:rPr>
      </w:pPr>
      <w:r>
        <w:rPr>
          <w:rFonts w:ascii="Book Antiqua" w:eastAsia="Georgia" w:hAnsi="Book Antiqua" w:cs="Georgia"/>
          <w:b/>
          <w:sz w:val="24"/>
          <w:szCs w:val="24"/>
        </w:rPr>
        <w:t xml:space="preserve">                             </w:t>
      </w:r>
      <w:r w:rsidR="00CE128E">
        <w:rPr>
          <w:rFonts w:ascii="Book Antiqua" w:eastAsia="Georgia" w:hAnsi="Book Antiqua" w:cs="Georgia"/>
          <w:b/>
          <w:sz w:val="24"/>
          <w:szCs w:val="24"/>
        </w:rPr>
        <w:t xml:space="preserve">  </w:t>
      </w:r>
      <w:r>
        <w:rPr>
          <w:rFonts w:ascii="Book Antiqua" w:eastAsia="Georgia" w:hAnsi="Book Antiqua" w:cs="Georgia"/>
          <w:b/>
          <w:sz w:val="24"/>
          <w:szCs w:val="24"/>
        </w:rPr>
        <w:t xml:space="preserve">    CGPA: </w:t>
      </w:r>
      <w:r w:rsidR="00BE10F8">
        <w:rPr>
          <w:rFonts w:ascii="Times New Roman" w:eastAsia="Georgia" w:hAnsi="Times New Roman"/>
          <w:b/>
          <w:bCs/>
          <w:sz w:val="24"/>
          <w:szCs w:val="24"/>
        </w:rPr>
        <w:t>3.57</w:t>
      </w:r>
      <w:r>
        <w:rPr>
          <w:rFonts w:ascii="Book Antiqua" w:eastAsia="Georgia" w:hAnsi="Book Antiqua" w:cs="Georgia"/>
          <w:b/>
          <w:sz w:val="24"/>
          <w:szCs w:val="24"/>
        </w:rPr>
        <w:t>/ 4.0</w:t>
      </w:r>
      <w:r>
        <w:rPr>
          <w:rFonts w:ascii="Book Antiqua" w:eastAsia="Georgia" w:hAnsi="Book Antiqua" w:cs="Georgia"/>
          <w:sz w:val="24"/>
          <w:szCs w:val="24"/>
        </w:rPr>
        <w:tab/>
      </w:r>
    </w:p>
    <w:bookmarkStart w:id="2" w:name="_1fob9te" w:colFirst="0" w:colLast="0"/>
    <w:bookmarkEnd w:id="2"/>
    <w:p w14:paraId="2BDC2997" w14:textId="77777777" w:rsidR="000330AC" w:rsidRPr="00BE10F8" w:rsidRDefault="003051C0" w:rsidP="009F4679">
      <w:pPr>
        <w:widowControl w:val="0"/>
        <w:spacing w:before="8" w:after="0" w:line="367" w:lineRule="auto"/>
        <w:ind w:right="2796"/>
        <w:rPr>
          <w:rFonts w:asciiTheme="majorBidi" w:eastAsia="Times New Roman" w:hAnsiTheme="majorBidi" w:cstheme="majorBidi"/>
          <w:b/>
          <w:iCs/>
          <w:color w:val="0B56A5"/>
          <w:sz w:val="40"/>
          <w:szCs w:val="40"/>
          <w:vertAlign w:val="subscript"/>
        </w:rPr>
      </w:pPr>
      <w:r>
        <w:rPr>
          <w:rFonts w:asciiTheme="majorBidi" w:eastAsia="Times New Roman" w:hAnsiTheme="majorBidi" w:cstheme="majorBidi"/>
          <w:b/>
          <w:noProof/>
          <w:color w:val="0B56A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04F08C" wp14:editId="038CFEDC">
                <wp:simplePos x="0" y="0"/>
                <wp:positionH relativeFrom="column">
                  <wp:posOffset>4210050</wp:posOffset>
                </wp:positionH>
                <wp:positionV relativeFrom="paragraph">
                  <wp:posOffset>217170</wp:posOffset>
                </wp:positionV>
                <wp:extent cx="2476500" cy="6350"/>
                <wp:effectExtent l="0" t="0" r="19050" b="317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0051A5" id="Straight Connector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5pt,17.1pt" to="526.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" strokecolor="#1f497d [3215]" strokeweight="2pt"/>
            </w:pict>
          </mc:Fallback>
        </mc:AlternateContent>
      </w:r>
      <w:r w:rsidR="00BE10F8" w:rsidRPr="00BE10F8">
        <w:rPr>
          <w:rFonts w:ascii="Times New Roman" w:hAnsi="Times New Roman"/>
          <w:b/>
          <w:i/>
          <w:noProof/>
          <w:color w:val="0B56A5"/>
          <w:sz w:val="32"/>
        </w:rPr>
        <w:t xml:space="preserve"> </w:t>
      </w:r>
      <w:r w:rsidR="00BE10F8">
        <w:rPr>
          <w:rFonts w:ascii="Times New Roman" w:hAnsi="Times New Roman"/>
          <w:b/>
          <w:i/>
          <w:noProof/>
          <w:color w:val="0B56A5"/>
          <w:sz w:val="32"/>
        </w:rPr>
        <w:t xml:space="preserve">      </w:t>
      </w:r>
      <w:r w:rsidR="00BE10F8" w:rsidRPr="00BE10F8">
        <w:rPr>
          <w:rFonts w:ascii="Times New Roman" w:hAnsi="Times New Roman"/>
          <w:b/>
          <w:iCs/>
          <w:noProof/>
          <w:color w:val="0B56A5"/>
          <w:sz w:val="32"/>
        </w:rPr>
        <w:t>PROFESSIONAL / COMPUTER SKILLS</w:t>
      </w:r>
      <w:r w:rsidR="00D4067B" w:rsidRPr="00BE10F8">
        <w:rPr>
          <w:rFonts w:asciiTheme="majorBidi" w:eastAsia="Times New Roman" w:hAnsiTheme="majorBidi" w:cstheme="majorBidi"/>
          <w:b/>
          <w:iCs/>
          <w:color w:val="0B56A5"/>
          <w:sz w:val="46"/>
          <w:szCs w:val="46"/>
          <w:vertAlign w:val="subscript"/>
        </w:rPr>
        <w:t xml:space="preserve">: </w:t>
      </w:r>
    </w:p>
    <w:p w14:paraId="3834544E" w14:textId="77777777" w:rsidR="00F14D21" w:rsidRDefault="00F14D21" w:rsidP="00F14D21">
      <w:pPr>
        <w:numPr>
          <w:ilvl w:val="0"/>
          <w:numId w:val="15"/>
        </w:numPr>
        <w:spacing w:after="0" w:line="276" w:lineRule="auto"/>
        <w:ind w:left="964" w:right="-693" w:firstLine="1646"/>
        <w:rPr>
          <w:rFonts w:ascii="Times New Roman" w:eastAsia="Georgia" w:hAnsi="Times New Roman"/>
          <w:sz w:val="24"/>
          <w:szCs w:val="24"/>
        </w:rPr>
      </w:pPr>
      <w:r>
        <w:rPr>
          <w:rFonts w:ascii="Times New Roman" w:eastAsia="Georgia" w:hAnsi="Times New Roman"/>
          <w:sz w:val="24"/>
          <w:szCs w:val="24"/>
        </w:rPr>
        <w:t>STATA &amp; SPSS (Excellent Command)</w:t>
      </w:r>
    </w:p>
    <w:p w14:paraId="4A9314FE" w14:textId="77777777" w:rsidR="00F14D21" w:rsidRPr="00CE3BF7" w:rsidRDefault="00F14D21" w:rsidP="00F14D21">
      <w:pPr>
        <w:numPr>
          <w:ilvl w:val="0"/>
          <w:numId w:val="15"/>
        </w:numPr>
        <w:spacing w:after="0" w:line="276" w:lineRule="auto"/>
        <w:ind w:left="964" w:right="-693" w:firstLine="1646"/>
        <w:rPr>
          <w:rFonts w:ascii="Times New Roman" w:eastAsia="Georgia" w:hAnsi="Times New Roman"/>
          <w:sz w:val="24"/>
          <w:szCs w:val="24"/>
        </w:rPr>
      </w:pPr>
      <w:r>
        <w:rPr>
          <w:rFonts w:ascii="Times New Roman" w:eastAsia="Georgia" w:hAnsi="Times New Roman"/>
          <w:sz w:val="24"/>
          <w:szCs w:val="24"/>
        </w:rPr>
        <w:t>Smart PLS (very Good)</w:t>
      </w:r>
    </w:p>
    <w:p w14:paraId="07993A41" w14:textId="77777777" w:rsidR="00F14D21" w:rsidRDefault="00F14D21" w:rsidP="00F14D21">
      <w:pPr>
        <w:numPr>
          <w:ilvl w:val="0"/>
          <w:numId w:val="15"/>
        </w:numPr>
        <w:spacing w:after="0" w:line="276" w:lineRule="auto"/>
        <w:ind w:left="964" w:right="-693" w:firstLine="1646"/>
        <w:rPr>
          <w:rFonts w:ascii="Times New Roman" w:eastAsia="Georgia" w:hAnsi="Times New Roman"/>
          <w:sz w:val="24"/>
          <w:szCs w:val="24"/>
        </w:rPr>
      </w:pPr>
      <w:r>
        <w:rPr>
          <w:rFonts w:ascii="Times New Roman" w:eastAsia="Georgia" w:hAnsi="Times New Roman"/>
          <w:sz w:val="24"/>
          <w:szCs w:val="24"/>
        </w:rPr>
        <w:t>Eviews (Very Good)</w:t>
      </w:r>
    </w:p>
    <w:p w14:paraId="1C5C8B42" w14:textId="77777777" w:rsidR="00F14D21" w:rsidRDefault="00F14D21" w:rsidP="00F14D21">
      <w:pPr>
        <w:numPr>
          <w:ilvl w:val="0"/>
          <w:numId w:val="15"/>
        </w:numPr>
        <w:spacing w:after="0" w:line="276" w:lineRule="auto"/>
        <w:ind w:left="964" w:right="-693" w:firstLine="1646"/>
        <w:rPr>
          <w:rFonts w:ascii="Times New Roman" w:eastAsia="Georgia" w:hAnsi="Times New Roman"/>
          <w:sz w:val="24"/>
          <w:szCs w:val="24"/>
        </w:rPr>
      </w:pPr>
      <w:r>
        <w:rPr>
          <w:rFonts w:ascii="Times New Roman" w:eastAsia="Georgia" w:hAnsi="Times New Roman"/>
          <w:sz w:val="24"/>
          <w:szCs w:val="24"/>
        </w:rPr>
        <w:t>R Software (Average)</w:t>
      </w:r>
    </w:p>
    <w:p w14:paraId="25572CEF" w14:textId="77777777" w:rsidR="00F14D21" w:rsidRDefault="00F14D21" w:rsidP="00F14D21">
      <w:pPr>
        <w:numPr>
          <w:ilvl w:val="0"/>
          <w:numId w:val="15"/>
        </w:numPr>
        <w:spacing w:after="0" w:line="276" w:lineRule="auto"/>
        <w:ind w:left="964" w:right="-693" w:firstLine="1646"/>
        <w:rPr>
          <w:rFonts w:ascii="Times New Roman" w:eastAsia="Georgia" w:hAnsi="Times New Roman"/>
          <w:sz w:val="24"/>
          <w:szCs w:val="24"/>
        </w:rPr>
      </w:pPr>
      <w:r>
        <w:rPr>
          <w:rFonts w:ascii="Times New Roman" w:eastAsia="Georgia" w:hAnsi="Times New Roman"/>
          <w:sz w:val="24"/>
          <w:szCs w:val="24"/>
        </w:rPr>
        <w:t>Peachtree (Computerized Accounting Software)</w:t>
      </w:r>
    </w:p>
    <w:p w14:paraId="1C638B04" w14:textId="77777777" w:rsidR="00CE128E" w:rsidRDefault="00F14D21" w:rsidP="00CE128E">
      <w:pPr>
        <w:numPr>
          <w:ilvl w:val="0"/>
          <w:numId w:val="15"/>
        </w:numPr>
        <w:spacing w:after="0" w:line="276" w:lineRule="auto"/>
        <w:ind w:left="964" w:right="-693" w:firstLine="1646"/>
        <w:rPr>
          <w:rFonts w:ascii="Times New Roman" w:eastAsia="Georgia" w:hAnsi="Times New Roman"/>
          <w:sz w:val="24"/>
          <w:szCs w:val="24"/>
        </w:rPr>
      </w:pPr>
      <w:r>
        <w:rPr>
          <w:rFonts w:ascii="Times New Roman" w:eastAsia="Georgia" w:hAnsi="Times New Roman"/>
          <w:sz w:val="24"/>
          <w:szCs w:val="24"/>
        </w:rPr>
        <w:t>Excellent Command of MS-Office (</w:t>
      </w:r>
      <w:r w:rsidRPr="004A3165">
        <w:rPr>
          <w:rFonts w:ascii="Times New Roman" w:eastAsia="Georgia" w:hAnsi="Times New Roman"/>
          <w:b/>
          <w:bCs/>
          <w:sz w:val="24"/>
          <w:szCs w:val="24"/>
        </w:rPr>
        <w:t>MS-Word, MS-Excel and MS-PowerPoint</w:t>
      </w:r>
      <w:r>
        <w:rPr>
          <w:rFonts w:ascii="Times New Roman" w:eastAsia="Georgia" w:hAnsi="Times New Roman"/>
          <w:sz w:val="24"/>
          <w:szCs w:val="24"/>
        </w:rPr>
        <w:t>)</w:t>
      </w:r>
    </w:p>
    <w:p w14:paraId="31D8E927" w14:textId="0EC42124" w:rsidR="00CE128E" w:rsidRDefault="00F14D21" w:rsidP="00CE128E">
      <w:pPr>
        <w:numPr>
          <w:ilvl w:val="0"/>
          <w:numId w:val="15"/>
        </w:numPr>
        <w:spacing w:after="0" w:line="276" w:lineRule="auto"/>
        <w:ind w:left="964" w:right="-693" w:firstLine="1646"/>
        <w:rPr>
          <w:rFonts w:ascii="Times New Roman" w:eastAsia="Georgia" w:hAnsi="Times New Roman"/>
          <w:sz w:val="24"/>
          <w:szCs w:val="24"/>
        </w:rPr>
      </w:pPr>
      <w:r w:rsidRPr="00CE128E">
        <w:rPr>
          <w:rFonts w:ascii="Times New Roman" w:eastAsia="Georgia" w:hAnsi="Times New Roman"/>
          <w:sz w:val="24"/>
          <w:szCs w:val="24"/>
        </w:rPr>
        <w:t xml:space="preserve">Excellent command of Economics and Finance Related </w:t>
      </w:r>
      <w:r w:rsidR="00331F16">
        <w:rPr>
          <w:rFonts w:ascii="Times New Roman" w:eastAsia="Georgia" w:hAnsi="Times New Roman"/>
          <w:sz w:val="24"/>
          <w:szCs w:val="24"/>
        </w:rPr>
        <w:t>Areas</w:t>
      </w:r>
    </w:p>
    <w:p w14:paraId="62D0FC99" w14:textId="77777777" w:rsidR="00A71598" w:rsidRDefault="00A71598" w:rsidP="00A71598">
      <w:pPr>
        <w:spacing w:after="0" w:line="276" w:lineRule="auto"/>
        <w:ind w:right="-693"/>
        <w:rPr>
          <w:rFonts w:ascii="Times New Roman" w:eastAsia="Georgia" w:hAnsi="Times New Roman"/>
          <w:sz w:val="24"/>
          <w:szCs w:val="24"/>
        </w:rPr>
      </w:pPr>
    </w:p>
    <w:p w14:paraId="2AC2682B" w14:textId="77777777" w:rsidR="00A71598" w:rsidRPr="00CE128E" w:rsidRDefault="00A71598" w:rsidP="00A71598">
      <w:pPr>
        <w:spacing w:after="0" w:line="276" w:lineRule="auto"/>
        <w:ind w:right="-693"/>
        <w:rPr>
          <w:rFonts w:ascii="Times New Roman" w:eastAsia="Georgia" w:hAnsi="Times New Roman"/>
          <w:sz w:val="24"/>
          <w:szCs w:val="24"/>
        </w:rPr>
      </w:pPr>
    </w:p>
    <w:p w14:paraId="697548B2" w14:textId="5EEB017D" w:rsidR="00704644" w:rsidRPr="00CE128E" w:rsidRDefault="00A71598" w:rsidP="00CE128E">
      <w:pPr>
        <w:spacing w:after="0" w:line="276" w:lineRule="auto"/>
        <w:ind w:right="-693"/>
        <w:rPr>
          <w:rFonts w:ascii="Times New Roman" w:eastAsia="Georgia" w:hAnsi="Times New Roman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D98EB2" wp14:editId="1BF471C3">
                <wp:simplePos x="0" y="0"/>
                <wp:positionH relativeFrom="column">
                  <wp:posOffset>2032503</wp:posOffset>
                </wp:positionH>
                <wp:positionV relativeFrom="paragraph">
                  <wp:posOffset>153909</wp:posOffset>
                </wp:positionV>
                <wp:extent cx="4775200" cy="25400"/>
                <wp:effectExtent l="0" t="0" r="25400" b="317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75200" cy="25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C106CD" id="Straight Connector 13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05pt,12.1pt" to="536.0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" strokecolor="#1f497d [3215]" strokeweight="2pt"/>
            </w:pict>
          </mc:Fallback>
        </mc:AlternateContent>
      </w:r>
      <w:r w:rsidR="00CE128E">
        <w:rPr>
          <w:rFonts w:ascii="Times New Roman" w:eastAsia="Georgia" w:hAnsi="Times New Roman"/>
          <w:sz w:val="24"/>
          <w:szCs w:val="24"/>
        </w:rPr>
        <w:t xml:space="preserve">          </w:t>
      </w:r>
      <w:r w:rsidR="00F14D21" w:rsidRPr="00CE128E">
        <w:rPr>
          <w:rFonts w:ascii="Times New Roman" w:hAnsi="Times New Roman"/>
          <w:b/>
          <w:iCs/>
          <w:noProof/>
          <w:color w:val="0B56A5"/>
          <w:sz w:val="32"/>
        </w:rPr>
        <w:t>PUBLICATIONS</w:t>
      </w:r>
    </w:p>
    <w:p w14:paraId="1C5FAB72" w14:textId="32502FB7" w:rsidR="008C7CCE" w:rsidRPr="00607E72" w:rsidRDefault="008C7CCE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color w:val="222222"/>
          <w:shd w:val="clear" w:color="auto" w:fill="FFFFFF"/>
        </w:rPr>
      </w:pPr>
      <w:r w:rsidRPr="00607E72">
        <w:rPr>
          <w:rFonts w:asciiTheme="majorBidi" w:hAnsiTheme="majorBidi" w:cstheme="majorBidi"/>
          <w:color w:val="222222"/>
          <w:shd w:val="clear" w:color="auto" w:fill="FFFFFF"/>
        </w:rPr>
        <w:t xml:space="preserve">Amiri, S., </w:t>
      </w:r>
      <w:r w:rsidRPr="00607E7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Danish, M. H.,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 xml:space="preserve"> Al Falasi, R., Alloush, A., Faris, M., &amp; Khan, M. A. (2025). Combined Effect of Ramadan Intermittent Fasting and COVID-19 Lockdown on Weight, Dietary and Lifestyle Patterns. 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International Journal of Nutrition Sciences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.</w:t>
      </w:r>
      <w:r w:rsidR="00F86C72">
        <w:rPr>
          <w:rFonts w:asciiTheme="majorBidi" w:hAnsiTheme="majorBidi" w:cstheme="majorBidi"/>
          <w:color w:val="222222"/>
          <w:shd w:val="clear" w:color="auto" w:fill="FFFFFF"/>
        </w:rPr>
        <w:t xml:space="preserve"> </w:t>
      </w:r>
      <w:r w:rsidR="00F86C72" w:rsidRPr="00137FB8">
        <w:rPr>
          <w:rFonts w:asciiTheme="majorBidi" w:hAnsiTheme="majorBidi" w:cstheme="majorBidi"/>
          <w:i/>
          <w:iCs/>
          <w:color w:val="222222"/>
          <w:shd w:val="clear" w:color="auto" w:fill="FFFFFF"/>
        </w:rPr>
        <w:t>10</w:t>
      </w:r>
      <w:r w:rsidR="00F86C72">
        <w:rPr>
          <w:rFonts w:asciiTheme="majorBidi" w:hAnsiTheme="majorBidi" w:cstheme="majorBidi"/>
          <w:color w:val="222222"/>
          <w:shd w:val="clear" w:color="auto" w:fill="FFFFFF"/>
        </w:rPr>
        <w:t>(2)</w:t>
      </w:r>
      <w:r w:rsidR="00741053">
        <w:rPr>
          <w:rFonts w:asciiTheme="majorBidi" w:hAnsiTheme="majorBidi" w:cstheme="majorBidi"/>
          <w:color w:val="222222"/>
          <w:shd w:val="clear" w:color="auto" w:fill="FFFFFF"/>
        </w:rPr>
        <w:t>, 228-243</w:t>
      </w:r>
      <w:r w:rsidR="00382E44">
        <w:rPr>
          <w:rFonts w:asciiTheme="majorBidi" w:hAnsiTheme="majorBidi" w:cstheme="majorBidi"/>
          <w:color w:val="222222"/>
          <w:shd w:val="clear" w:color="auto" w:fill="FFFFFF"/>
        </w:rPr>
        <w:t>.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 xml:space="preserve"> (</w:t>
      </w:r>
      <w:r w:rsidRPr="00607E7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Scopus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)</w:t>
      </w:r>
    </w:p>
    <w:p w14:paraId="1A39AAF6" w14:textId="20273D19" w:rsidR="00FE7B14" w:rsidRPr="00607E72" w:rsidRDefault="00FE7B14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color w:val="222222"/>
          <w:shd w:val="clear" w:color="auto" w:fill="FFFFFF"/>
        </w:rPr>
      </w:pPr>
      <w:r w:rsidRPr="00607E7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Danish, M. H.,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 xml:space="preserve"> Nawaz, S. M. N., Javaid, S. F., &amp; Khan, M. A. (2024). Relation between corruption, institutional trust, and subjective well-being: An empirical analysis. </w:t>
      </w:r>
      <w:r w:rsidRPr="00607E72">
        <w:rPr>
          <w:rFonts w:asciiTheme="majorBidi" w:hAnsiTheme="majorBidi" w:cstheme="majorBidi"/>
          <w:b/>
          <w:bCs/>
          <w:i/>
          <w:iCs/>
        </w:rPr>
        <w:t>Journal of Infrastructure, Policy and Development</w:t>
      </w:r>
      <w:r w:rsidRPr="00607E72">
        <w:rPr>
          <w:rFonts w:asciiTheme="majorBidi" w:hAnsiTheme="majorBidi" w:cstheme="majorBidi"/>
        </w:rPr>
        <w:t>, </w:t>
      </w:r>
      <w:r w:rsidRPr="00607E72">
        <w:rPr>
          <w:rFonts w:asciiTheme="majorBidi" w:hAnsiTheme="majorBidi" w:cstheme="majorBidi"/>
          <w:i/>
          <w:iCs/>
        </w:rPr>
        <w:t>8</w:t>
      </w:r>
      <w:r w:rsidRPr="00607E72">
        <w:rPr>
          <w:rFonts w:asciiTheme="majorBidi" w:hAnsiTheme="majorBidi" w:cstheme="majorBidi"/>
        </w:rPr>
        <w:t xml:space="preserve">(14), 7825. </w:t>
      </w:r>
      <w:r w:rsidRPr="00607E72">
        <w:rPr>
          <w:rFonts w:asciiTheme="majorBidi" w:hAnsiTheme="majorBidi" w:cstheme="majorBidi"/>
          <w:b/>
          <w:bCs/>
        </w:rPr>
        <w:t>(Impact Fator: 1.0)</w:t>
      </w:r>
    </w:p>
    <w:p w14:paraId="5372B219" w14:textId="61A88D18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color w:val="222222"/>
          <w:shd w:val="clear" w:color="auto" w:fill="FFFFFF"/>
        </w:rPr>
      </w:pPr>
      <w:r w:rsidRPr="00607E7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Danish, M. H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., Ashfaq, M., &amp; Joiya, S. A. (2024). Impact of government quality on post-COVID subjective well-being in Pakistan: the mediating role of financial stress. 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European Journal of Government and Economics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13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(1), 48-66.</w:t>
      </w:r>
    </w:p>
    <w:p w14:paraId="033801C4" w14:textId="66E9CE0C" w:rsidR="006977E2" w:rsidRPr="00607E72" w:rsidRDefault="006977E2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color w:val="222222"/>
          <w:shd w:val="clear" w:color="auto" w:fill="FFFFFF"/>
        </w:rPr>
      </w:pPr>
      <w:r w:rsidRPr="00607E7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Danish, M. H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., Hassan, L., Nisar, E., &amp; Amanatullah, A. (2024). Fast Food Choices and Mental Health in University Students of Pakistan. 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Pakistan Journal of Social and Clinical Psychology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22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(2), 37-47.</w:t>
      </w:r>
    </w:p>
    <w:p w14:paraId="72275653" w14:textId="77777777" w:rsidR="00F14D21" w:rsidRPr="00D215CE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color w:val="222222"/>
          <w:shd w:val="clear" w:color="auto" w:fill="FFFFFF"/>
        </w:rPr>
      </w:pPr>
      <w:r w:rsidRPr="00607E72">
        <w:rPr>
          <w:rFonts w:asciiTheme="majorBidi" w:hAnsiTheme="majorBidi" w:cstheme="majorBidi"/>
          <w:color w:val="222222"/>
          <w:shd w:val="clear" w:color="auto" w:fill="FFFFFF"/>
        </w:rPr>
        <w:t xml:space="preserve">Alrwashdeh, N. N. F., Noreen, U., </w:t>
      </w:r>
      <w:r w:rsidRPr="00607E7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Danish, M. H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., &amp; Ahmed, R. (2024). Bank capital and risk in emerging banking of Jordan: a simultaneous approach. 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Cogent Economics &amp; Finance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12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(1), 2322889.</w:t>
      </w:r>
      <w:r w:rsidRPr="00607E72">
        <w:rPr>
          <w:rFonts w:asciiTheme="majorBidi" w:hAnsiTheme="majorBidi" w:cstheme="majorBidi"/>
        </w:rPr>
        <w:t xml:space="preserve"> </w:t>
      </w:r>
      <w:r w:rsidRPr="00607E72">
        <w:rPr>
          <w:rFonts w:asciiTheme="majorBidi" w:hAnsiTheme="majorBidi" w:cstheme="majorBidi"/>
          <w:b/>
          <w:bCs/>
        </w:rPr>
        <w:t>(Impact Fator: 1.9)</w:t>
      </w:r>
    </w:p>
    <w:p w14:paraId="77AF6539" w14:textId="35A36FE8" w:rsidR="00D215CE" w:rsidRPr="00607E72" w:rsidRDefault="00D215CE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color w:val="222222"/>
          <w:shd w:val="clear" w:color="auto" w:fill="FFFFFF"/>
        </w:rPr>
      </w:pPr>
      <w:r w:rsidRPr="00D215CE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Danish, M. H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., Joiya, S. A., &amp; Ali, Z. (2024). Implications and Usefulness of Artificial Intelligence in Higher Education Institutions: A Case of Pakistan.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Bulletin of Education and Research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46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(3), 57.</w:t>
      </w:r>
    </w:p>
    <w:p w14:paraId="6A27A7E9" w14:textId="77777777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color w:val="222222"/>
          <w:shd w:val="clear" w:color="auto" w:fill="FFFFFF"/>
        </w:rPr>
      </w:pPr>
      <w:r w:rsidRPr="00607E72">
        <w:rPr>
          <w:rFonts w:asciiTheme="majorBidi" w:hAnsiTheme="majorBidi" w:cstheme="majorBidi"/>
          <w:shd w:val="clear" w:color="auto" w:fill="FFFFFF"/>
        </w:rPr>
        <w:t xml:space="preserve">Mujaddad , H. G., Ashraf, W., &amp; </w:t>
      </w:r>
      <w:r w:rsidRPr="00607E72">
        <w:rPr>
          <w:rFonts w:asciiTheme="majorBidi" w:hAnsiTheme="majorBidi" w:cstheme="majorBidi"/>
          <w:b/>
          <w:bCs/>
          <w:shd w:val="clear" w:color="auto" w:fill="FFFFFF"/>
        </w:rPr>
        <w:t>Danish, M. H.</w:t>
      </w:r>
      <w:r w:rsidRPr="00607E72">
        <w:rPr>
          <w:rFonts w:asciiTheme="majorBidi" w:hAnsiTheme="majorBidi" w:cstheme="majorBidi"/>
          <w:shd w:val="clear" w:color="auto" w:fill="FFFFFF"/>
        </w:rPr>
        <w:t xml:space="preserve"> (2024). Role of Households’ Wealth and Maternal Education in Early Child Development: A Case Study of Punjab, Pakistan. </w:t>
      </w:r>
      <w:r w:rsidRPr="00607E72">
        <w:rPr>
          <w:rFonts w:asciiTheme="majorBidi" w:hAnsiTheme="majorBidi" w:cstheme="majorBidi"/>
          <w:i/>
          <w:iCs/>
          <w:shd w:val="clear" w:color="auto" w:fill="FFFFFF"/>
        </w:rPr>
        <w:t>Journal of Development Policy, Research &amp; Practice</w:t>
      </w:r>
      <w:r w:rsidRPr="00607E72">
        <w:rPr>
          <w:rFonts w:asciiTheme="majorBidi" w:hAnsiTheme="majorBidi" w:cstheme="majorBidi"/>
          <w:shd w:val="clear" w:color="auto" w:fill="FFFFFF"/>
        </w:rPr>
        <w:t>, </w:t>
      </w:r>
      <w:r w:rsidRPr="00607E72">
        <w:rPr>
          <w:rFonts w:asciiTheme="majorBidi" w:hAnsiTheme="majorBidi" w:cstheme="majorBidi"/>
          <w:i/>
          <w:iCs/>
          <w:shd w:val="clear" w:color="auto" w:fill="FFFFFF"/>
        </w:rPr>
        <w:t>7</w:t>
      </w:r>
      <w:r w:rsidRPr="00607E72">
        <w:rPr>
          <w:rFonts w:asciiTheme="majorBidi" w:hAnsiTheme="majorBidi" w:cstheme="majorBidi"/>
          <w:shd w:val="clear" w:color="auto" w:fill="FFFFFF"/>
        </w:rPr>
        <w:t>(1), 141–164.</w:t>
      </w:r>
    </w:p>
    <w:p w14:paraId="0E6175EE" w14:textId="77777777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color w:val="222222"/>
          <w:shd w:val="clear" w:color="auto" w:fill="FFFFFF"/>
        </w:rPr>
      </w:pPr>
      <w:r w:rsidRPr="00607E72">
        <w:rPr>
          <w:rFonts w:asciiTheme="majorBidi" w:hAnsiTheme="majorBidi" w:cstheme="majorBidi"/>
          <w:color w:val="222222"/>
          <w:shd w:val="clear" w:color="auto" w:fill="FFFFFF"/>
        </w:rPr>
        <w:t xml:space="preserve">Joiya, S. A., </w:t>
      </w:r>
      <w:r w:rsidRPr="00607E7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Danish, M. H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., &amp; Ali, M. (2023). Analyzing the drivers of Human Trafficking: An Awareness perspective of Punjab, Pakistan. </w:t>
      </w:r>
      <w:r w:rsidRPr="00607E72">
        <w:rPr>
          <w:rFonts w:asciiTheme="majorBidi" w:hAnsiTheme="majorBidi" w:cstheme="majorBidi"/>
          <w:b/>
          <w:bCs/>
          <w:i/>
          <w:iCs/>
          <w:color w:val="222222"/>
          <w:shd w:val="clear" w:color="auto" w:fill="FFFFFF"/>
        </w:rPr>
        <w:t>Journal of Educational Research and Social Sciences Review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 xml:space="preserve"> (JERSSR)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3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(4), 81-92.</w:t>
      </w:r>
      <w:r w:rsidR="00CE128E" w:rsidRPr="00607E72">
        <w:rPr>
          <w:rFonts w:asciiTheme="majorBidi" w:hAnsiTheme="majorBidi" w:cstheme="majorBidi"/>
          <w:color w:val="222222"/>
          <w:shd w:val="clear" w:color="auto" w:fill="FFFFFF"/>
        </w:rPr>
        <w:t xml:space="preserve"> </w:t>
      </w:r>
    </w:p>
    <w:p w14:paraId="4BF5EE99" w14:textId="77777777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color w:val="222222"/>
          <w:shd w:val="clear" w:color="auto" w:fill="FFFFFF"/>
        </w:rPr>
      </w:pPr>
      <w:r w:rsidRPr="00607E72">
        <w:rPr>
          <w:rFonts w:asciiTheme="majorBidi" w:hAnsiTheme="majorBidi" w:cstheme="majorBidi"/>
          <w:color w:val="222222"/>
          <w:shd w:val="clear" w:color="auto" w:fill="FFFFFF"/>
        </w:rPr>
        <w:t xml:space="preserve"> Joiya, S. A., </w:t>
      </w:r>
      <w:r w:rsidRPr="00607E7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Danish, M. H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 xml:space="preserve">., &amp; Ahmad, Z., &amp; Ijaz, H. (2023). Unveiling the Shadows: Understanding Social and Demographic Awareness of Migrant Smuggling in Pakistan. </w:t>
      </w:r>
      <w:r w:rsidRPr="00607E7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Qlantic Journal of Social Sciences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, 4(4), 285-296. https://doi.org/10.55737/qjss.794632661</w:t>
      </w:r>
    </w:p>
    <w:p w14:paraId="34CF33D5" w14:textId="77777777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shd w:val="clear" w:color="auto" w:fill="FFFFFF"/>
        </w:rPr>
      </w:pPr>
      <w:r w:rsidRPr="00607E72">
        <w:rPr>
          <w:rFonts w:asciiTheme="majorBidi" w:hAnsiTheme="majorBidi" w:cstheme="majorBidi"/>
          <w:color w:val="222222"/>
          <w:shd w:val="clear" w:color="auto" w:fill="FFFFFF"/>
        </w:rPr>
        <w:t xml:space="preserve">Asghar, N., Khattak, A., </w:t>
      </w:r>
      <w:r w:rsidRPr="00607E7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Danish, M. H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., Bokhari, I. H., &amp; Waris, M. (2023). Managerial skills, technology adaptation and firm performance: Mediating role of process innovation and product innovation. </w:t>
      </w:r>
      <w:r w:rsidRPr="00607E72">
        <w:rPr>
          <w:rFonts w:asciiTheme="majorBidi" w:hAnsiTheme="majorBidi" w:cstheme="majorBidi"/>
          <w:b/>
          <w:bCs/>
          <w:i/>
          <w:iCs/>
          <w:color w:val="222222"/>
          <w:shd w:val="clear" w:color="auto" w:fill="FFFFFF"/>
        </w:rPr>
        <w:t>Cogent Business &amp; Management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10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(3), 2281485.</w:t>
      </w:r>
    </w:p>
    <w:p w14:paraId="0C043A77" w14:textId="77777777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shd w:val="clear" w:color="auto" w:fill="FFFFFF"/>
        </w:rPr>
      </w:pPr>
      <w:r w:rsidRPr="00607E72">
        <w:rPr>
          <w:rFonts w:asciiTheme="majorBidi" w:hAnsiTheme="majorBidi" w:cstheme="majorBidi"/>
          <w:color w:val="222222"/>
          <w:shd w:val="clear" w:color="auto" w:fill="FFFFFF"/>
        </w:rPr>
        <w:t xml:space="preserve">Ateik, A. H., Ali, M., </w:t>
      </w:r>
      <w:r w:rsidRPr="00607E7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Danish, M. H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., Aljounaidi, A., &amp; Azizzadeh, F. (2023). Economic Growth, Trade, and Foreign Direct Investment Interrelationships in South Asian Countries. </w:t>
      </w:r>
      <w:r w:rsidRPr="00607E72">
        <w:rPr>
          <w:rFonts w:asciiTheme="majorBidi" w:hAnsiTheme="majorBidi" w:cstheme="majorBidi"/>
          <w:b/>
          <w:bCs/>
          <w:i/>
          <w:iCs/>
          <w:color w:val="222222"/>
          <w:shd w:val="clear" w:color="auto" w:fill="FFFFFF"/>
        </w:rPr>
        <w:t>Journal of Applied Economics &amp; Business Studie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s (JAEBS)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7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(3).</w:t>
      </w:r>
    </w:p>
    <w:p w14:paraId="194390AB" w14:textId="77777777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shd w:val="clear" w:color="auto" w:fill="FFFFFF"/>
        </w:rPr>
      </w:pPr>
      <w:r w:rsidRPr="00607E72">
        <w:rPr>
          <w:rFonts w:asciiTheme="majorBidi" w:hAnsiTheme="majorBidi" w:cstheme="majorBidi"/>
          <w:color w:val="222222"/>
          <w:shd w:val="clear" w:color="auto" w:fill="FFFFFF"/>
        </w:rPr>
        <w:t>Alrwashdeh, N. N. F., Ahmed, R</w:t>
      </w:r>
      <w:r w:rsidRPr="00607E7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., Danish, M. H.,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 xml:space="preserve"> &amp; Shah, Q. (2023). Assessing the factors affecting the liquidity risk in Jordanian commercial banks: a panel data analysis. </w:t>
      </w:r>
      <w:r w:rsidRPr="00607E72">
        <w:rPr>
          <w:rFonts w:asciiTheme="majorBidi" w:hAnsiTheme="majorBidi" w:cstheme="majorBidi"/>
          <w:b/>
          <w:bCs/>
          <w:i/>
          <w:iCs/>
          <w:color w:val="222222"/>
          <w:shd w:val="clear" w:color="auto" w:fill="FFFFFF"/>
        </w:rPr>
        <w:t>International Journal of Business Continuity and Risk Management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13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(1), 84-99.</w:t>
      </w:r>
    </w:p>
    <w:p w14:paraId="5011B4C1" w14:textId="77777777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shd w:val="clear" w:color="auto" w:fill="FFFFFF"/>
        </w:rPr>
      </w:pPr>
      <w:r w:rsidRPr="00607E72">
        <w:rPr>
          <w:rFonts w:asciiTheme="majorBidi" w:hAnsiTheme="majorBidi" w:cstheme="majorBidi"/>
        </w:rPr>
        <w:t xml:space="preserve">Salameh AA, Amin S, </w:t>
      </w:r>
      <w:r w:rsidRPr="00607E72">
        <w:rPr>
          <w:rFonts w:asciiTheme="majorBidi" w:hAnsiTheme="majorBidi" w:cstheme="majorBidi"/>
          <w:b/>
          <w:bCs/>
        </w:rPr>
        <w:t>Danish MH</w:t>
      </w:r>
      <w:r w:rsidRPr="00607E72">
        <w:rPr>
          <w:rFonts w:asciiTheme="majorBidi" w:hAnsiTheme="majorBidi" w:cstheme="majorBidi"/>
        </w:rPr>
        <w:t xml:space="preserve">, Asghar N, Naveed RT and Munir M (2022). Socio-economic determinants of subjective wellbeing toward Sustainable Development Goals: An insight from a developing country. </w:t>
      </w:r>
      <w:r w:rsidRPr="00607E72">
        <w:rPr>
          <w:rFonts w:asciiTheme="majorBidi" w:hAnsiTheme="majorBidi" w:cstheme="majorBidi"/>
          <w:b/>
          <w:bCs/>
        </w:rPr>
        <w:t>Front. Psychol</w:t>
      </w:r>
      <w:r w:rsidRPr="00607E72">
        <w:rPr>
          <w:rFonts w:asciiTheme="majorBidi" w:hAnsiTheme="majorBidi" w:cstheme="majorBidi"/>
        </w:rPr>
        <w:t xml:space="preserve">. 13:961400 </w:t>
      </w:r>
      <w:r w:rsidRPr="00607E72">
        <w:rPr>
          <w:rFonts w:asciiTheme="majorBidi" w:hAnsiTheme="majorBidi" w:cstheme="majorBidi"/>
          <w:b/>
          <w:bCs/>
        </w:rPr>
        <w:t>(Impact Fator: 3.8)</w:t>
      </w:r>
    </w:p>
    <w:p w14:paraId="525038A3" w14:textId="77777777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shd w:val="clear" w:color="auto" w:fill="FFFFFF"/>
        </w:rPr>
      </w:pPr>
      <w:r w:rsidRPr="00607E72">
        <w:rPr>
          <w:rFonts w:asciiTheme="majorBidi" w:hAnsiTheme="majorBidi" w:cstheme="majorBidi"/>
          <w:color w:val="222222"/>
          <w:shd w:val="clear" w:color="auto" w:fill="FFFFFF"/>
        </w:rPr>
        <w:t xml:space="preserve">Kalim, R., Javaid, A., </w:t>
      </w:r>
      <w:r w:rsidRPr="00607E7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Danish, M. H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., &amp; Arshed, N. (2022). How do Institutions matter for International Business? Evidence from SAARC Countries. </w:t>
      </w:r>
      <w:r w:rsidRPr="00607E72">
        <w:rPr>
          <w:rFonts w:asciiTheme="majorBidi" w:hAnsiTheme="majorBidi" w:cstheme="majorBidi"/>
          <w:b/>
          <w:bCs/>
          <w:i/>
          <w:iCs/>
          <w:color w:val="222222"/>
          <w:shd w:val="clear" w:color="auto" w:fill="FFFFFF"/>
        </w:rPr>
        <w:t>Journal Global Policy and Governance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11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(1), 35-52.</w:t>
      </w:r>
    </w:p>
    <w:p w14:paraId="6A99ADF6" w14:textId="77777777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shd w:val="clear" w:color="auto" w:fill="FFFFFF"/>
        </w:rPr>
      </w:pPr>
      <w:r w:rsidRPr="00607E72">
        <w:rPr>
          <w:rFonts w:asciiTheme="majorBidi" w:hAnsiTheme="majorBidi" w:cstheme="majorBidi"/>
          <w:b/>
          <w:bCs/>
          <w:shd w:val="clear" w:color="auto" w:fill="FFFFFF"/>
        </w:rPr>
        <w:t>Danish, M. H</w:t>
      </w:r>
      <w:r w:rsidRPr="00607E72">
        <w:rPr>
          <w:rFonts w:asciiTheme="majorBidi" w:hAnsiTheme="majorBidi" w:cstheme="majorBidi"/>
          <w:shd w:val="clear" w:color="auto" w:fill="FFFFFF"/>
        </w:rPr>
        <w:t>., &amp; Nawaz, S. M. N. (2022). Does institutional trust and governance matter for multidimensional well-being? Insights from Pakistan. </w:t>
      </w:r>
      <w:r w:rsidRPr="00607E72">
        <w:rPr>
          <w:rFonts w:asciiTheme="majorBidi" w:hAnsiTheme="majorBidi" w:cstheme="majorBidi"/>
          <w:b/>
          <w:bCs/>
          <w:shd w:val="clear" w:color="auto" w:fill="FFFFFF"/>
        </w:rPr>
        <w:t>World Development Perspectives</w:t>
      </w:r>
      <w:r w:rsidRPr="00607E72">
        <w:rPr>
          <w:rFonts w:asciiTheme="majorBidi" w:hAnsiTheme="majorBidi" w:cstheme="majorBidi"/>
          <w:shd w:val="clear" w:color="auto" w:fill="FFFFFF"/>
        </w:rPr>
        <w:t>, 25, 100369.</w:t>
      </w:r>
      <w:r w:rsidRPr="00607E72">
        <w:rPr>
          <w:rFonts w:asciiTheme="majorBidi" w:hAnsiTheme="majorBidi" w:cstheme="majorBidi"/>
          <w:b/>
          <w:bCs/>
        </w:rPr>
        <w:t xml:space="preserve"> (Impact Fator: 1.9)</w:t>
      </w:r>
    </w:p>
    <w:p w14:paraId="24B3B406" w14:textId="77777777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shd w:val="clear" w:color="auto" w:fill="FFFFFF"/>
        </w:rPr>
      </w:pPr>
      <w:r w:rsidRPr="00607E7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Danish, M. H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., Jamshaid, F., &amp; Shahzadi, S. (2022). Macroeconomic Determinants of External Debt in Selected SAARC Countries: A Panel Data Analysis. </w:t>
      </w:r>
      <w:r w:rsidRPr="00607E72">
        <w:rPr>
          <w:rFonts w:asciiTheme="majorBidi" w:hAnsiTheme="majorBidi" w:cstheme="majorBidi"/>
          <w:b/>
          <w:bCs/>
          <w:i/>
          <w:iCs/>
          <w:color w:val="222222"/>
          <w:shd w:val="clear" w:color="auto" w:fill="FFFFFF"/>
        </w:rPr>
        <w:t>International Journal of Contemporary Economics and Administrative Sciences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607E7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12</w:t>
      </w:r>
      <w:r w:rsidRPr="00607E72">
        <w:rPr>
          <w:rFonts w:asciiTheme="majorBidi" w:hAnsiTheme="majorBidi" w:cstheme="majorBidi"/>
          <w:color w:val="222222"/>
          <w:shd w:val="clear" w:color="auto" w:fill="FFFFFF"/>
        </w:rPr>
        <w:t>(1), 341-357.</w:t>
      </w:r>
    </w:p>
    <w:p w14:paraId="1D0E151C" w14:textId="77777777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shd w:val="clear" w:color="auto" w:fill="FFFFFF"/>
        </w:rPr>
      </w:pPr>
      <w:r w:rsidRPr="00607E72">
        <w:rPr>
          <w:rFonts w:asciiTheme="majorBidi" w:hAnsiTheme="majorBidi" w:cstheme="majorBidi"/>
          <w:b/>
          <w:bCs/>
          <w:shd w:val="clear" w:color="auto" w:fill="FFFFFF"/>
        </w:rPr>
        <w:t>Danish, M. H.</w:t>
      </w:r>
      <w:r w:rsidRPr="00607E72">
        <w:rPr>
          <w:rFonts w:asciiTheme="majorBidi" w:hAnsiTheme="majorBidi" w:cstheme="majorBidi"/>
          <w:shd w:val="clear" w:color="auto" w:fill="FFFFFF"/>
        </w:rPr>
        <w:t xml:space="preserve"> &amp; Khan, H. (2021). Mediating role of financial satisfaction between income and subjective wellbeing: an evidence from Pakistan. </w:t>
      </w:r>
      <w:r w:rsidRPr="00607E72">
        <w:rPr>
          <w:rFonts w:asciiTheme="majorBidi" w:hAnsiTheme="majorBidi" w:cstheme="majorBidi"/>
          <w:b/>
          <w:bCs/>
          <w:i/>
          <w:shd w:val="clear" w:color="auto" w:fill="FFFFFF"/>
        </w:rPr>
        <w:t>International Journal of Happiness and Development</w:t>
      </w:r>
      <w:r w:rsidRPr="00607E72">
        <w:rPr>
          <w:rFonts w:asciiTheme="majorBidi" w:hAnsiTheme="majorBidi" w:cstheme="majorBidi"/>
          <w:shd w:val="clear" w:color="auto" w:fill="FFFFFF"/>
        </w:rPr>
        <w:t>. 6(</w:t>
      </w:r>
      <w:r w:rsidRPr="00607E72">
        <w:rPr>
          <w:rFonts w:asciiTheme="majorBidi" w:hAnsiTheme="majorBidi" w:cstheme="majorBidi"/>
          <w:i/>
          <w:shd w:val="clear" w:color="auto" w:fill="FFFFFF"/>
        </w:rPr>
        <w:t>3</w:t>
      </w:r>
      <w:r w:rsidRPr="00607E72">
        <w:rPr>
          <w:rFonts w:asciiTheme="majorBidi" w:hAnsiTheme="majorBidi" w:cstheme="majorBidi"/>
          <w:shd w:val="clear" w:color="auto" w:fill="FFFFFF"/>
        </w:rPr>
        <w:t>), p.220-236.</w:t>
      </w:r>
    </w:p>
    <w:p w14:paraId="404C9F39" w14:textId="77777777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eastAsia="Georgia" w:hAnsiTheme="majorBidi" w:cstheme="majorBidi"/>
        </w:rPr>
      </w:pPr>
      <w:r w:rsidRPr="00607E72">
        <w:rPr>
          <w:rFonts w:asciiTheme="majorBidi" w:hAnsiTheme="majorBidi" w:cstheme="majorBidi"/>
          <w:b/>
          <w:bCs/>
          <w:color w:val="282828"/>
          <w:shd w:val="clear" w:color="auto" w:fill="F7F7F7"/>
        </w:rPr>
        <w:t>Danish, M. H</w:t>
      </w:r>
      <w:r w:rsidRPr="00607E72">
        <w:rPr>
          <w:rFonts w:asciiTheme="majorBidi" w:hAnsiTheme="majorBidi" w:cstheme="majorBidi"/>
          <w:color w:val="282828"/>
          <w:shd w:val="clear" w:color="auto" w:fill="F7F7F7"/>
        </w:rPr>
        <w:t xml:space="preserve">., and Khan, H. U. R. (2020). </w:t>
      </w:r>
      <w:bookmarkStart w:id="3" w:name="_Hlk165716912"/>
      <w:r w:rsidRPr="00607E72">
        <w:rPr>
          <w:rFonts w:asciiTheme="majorBidi" w:hAnsiTheme="majorBidi" w:cstheme="majorBidi"/>
          <w:color w:val="282828"/>
          <w:shd w:val="clear" w:color="auto" w:fill="F7F7F7"/>
        </w:rPr>
        <w:t>Social capital as a resource of subjective well-being: Mediating role of health status. </w:t>
      </w:r>
      <w:r w:rsidRPr="00607E72">
        <w:rPr>
          <w:rFonts w:asciiTheme="majorBidi" w:hAnsiTheme="majorBidi" w:cstheme="majorBidi"/>
          <w:i/>
          <w:iCs/>
          <w:color w:val="282828"/>
          <w:shd w:val="clear" w:color="auto" w:fill="F7F7F7"/>
        </w:rPr>
        <w:t>Forman J. Econ. Stud.</w:t>
      </w:r>
      <w:r w:rsidRPr="00607E72">
        <w:rPr>
          <w:rFonts w:asciiTheme="majorBidi" w:hAnsiTheme="majorBidi" w:cstheme="majorBidi"/>
          <w:color w:val="282828"/>
          <w:shd w:val="clear" w:color="auto" w:fill="F7F7F7"/>
        </w:rPr>
        <w:t> 16, 181–212.</w:t>
      </w:r>
      <w:bookmarkEnd w:id="3"/>
    </w:p>
    <w:p w14:paraId="5685358E" w14:textId="77777777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eastAsia="Georgia" w:hAnsiTheme="majorBidi" w:cstheme="majorBidi"/>
        </w:rPr>
      </w:pPr>
      <w:r w:rsidRPr="00607E72">
        <w:rPr>
          <w:rFonts w:asciiTheme="majorBidi" w:hAnsiTheme="majorBidi" w:cstheme="majorBidi"/>
          <w:shd w:val="clear" w:color="auto" w:fill="FFFFFF"/>
        </w:rPr>
        <w:lastRenderedPageBreak/>
        <w:t xml:space="preserve">Asghar, N., </w:t>
      </w:r>
      <w:r w:rsidRPr="00607E72">
        <w:rPr>
          <w:rFonts w:asciiTheme="majorBidi" w:hAnsiTheme="majorBidi" w:cstheme="majorBidi"/>
          <w:b/>
          <w:bCs/>
          <w:shd w:val="clear" w:color="auto" w:fill="FFFFFF"/>
        </w:rPr>
        <w:t>Danish, M. H</w:t>
      </w:r>
      <w:r w:rsidRPr="00607E72">
        <w:rPr>
          <w:rFonts w:asciiTheme="majorBidi" w:hAnsiTheme="majorBidi" w:cstheme="majorBidi"/>
          <w:shd w:val="clear" w:color="auto" w:fill="FFFFFF"/>
        </w:rPr>
        <w:t>., &amp; Rehman, H. (2017). Human Capital and Labour Productivity A Case Study of District Lahore. </w:t>
      </w:r>
      <w:r w:rsidRPr="00607E72">
        <w:rPr>
          <w:rFonts w:asciiTheme="majorBidi" w:hAnsiTheme="majorBidi" w:cstheme="majorBidi"/>
          <w:b/>
          <w:bCs/>
          <w:i/>
          <w:iCs/>
          <w:shd w:val="clear" w:color="auto" w:fill="FFFFFF"/>
        </w:rPr>
        <w:t>JPUHS</w:t>
      </w:r>
      <w:r w:rsidRPr="00607E72">
        <w:rPr>
          <w:rFonts w:asciiTheme="majorBidi" w:hAnsiTheme="majorBidi" w:cstheme="majorBidi"/>
          <w:i/>
          <w:iCs/>
          <w:shd w:val="clear" w:color="auto" w:fill="FFFFFF"/>
        </w:rPr>
        <w:t>, Vol. 30, No. 1, January</w:t>
      </w:r>
      <w:r w:rsidRPr="00607E72">
        <w:rPr>
          <w:rFonts w:asciiTheme="majorBidi" w:hAnsiTheme="majorBidi" w:cstheme="majorBidi"/>
          <w:shd w:val="clear" w:color="auto" w:fill="FFFFFF"/>
        </w:rPr>
        <w:t>, 163.</w:t>
      </w:r>
      <w:r w:rsidRPr="00607E72">
        <w:rPr>
          <w:rFonts w:asciiTheme="majorBidi" w:eastAsiaTheme="minorHAnsi" w:hAnsiTheme="majorBidi" w:cstheme="majorBidi"/>
          <w:i/>
        </w:rPr>
        <w:t xml:space="preserve"> (Vol.30:1).</w:t>
      </w:r>
    </w:p>
    <w:p w14:paraId="4F647F59" w14:textId="77777777" w:rsidR="00F14D21" w:rsidRPr="00607E72" w:rsidRDefault="00F14D21" w:rsidP="00054E2B">
      <w:pPr>
        <w:pStyle w:val="ListParagraph"/>
        <w:numPr>
          <w:ilvl w:val="0"/>
          <w:numId w:val="27"/>
        </w:numPr>
        <w:spacing w:after="120" w:line="276" w:lineRule="auto"/>
        <w:ind w:left="927"/>
        <w:jc w:val="both"/>
        <w:rPr>
          <w:rFonts w:asciiTheme="majorBidi" w:hAnsiTheme="majorBidi" w:cstheme="majorBidi"/>
          <w:shd w:val="clear" w:color="auto" w:fill="FFFFFF"/>
        </w:rPr>
      </w:pPr>
      <w:r w:rsidRPr="00607E72">
        <w:rPr>
          <w:rFonts w:asciiTheme="majorBidi" w:hAnsiTheme="majorBidi" w:cstheme="majorBidi"/>
          <w:shd w:val="clear" w:color="auto" w:fill="FFFFFF"/>
        </w:rPr>
        <w:t xml:space="preserve">Asghar, N., &amp; </w:t>
      </w:r>
      <w:r w:rsidRPr="00607E72">
        <w:rPr>
          <w:rFonts w:asciiTheme="majorBidi" w:hAnsiTheme="majorBidi" w:cstheme="majorBidi"/>
          <w:b/>
          <w:bCs/>
          <w:shd w:val="clear" w:color="auto" w:fill="FFFFFF"/>
        </w:rPr>
        <w:t>Danish, M. H</w:t>
      </w:r>
      <w:r w:rsidRPr="00607E72">
        <w:rPr>
          <w:rFonts w:asciiTheme="majorBidi" w:hAnsiTheme="majorBidi" w:cstheme="majorBidi"/>
          <w:shd w:val="clear" w:color="auto" w:fill="FFFFFF"/>
        </w:rPr>
        <w:t>. (2018). Social Capital and Labour Productivity: A Case Study of District Lahore. </w:t>
      </w:r>
      <w:r w:rsidRPr="00607E72">
        <w:rPr>
          <w:rFonts w:asciiTheme="majorBidi" w:hAnsiTheme="majorBidi" w:cstheme="majorBidi"/>
          <w:b/>
          <w:bCs/>
          <w:i/>
          <w:iCs/>
          <w:shd w:val="clear" w:color="auto" w:fill="FFFFFF"/>
        </w:rPr>
        <w:t>Pakistan Journal of Social Sciences</w:t>
      </w:r>
      <w:r w:rsidRPr="00607E72">
        <w:rPr>
          <w:rFonts w:asciiTheme="majorBidi" w:hAnsiTheme="majorBidi" w:cstheme="majorBidi"/>
          <w:i/>
          <w:iCs/>
          <w:shd w:val="clear" w:color="auto" w:fill="FFFFFF"/>
        </w:rPr>
        <w:t xml:space="preserve"> (PJSS)</w:t>
      </w:r>
      <w:r w:rsidRPr="00607E72">
        <w:rPr>
          <w:rFonts w:asciiTheme="majorBidi" w:hAnsiTheme="majorBidi" w:cstheme="majorBidi"/>
          <w:shd w:val="clear" w:color="auto" w:fill="FFFFFF"/>
        </w:rPr>
        <w:t>, </w:t>
      </w:r>
      <w:r w:rsidRPr="00607E72">
        <w:rPr>
          <w:rFonts w:asciiTheme="majorBidi" w:hAnsiTheme="majorBidi" w:cstheme="majorBidi"/>
          <w:i/>
          <w:iCs/>
          <w:shd w:val="clear" w:color="auto" w:fill="FFFFFF"/>
        </w:rPr>
        <w:t>38</w:t>
      </w:r>
      <w:r w:rsidRPr="00607E72">
        <w:rPr>
          <w:rFonts w:asciiTheme="majorBidi" w:hAnsiTheme="majorBidi" w:cstheme="majorBidi"/>
          <w:shd w:val="clear" w:color="auto" w:fill="FFFFFF"/>
        </w:rPr>
        <w:t>(2).</w:t>
      </w:r>
    </w:p>
    <w:p w14:paraId="5BFAB858" w14:textId="77777777" w:rsidR="005D23E7" w:rsidRDefault="005D23E7" w:rsidP="005D23E7">
      <w:pPr>
        <w:pStyle w:val="ListParagraph"/>
        <w:spacing w:after="120" w:line="276" w:lineRule="auto"/>
        <w:ind w:left="2250"/>
        <w:jc w:val="both"/>
        <w:rPr>
          <w:rFonts w:ascii="Times New Roman" w:hAnsi="Times New Roman"/>
          <w:shd w:val="clear" w:color="auto" w:fill="FFFFFF"/>
        </w:rPr>
      </w:pPr>
    </w:p>
    <w:p w14:paraId="15E04876" w14:textId="77777777" w:rsidR="00326D25" w:rsidRDefault="00326D25" w:rsidP="00326D25">
      <w:pPr>
        <w:spacing w:after="0" w:line="240" w:lineRule="auto"/>
        <w:rPr>
          <w:rFonts w:ascii="Times New Roman" w:hAnsi="Times New Roman"/>
          <w:b/>
          <w:iCs/>
          <w:noProof/>
          <w:color w:val="0B56A5"/>
          <w:sz w:val="32"/>
        </w:rPr>
      </w:pPr>
      <w:r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03A822" wp14:editId="40561469">
                <wp:simplePos x="0" y="0"/>
                <wp:positionH relativeFrom="column">
                  <wp:posOffset>1788059</wp:posOffset>
                </wp:positionH>
                <wp:positionV relativeFrom="paragraph">
                  <wp:posOffset>149382</wp:posOffset>
                </wp:positionV>
                <wp:extent cx="4223442" cy="4527"/>
                <wp:effectExtent l="0" t="0" r="24765" b="33655"/>
                <wp:wrapNone/>
                <wp:docPr id="1299854557" name="Straight Connector 1299854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23442" cy="45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5CBE23" id="Straight Connector 1299854557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8pt,11.75pt" to="473.3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" strokecolor="#1f497d [3215]" strokeweight="2pt"/>
            </w:pict>
          </mc:Fallback>
        </mc:AlternateContent>
      </w:r>
      <w:r>
        <w:rPr>
          <w:rFonts w:ascii="Times New Roman" w:hAnsi="Times New Roman"/>
          <w:b/>
          <w:iCs/>
          <w:noProof/>
          <w:color w:val="0B56A5"/>
          <w:sz w:val="32"/>
        </w:rPr>
        <w:t xml:space="preserve">          REWARDS</w:t>
      </w:r>
    </w:p>
    <w:p w14:paraId="0E7B94AF" w14:textId="76A14F74" w:rsidR="00326D25" w:rsidRPr="00326D25" w:rsidRDefault="00326D25" w:rsidP="00602562">
      <w:pPr>
        <w:pStyle w:val="ListParagraph"/>
        <w:numPr>
          <w:ilvl w:val="0"/>
          <w:numId w:val="26"/>
        </w:numPr>
        <w:spacing w:after="0" w:line="276" w:lineRule="auto"/>
        <w:rPr>
          <w:rFonts w:ascii="Times New Roman" w:eastAsia="Georgia" w:hAnsi="Times New Roman"/>
          <w:b/>
          <w:sz w:val="28"/>
          <w:szCs w:val="24"/>
        </w:rPr>
      </w:pPr>
      <w:r>
        <w:rPr>
          <w:rFonts w:ascii="Times New Roman" w:eastAsia="Georgia" w:hAnsi="Times New Roman"/>
          <w:sz w:val="24"/>
          <w:szCs w:val="24"/>
        </w:rPr>
        <w:t xml:space="preserve">Best School </w:t>
      </w:r>
      <w:r w:rsidRPr="00326D25">
        <w:rPr>
          <w:rFonts w:ascii="Times New Roman" w:eastAsia="Georgia" w:hAnsi="Times New Roman"/>
          <w:b/>
          <w:bCs/>
          <w:sz w:val="24"/>
          <w:szCs w:val="24"/>
        </w:rPr>
        <w:t>Teacher Award</w:t>
      </w:r>
      <w:r>
        <w:rPr>
          <w:rFonts w:ascii="Times New Roman" w:eastAsia="Georgia" w:hAnsi="Times New Roman"/>
          <w:sz w:val="24"/>
          <w:szCs w:val="24"/>
        </w:rPr>
        <w:t xml:space="preserve"> – 2023 (University of Management and Technology)</w:t>
      </w:r>
    </w:p>
    <w:p w14:paraId="6E1B91E8" w14:textId="7B62AB37" w:rsidR="001A2BF4" w:rsidRPr="00990228" w:rsidRDefault="00326D25" w:rsidP="00990228">
      <w:pPr>
        <w:pStyle w:val="ListParagraph"/>
        <w:numPr>
          <w:ilvl w:val="0"/>
          <w:numId w:val="26"/>
        </w:numPr>
        <w:spacing w:after="0" w:line="276" w:lineRule="auto"/>
        <w:rPr>
          <w:rFonts w:ascii="Times New Roman" w:eastAsia="Georgia" w:hAnsi="Times New Roman"/>
          <w:b/>
          <w:sz w:val="28"/>
          <w:szCs w:val="24"/>
        </w:rPr>
      </w:pPr>
      <w:r>
        <w:rPr>
          <w:rFonts w:ascii="Times New Roman" w:eastAsia="Georgia" w:hAnsi="Times New Roman"/>
          <w:sz w:val="24"/>
          <w:szCs w:val="24"/>
        </w:rPr>
        <w:t xml:space="preserve">Best School </w:t>
      </w:r>
      <w:r w:rsidRPr="00326D25">
        <w:rPr>
          <w:rFonts w:ascii="Times New Roman" w:eastAsia="Georgia" w:hAnsi="Times New Roman"/>
          <w:b/>
          <w:bCs/>
          <w:sz w:val="24"/>
          <w:szCs w:val="24"/>
        </w:rPr>
        <w:t>Researcher Award</w:t>
      </w:r>
      <w:r>
        <w:rPr>
          <w:rFonts w:ascii="Times New Roman" w:eastAsia="Georgia" w:hAnsi="Times New Roman"/>
          <w:sz w:val="24"/>
          <w:szCs w:val="24"/>
        </w:rPr>
        <w:t xml:space="preserve"> – 2023 (University of Management and Technology)</w:t>
      </w:r>
    </w:p>
    <w:p w14:paraId="5D764F59" w14:textId="77777777" w:rsidR="00BD7987" w:rsidRPr="00BD7987" w:rsidRDefault="00BD7987" w:rsidP="00BD7987">
      <w:pPr>
        <w:spacing w:after="0" w:line="240" w:lineRule="auto"/>
        <w:rPr>
          <w:rFonts w:ascii="Times New Roman" w:hAnsi="Times New Roman"/>
          <w:b/>
          <w:iCs/>
          <w:noProof/>
          <w:color w:val="0B56A5"/>
          <w:sz w:val="32"/>
        </w:rPr>
      </w:pPr>
      <w:r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E2BB48" wp14:editId="76378B0D">
                <wp:simplePos x="0" y="0"/>
                <wp:positionH relativeFrom="column">
                  <wp:posOffset>4286250</wp:posOffset>
                </wp:positionH>
                <wp:positionV relativeFrom="paragraph">
                  <wp:posOffset>135890</wp:posOffset>
                </wp:positionV>
                <wp:extent cx="2406650" cy="6350"/>
                <wp:effectExtent l="0" t="0" r="31750" b="317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665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FD0839" id="Straight Connector 14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5pt,10.7pt" to="527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" strokecolor="#1f497d [3215]" strokeweight="2pt"/>
            </w:pict>
          </mc:Fallback>
        </mc:AlternateContent>
      </w:r>
      <w:r>
        <w:rPr>
          <w:rFonts w:ascii="Times New Roman" w:hAnsi="Times New Roman"/>
          <w:b/>
          <w:iCs/>
          <w:noProof/>
          <w:color w:val="0B56A5"/>
          <w:sz w:val="32"/>
        </w:rPr>
        <w:t xml:space="preserve">          </w:t>
      </w:r>
      <w:r w:rsidRPr="00BD7987">
        <w:rPr>
          <w:rFonts w:ascii="Times New Roman" w:hAnsi="Times New Roman"/>
          <w:b/>
          <w:iCs/>
          <w:noProof/>
          <w:color w:val="0B56A5"/>
          <w:sz w:val="32"/>
        </w:rPr>
        <w:t>OTHER PROJECTS &amp; PUBLICATIONS</w:t>
      </w:r>
    </w:p>
    <w:p w14:paraId="04F03E00" w14:textId="77777777" w:rsidR="00BD7987" w:rsidRPr="00990039" w:rsidRDefault="00BD7987" w:rsidP="00BD7987">
      <w:pPr>
        <w:pStyle w:val="ListParagraph"/>
        <w:numPr>
          <w:ilvl w:val="0"/>
          <w:numId w:val="17"/>
        </w:numPr>
        <w:spacing w:after="0" w:line="276" w:lineRule="auto"/>
        <w:ind w:left="2250"/>
        <w:rPr>
          <w:rFonts w:ascii="Times New Roman" w:eastAsia="Georgia" w:hAnsi="Times New Roman"/>
          <w:b/>
          <w:sz w:val="28"/>
          <w:szCs w:val="24"/>
        </w:rPr>
      </w:pPr>
      <w:r w:rsidRPr="00990039">
        <w:rPr>
          <w:rFonts w:ascii="Times New Roman" w:hAnsi="Times New Roman"/>
          <w:sz w:val="24"/>
        </w:rPr>
        <w:t>Poverty - Food Consumption Nexus A Study On Farm Households In Punjab. (Publication. 440-Punjab Economic Research Institute)</w:t>
      </w:r>
    </w:p>
    <w:p w14:paraId="0F87411F" w14:textId="77777777" w:rsidR="00BD7987" w:rsidRPr="00990039" w:rsidRDefault="00BD7987" w:rsidP="00BD7987">
      <w:pPr>
        <w:pStyle w:val="ListParagraph"/>
        <w:numPr>
          <w:ilvl w:val="0"/>
          <w:numId w:val="17"/>
        </w:numPr>
        <w:spacing w:after="0" w:line="276" w:lineRule="auto"/>
        <w:ind w:left="2250"/>
        <w:rPr>
          <w:rFonts w:ascii="Times New Roman" w:eastAsia="Georgia" w:hAnsi="Times New Roman"/>
          <w:b/>
          <w:sz w:val="28"/>
          <w:szCs w:val="24"/>
        </w:rPr>
      </w:pPr>
      <w:r w:rsidRPr="00990039">
        <w:rPr>
          <w:rFonts w:ascii="Times New Roman" w:eastAsia="Georgia" w:hAnsi="Times New Roman"/>
          <w:sz w:val="24"/>
          <w:szCs w:val="24"/>
        </w:rPr>
        <w:t xml:space="preserve">Agriculture Subsidies: Role of Fertilizer Subsidy on Crop Sector in Pakistan and India </w:t>
      </w:r>
      <w:r w:rsidRPr="00990039">
        <w:rPr>
          <w:rFonts w:ascii="Times New Roman" w:hAnsi="Times New Roman"/>
          <w:sz w:val="24"/>
        </w:rPr>
        <w:t>(Publication. 427- Punjab Economic Research Institute)</w:t>
      </w:r>
    </w:p>
    <w:p w14:paraId="52DA01CD" w14:textId="77777777" w:rsidR="00BD7987" w:rsidRPr="00990039" w:rsidRDefault="00BD7987" w:rsidP="00BD7987">
      <w:pPr>
        <w:pStyle w:val="ListParagraph"/>
        <w:numPr>
          <w:ilvl w:val="0"/>
          <w:numId w:val="17"/>
        </w:numPr>
        <w:spacing w:after="0" w:line="276" w:lineRule="auto"/>
        <w:ind w:left="2250"/>
        <w:rPr>
          <w:rFonts w:ascii="Times New Roman" w:eastAsia="Georgia" w:hAnsi="Times New Roman"/>
          <w:b/>
          <w:sz w:val="28"/>
          <w:szCs w:val="24"/>
        </w:rPr>
      </w:pPr>
      <w:r w:rsidRPr="00990039">
        <w:rPr>
          <w:rFonts w:ascii="Times New Roman" w:hAnsi="Times New Roman"/>
          <w:sz w:val="24"/>
          <w:szCs w:val="24"/>
        </w:rPr>
        <w:t>Farm Accounts, Family Budget of Rural Families and Cost of Production of Major Crops in Punjab: 2016-17”.</w:t>
      </w:r>
      <w:r w:rsidRPr="00990039">
        <w:rPr>
          <w:rFonts w:ascii="Times New Roman" w:hAnsi="Times New Roman"/>
          <w:b/>
          <w:sz w:val="24"/>
          <w:szCs w:val="24"/>
        </w:rPr>
        <w:t xml:space="preserve"> </w:t>
      </w:r>
      <w:r w:rsidRPr="00990039">
        <w:rPr>
          <w:rFonts w:ascii="Times New Roman" w:hAnsi="Times New Roman"/>
          <w:sz w:val="24"/>
        </w:rPr>
        <w:t>(Publication. 431- Punjab Economic Research Institute)</w:t>
      </w:r>
    </w:p>
    <w:p w14:paraId="1083F084" w14:textId="77777777" w:rsidR="00BD7987" w:rsidRDefault="00BD7987" w:rsidP="00BD7987">
      <w:pPr>
        <w:pStyle w:val="ListParagraph"/>
        <w:numPr>
          <w:ilvl w:val="0"/>
          <w:numId w:val="17"/>
        </w:numPr>
        <w:spacing w:after="0" w:line="276" w:lineRule="auto"/>
        <w:ind w:left="225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Impact Evaluation Survey and Analysis of “</w:t>
      </w:r>
      <w:r w:rsidRPr="00814072">
        <w:rPr>
          <w:rFonts w:ascii="Times New Roman" w:hAnsi="Times New Roman"/>
          <w:b/>
          <w:sz w:val="24"/>
          <w:szCs w:val="24"/>
        </w:rPr>
        <w:t xml:space="preserve">New Born Child </w:t>
      </w:r>
      <w:r>
        <w:rPr>
          <w:rFonts w:ascii="Times New Roman" w:hAnsi="Times New Roman"/>
          <w:b/>
          <w:sz w:val="24"/>
          <w:szCs w:val="24"/>
        </w:rPr>
        <w:t xml:space="preserve">Health </w:t>
      </w:r>
      <w:r w:rsidRPr="00814072">
        <w:rPr>
          <w:rFonts w:ascii="Times New Roman" w:hAnsi="Times New Roman"/>
          <w:b/>
          <w:sz w:val="24"/>
          <w:szCs w:val="24"/>
        </w:rPr>
        <w:t>Care in Bahawalnagar District”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AD2D50">
        <w:rPr>
          <w:rFonts w:ascii="Times New Roman" w:hAnsi="Times New Roman"/>
          <w:b/>
          <w:sz w:val="24"/>
          <w:szCs w:val="24"/>
        </w:rPr>
        <w:t>(Completed). : 2018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30AE9FAB" w14:textId="77777777" w:rsidR="00BD7987" w:rsidRPr="00424BB0" w:rsidRDefault="00BD7987" w:rsidP="00424BB0">
      <w:pPr>
        <w:pStyle w:val="ListParagraph"/>
        <w:numPr>
          <w:ilvl w:val="0"/>
          <w:numId w:val="17"/>
        </w:numPr>
        <w:spacing w:before="240" w:line="276" w:lineRule="auto"/>
        <w:ind w:left="2250"/>
        <w:rPr>
          <w:rFonts w:ascii="Times New Roman" w:eastAsia="Georgia" w:hAnsi="Times New Roman"/>
          <w:sz w:val="24"/>
          <w:szCs w:val="24"/>
        </w:rPr>
      </w:pPr>
      <w:r w:rsidRPr="006B10F3">
        <w:rPr>
          <w:rFonts w:ascii="Times New Roman" w:hAnsi="Times New Roman"/>
          <w:sz w:val="24"/>
          <w:szCs w:val="24"/>
        </w:rPr>
        <w:t>Baseline survey of</w:t>
      </w:r>
      <w:r w:rsidRPr="006B10F3">
        <w:rPr>
          <w:rFonts w:ascii="Times New Roman" w:hAnsi="Times New Roman"/>
          <w:b/>
          <w:sz w:val="24"/>
          <w:szCs w:val="24"/>
        </w:rPr>
        <w:t xml:space="preserve"> “</w:t>
      </w:r>
      <w:r w:rsidRPr="006B10F3">
        <w:rPr>
          <w:rFonts w:eastAsia="Times New Roman"/>
          <w:b/>
          <w:bCs/>
          <w:color w:val="000000"/>
          <w:sz w:val="24"/>
          <w:lang w:eastAsia="en-GB"/>
        </w:rPr>
        <w:t>Home Based Care of New Born in Bahawalnagar District”.</w:t>
      </w:r>
      <w:r>
        <w:rPr>
          <w:rFonts w:eastAsia="Times New Roman"/>
          <w:b/>
          <w:bCs/>
          <w:color w:val="000000"/>
          <w:sz w:val="24"/>
          <w:lang w:eastAsia="en-GB"/>
        </w:rPr>
        <w:t xml:space="preserve"> </w:t>
      </w:r>
      <w:r w:rsidRPr="00AD2D50">
        <w:rPr>
          <w:rFonts w:ascii="Times New Roman" w:hAnsi="Times New Roman"/>
          <w:b/>
          <w:sz w:val="24"/>
          <w:szCs w:val="24"/>
        </w:rPr>
        <w:t>(Completed). : 2018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363020F0" w14:textId="77777777" w:rsidR="00424BB0" w:rsidRPr="00424BB0" w:rsidRDefault="00424BB0" w:rsidP="00424BB0">
      <w:pPr>
        <w:spacing w:after="0" w:line="240" w:lineRule="auto"/>
        <w:rPr>
          <w:rFonts w:ascii="Times New Roman" w:hAnsi="Times New Roman"/>
          <w:b/>
          <w:iCs/>
          <w:noProof/>
          <w:color w:val="0B56A5"/>
          <w:sz w:val="32"/>
        </w:rPr>
      </w:pPr>
      <w:r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DE6004" wp14:editId="2D1661AE">
                <wp:simplePos x="0" y="0"/>
                <wp:positionH relativeFrom="column">
                  <wp:posOffset>3371850</wp:posOffset>
                </wp:positionH>
                <wp:positionV relativeFrom="paragraph">
                  <wp:posOffset>120015</wp:posOffset>
                </wp:positionV>
                <wp:extent cx="3378200" cy="31750"/>
                <wp:effectExtent l="0" t="0" r="31750" b="254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8200" cy="31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1C1707" id="Straight Connector 1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5pt,9.45pt" to="531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" strokecolor="#1f497d [3215]" strokeweight="2pt"/>
            </w:pict>
          </mc:Fallback>
        </mc:AlternateContent>
      </w:r>
      <w:r>
        <w:rPr>
          <w:rFonts w:ascii="Times New Roman" w:eastAsia="Georgia" w:hAnsi="Times New Roman"/>
          <w:sz w:val="24"/>
          <w:szCs w:val="24"/>
        </w:rPr>
        <w:t xml:space="preserve">            </w:t>
      </w:r>
      <w:r w:rsidRPr="00424BB0">
        <w:rPr>
          <w:rFonts w:ascii="Times New Roman" w:hAnsi="Times New Roman"/>
          <w:b/>
          <w:iCs/>
          <w:noProof/>
          <w:color w:val="0B56A5"/>
          <w:sz w:val="32"/>
        </w:rPr>
        <w:t>CERTIFICATES / TRAININGS</w:t>
      </w:r>
    </w:p>
    <w:p w14:paraId="18FB0AB3" w14:textId="52432E4A" w:rsidR="00556A10" w:rsidRDefault="00556A10" w:rsidP="004F229B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2231"/>
        <w:rPr>
          <w:rFonts w:ascii="Times New Roman" w:eastAsiaTheme="minorHAnsi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GB"/>
        </w:rPr>
        <w:t xml:space="preserve">Attended 5 days workshop on Panel Data Analysis conducted by </w:t>
      </w:r>
      <w:r w:rsidR="00A50A99">
        <w:rPr>
          <w:rFonts w:ascii="Times New Roman" w:eastAsiaTheme="minorHAnsi" w:hAnsi="Times New Roman" w:cs="Times New Roman"/>
          <w:color w:val="000000"/>
          <w:sz w:val="24"/>
          <w:szCs w:val="24"/>
          <w:lang w:val="en-GB"/>
        </w:rPr>
        <w:t>Pakistan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GB"/>
        </w:rPr>
        <w:t xml:space="preserve"> </w:t>
      </w:r>
      <w:r w:rsidR="00A50A99">
        <w:rPr>
          <w:rFonts w:ascii="Times New Roman" w:eastAsiaTheme="minorHAnsi" w:hAnsi="Times New Roman" w:cs="Times New Roman"/>
          <w:color w:val="000000"/>
          <w:sz w:val="24"/>
          <w:szCs w:val="24"/>
          <w:lang w:val="en-GB"/>
        </w:rPr>
        <w:t>Economic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GB"/>
        </w:rPr>
        <w:t xml:space="preserve"> Forum (</w:t>
      </w:r>
      <w:r w:rsidRPr="00A50A99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Oct. 7 to Oct.11, 2024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GB"/>
        </w:rPr>
        <w:t>)</w:t>
      </w:r>
    </w:p>
    <w:p w14:paraId="36E75241" w14:textId="276CEE34" w:rsidR="004F229B" w:rsidRPr="004F229B" w:rsidRDefault="004F229B" w:rsidP="004F229B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2231"/>
        <w:rPr>
          <w:rFonts w:ascii="Times New Roman" w:eastAsiaTheme="minorHAnsi" w:hAnsi="Times New Roman" w:cs="Times New Roman"/>
          <w:color w:val="000000"/>
          <w:sz w:val="24"/>
          <w:szCs w:val="24"/>
          <w:lang w:val="en-GB"/>
        </w:rPr>
      </w:pPr>
      <w:r w:rsidRPr="004F229B">
        <w:rPr>
          <w:rFonts w:ascii="Times New Roman" w:eastAsiaTheme="minorHAnsi" w:hAnsi="Times New Roman" w:cs="Times New Roman"/>
          <w:color w:val="000000"/>
          <w:sz w:val="24"/>
          <w:szCs w:val="24"/>
          <w:lang w:val="en-GB"/>
        </w:rPr>
        <w:t xml:space="preserve">Presented a </w:t>
      </w:r>
      <w:r w:rsidRPr="00397024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Conference Paper</w:t>
      </w:r>
      <w:r w:rsidRPr="004F229B">
        <w:rPr>
          <w:rFonts w:ascii="Times New Roman" w:eastAsiaTheme="minorHAnsi" w:hAnsi="Times New Roman" w:cs="Times New Roman"/>
          <w:color w:val="000000"/>
          <w:sz w:val="24"/>
          <w:szCs w:val="24"/>
          <w:lang w:val="en-GB"/>
        </w:rPr>
        <w:t xml:space="preserve"> in </w:t>
      </w:r>
      <w:r w:rsidRPr="00397024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National Conference on Sustainable Development Goals</w:t>
      </w:r>
      <w:r w:rsidRPr="004F229B">
        <w:rPr>
          <w:rFonts w:ascii="Times New Roman" w:eastAsiaTheme="minorHAnsi" w:hAnsi="Times New Roman" w:cs="Times New Roman"/>
          <w:color w:val="000000"/>
          <w:sz w:val="24"/>
          <w:szCs w:val="24"/>
          <w:lang w:val="en-GB"/>
        </w:rPr>
        <w:t xml:space="preserve"> organized by University of Lahore (Feb 29,2024).</w:t>
      </w:r>
      <w:r w:rsidR="00A07AEE" w:rsidRPr="004F229B">
        <w:rPr>
          <w:rFonts w:ascii="Times New Roman" w:eastAsiaTheme="minorHAnsi" w:hAnsi="Times New Roman" w:cs="Times New Roman"/>
          <w:color w:val="000000"/>
          <w:sz w:val="24"/>
          <w:szCs w:val="24"/>
          <w:lang w:val="en-GB"/>
        </w:rPr>
        <w:t xml:space="preserve">       </w:t>
      </w:r>
    </w:p>
    <w:p w14:paraId="2D6154EA" w14:textId="102357AD" w:rsidR="00424BB0" w:rsidRDefault="00A07AEE" w:rsidP="00424BB0">
      <w:pPr>
        <w:pStyle w:val="Default"/>
        <w:numPr>
          <w:ilvl w:val="0"/>
          <w:numId w:val="20"/>
        </w:numPr>
        <w:ind w:left="2250"/>
      </w:pPr>
      <w:r>
        <w:rPr>
          <w:rFonts w:asciiTheme="majorBidi" w:hAnsiTheme="majorBidi" w:cstheme="majorBidi"/>
        </w:rPr>
        <w:t xml:space="preserve"> </w:t>
      </w:r>
      <w:r w:rsidR="00424BB0">
        <w:t xml:space="preserve">Conducted a training on </w:t>
      </w:r>
      <w:r w:rsidR="00424BB0" w:rsidRPr="0019043B">
        <w:rPr>
          <w:b/>
          <w:bCs/>
        </w:rPr>
        <w:t>Primary Data Analysis in STATA</w:t>
      </w:r>
      <w:r w:rsidR="00424BB0">
        <w:t xml:space="preserve"> at University of Management and Technology, Lahore-Pakistan. (May 25,024).</w:t>
      </w:r>
    </w:p>
    <w:p w14:paraId="41054966" w14:textId="77777777" w:rsidR="00424BB0" w:rsidRDefault="00424BB0" w:rsidP="00424BB0">
      <w:pPr>
        <w:pStyle w:val="Default"/>
        <w:numPr>
          <w:ilvl w:val="0"/>
          <w:numId w:val="20"/>
        </w:numPr>
        <w:ind w:left="2250"/>
      </w:pPr>
      <w:r>
        <w:t xml:space="preserve">Attended SPSS training/course at </w:t>
      </w:r>
      <w:r w:rsidRPr="0019043B">
        <w:rPr>
          <w:b/>
          <w:bCs/>
        </w:rPr>
        <w:t>Radboud University</w:t>
      </w:r>
      <w:r>
        <w:t>, Netherlands. (May, 2019-July, 2019).</w:t>
      </w:r>
    </w:p>
    <w:p w14:paraId="02DDB7A2" w14:textId="77777777" w:rsidR="00424BB0" w:rsidRPr="00DB55A7" w:rsidRDefault="00424BB0" w:rsidP="00424BB0">
      <w:pPr>
        <w:pStyle w:val="Default"/>
        <w:numPr>
          <w:ilvl w:val="0"/>
          <w:numId w:val="20"/>
        </w:numPr>
        <w:ind w:left="2250"/>
      </w:pPr>
      <w:r>
        <w:t>Provided one day Training on SPSS “</w:t>
      </w:r>
      <w:r w:rsidRPr="00B67663">
        <w:rPr>
          <w:b/>
          <w:bCs/>
          <w:lang w:val="en-US"/>
        </w:rPr>
        <w:t>TECHNIQUES OF DATA COLLECTION AND DATA ANALYSIS</w:t>
      </w:r>
      <w:r>
        <w:t xml:space="preserve">” at </w:t>
      </w:r>
      <w:r>
        <w:rPr>
          <w:b/>
        </w:rPr>
        <w:t>Lahore Leads University</w:t>
      </w:r>
      <w:r>
        <w:t xml:space="preserve"> on February 17, 2019</w:t>
      </w:r>
    </w:p>
    <w:p w14:paraId="0EDA72B5" w14:textId="77777777" w:rsidR="00424BB0" w:rsidRDefault="00424BB0" w:rsidP="00424BB0">
      <w:pPr>
        <w:pStyle w:val="ListParagraph"/>
        <w:numPr>
          <w:ilvl w:val="0"/>
          <w:numId w:val="20"/>
        </w:numPr>
        <w:spacing w:after="0" w:line="240" w:lineRule="auto"/>
        <w:ind w:left="2250"/>
        <w:rPr>
          <w:rFonts w:ascii="Times New Roman" w:eastAsia="Georgia" w:hAnsi="Times New Roman"/>
          <w:sz w:val="24"/>
          <w:szCs w:val="24"/>
        </w:rPr>
      </w:pPr>
      <w:r>
        <w:rPr>
          <w:rFonts w:ascii="Times New Roman" w:eastAsia="Georgia" w:hAnsi="Times New Roman"/>
          <w:sz w:val="24"/>
          <w:szCs w:val="24"/>
        </w:rPr>
        <w:t xml:space="preserve">Two days Training on </w:t>
      </w:r>
      <w:r>
        <w:rPr>
          <w:rFonts w:ascii="Times New Roman" w:eastAsia="Georgia" w:hAnsi="Times New Roman"/>
          <w:b/>
          <w:sz w:val="24"/>
          <w:szCs w:val="24"/>
        </w:rPr>
        <w:t>Micro-D</w:t>
      </w:r>
      <w:r w:rsidRPr="00803D8F">
        <w:rPr>
          <w:rFonts w:ascii="Times New Roman" w:eastAsia="Georgia" w:hAnsi="Times New Roman"/>
          <w:b/>
          <w:sz w:val="24"/>
          <w:szCs w:val="24"/>
        </w:rPr>
        <w:t>ata</w:t>
      </w:r>
      <w:r>
        <w:rPr>
          <w:rFonts w:ascii="Times New Roman" w:eastAsia="Georgia" w:hAnsi="Times New Roman"/>
          <w:sz w:val="24"/>
          <w:szCs w:val="24"/>
        </w:rPr>
        <w:t xml:space="preserve"> </w:t>
      </w:r>
      <w:r w:rsidRPr="00831B3C">
        <w:rPr>
          <w:rFonts w:ascii="Times New Roman" w:eastAsia="Georgia" w:hAnsi="Times New Roman"/>
          <w:b/>
          <w:sz w:val="24"/>
          <w:szCs w:val="24"/>
        </w:rPr>
        <w:t>analysis</w:t>
      </w:r>
      <w:r>
        <w:rPr>
          <w:rFonts w:ascii="Times New Roman" w:eastAsia="Georgia" w:hAnsi="Times New Roman"/>
          <w:sz w:val="24"/>
          <w:szCs w:val="24"/>
        </w:rPr>
        <w:t xml:space="preserve"> at PERI (October 10-11, 2017).</w:t>
      </w:r>
    </w:p>
    <w:p w14:paraId="6D6F4DB7" w14:textId="77777777" w:rsidR="00424BB0" w:rsidRDefault="00424BB0" w:rsidP="00424BB0">
      <w:pPr>
        <w:pStyle w:val="ListParagraph"/>
        <w:numPr>
          <w:ilvl w:val="0"/>
          <w:numId w:val="20"/>
        </w:numPr>
        <w:spacing w:after="0" w:line="240" w:lineRule="auto"/>
        <w:ind w:left="2250"/>
        <w:rPr>
          <w:rFonts w:ascii="Times New Roman" w:eastAsia="Georgia" w:hAnsi="Times New Roman"/>
          <w:sz w:val="24"/>
          <w:szCs w:val="24"/>
        </w:rPr>
      </w:pPr>
      <w:r>
        <w:rPr>
          <w:rFonts w:ascii="Times New Roman" w:eastAsia="Georgia" w:hAnsi="Times New Roman"/>
          <w:sz w:val="24"/>
          <w:szCs w:val="24"/>
        </w:rPr>
        <w:t xml:space="preserve">Attended Two Days Training on </w:t>
      </w:r>
      <w:r w:rsidRPr="004F6408">
        <w:rPr>
          <w:rFonts w:ascii="Times New Roman" w:eastAsia="Georgia" w:hAnsi="Times New Roman"/>
          <w:b/>
          <w:sz w:val="24"/>
          <w:szCs w:val="24"/>
        </w:rPr>
        <w:t>Economic and Financial Analysis of Projects</w:t>
      </w:r>
      <w:r>
        <w:rPr>
          <w:rFonts w:ascii="Times New Roman" w:eastAsia="Georgia" w:hAnsi="Times New Roman"/>
          <w:sz w:val="24"/>
          <w:szCs w:val="24"/>
        </w:rPr>
        <w:t xml:space="preserve"> at PERI (August 17-18, 2017).</w:t>
      </w:r>
    </w:p>
    <w:p w14:paraId="25791CEA" w14:textId="77777777" w:rsidR="00424BB0" w:rsidRPr="00787773" w:rsidRDefault="00CE128E" w:rsidP="00424BB0">
      <w:pPr>
        <w:spacing w:after="0" w:line="240" w:lineRule="auto"/>
        <w:ind w:left="360"/>
        <w:rPr>
          <w:rFonts w:ascii="Times New Roman" w:hAnsi="Times New Roman"/>
          <w:b/>
          <w:iCs/>
          <w:noProof/>
          <w:color w:val="0B56A5"/>
          <w:sz w:val="32"/>
        </w:rPr>
      </w:pPr>
      <w:r>
        <w:rPr>
          <w:rFonts w:asciiTheme="majorBidi" w:eastAsia="Times New Roman" w:hAnsiTheme="majorBidi" w:cstheme="majorBidi"/>
          <w:b/>
          <w:noProof/>
          <w:color w:val="0B56A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AE1D16" wp14:editId="089EBCC6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3003550" cy="63500"/>
                <wp:effectExtent l="0" t="0" r="25400" b="317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3550" cy="63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84C83C" id="Straight Connector 16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85.3pt,5.6pt" to="421.8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" strokecolor="#1f497d [3215]" strokeweight="2pt">
                <w10:wrap anchorx="margin"/>
              </v:line>
            </w:pict>
          </mc:Fallback>
        </mc:AlternateContent>
      </w:r>
      <w:r>
        <w:rPr>
          <w:rFonts w:ascii="Times New Roman" w:hAnsi="Times New Roman"/>
          <w:b/>
          <w:iCs/>
          <w:noProof/>
          <w:color w:val="0B56A5"/>
          <w:sz w:val="32"/>
        </w:rPr>
        <w:t xml:space="preserve">   </w:t>
      </w:r>
      <w:r w:rsidR="00424BB0" w:rsidRPr="00424BB0">
        <w:rPr>
          <w:rFonts w:ascii="Times New Roman" w:hAnsi="Times New Roman"/>
          <w:b/>
          <w:iCs/>
          <w:noProof/>
          <w:color w:val="0B56A5"/>
          <w:sz w:val="32"/>
        </w:rPr>
        <w:t xml:space="preserve"> </w:t>
      </w:r>
      <w:r w:rsidR="00424BB0" w:rsidRPr="00787773">
        <w:rPr>
          <w:rFonts w:ascii="Times New Roman" w:hAnsi="Times New Roman"/>
          <w:b/>
          <w:iCs/>
          <w:noProof/>
          <w:color w:val="0B56A5"/>
          <w:sz w:val="32"/>
        </w:rPr>
        <w:t>PERSONAL INTERESTS/GAMES</w:t>
      </w:r>
    </w:p>
    <w:p w14:paraId="32570FCE" w14:textId="77777777" w:rsidR="00424BB0" w:rsidRDefault="00424BB0" w:rsidP="00424BB0">
      <w:pPr>
        <w:numPr>
          <w:ilvl w:val="0"/>
          <w:numId w:val="15"/>
        </w:numPr>
        <w:spacing w:after="0" w:line="276" w:lineRule="auto"/>
        <w:ind w:left="2340"/>
        <w:rPr>
          <w:rFonts w:ascii="Times New Roman" w:eastAsia="Georgia" w:hAnsi="Times New Roman"/>
          <w:sz w:val="24"/>
          <w:szCs w:val="24"/>
        </w:rPr>
      </w:pPr>
      <w:r w:rsidRPr="00C42F17">
        <w:rPr>
          <w:rFonts w:ascii="Times New Roman" w:eastAsia="Georgia" w:hAnsi="Times New Roman"/>
          <w:sz w:val="24"/>
          <w:szCs w:val="24"/>
        </w:rPr>
        <w:t>Cricket</w:t>
      </w:r>
    </w:p>
    <w:p w14:paraId="510620A9" w14:textId="77777777" w:rsidR="00424BB0" w:rsidRDefault="00424BB0" w:rsidP="00424BB0">
      <w:pPr>
        <w:numPr>
          <w:ilvl w:val="0"/>
          <w:numId w:val="15"/>
        </w:numPr>
        <w:spacing w:after="0" w:line="276" w:lineRule="auto"/>
        <w:ind w:left="2340"/>
        <w:rPr>
          <w:rFonts w:ascii="Times New Roman" w:eastAsia="Georgia" w:hAnsi="Times New Roman"/>
          <w:sz w:val="24"/>
          <w:szCs w:val="24"/>
        </w:rPr>
      </w:pPr>
      <w:r>
        <w:rPr>
          <w:rFonts w:ascii="Times New Roman" w:eastAsia="Georgia" w:hAnsi="Times New Roman"/>
          <w:sz w:val="24"/>
          <w:szCs w:val="24"/>
        </w:rPr>
        <w:t>Volleyball (Attended Volleyball course for two months at Radboud University, Netherland)</w:t>
      </w:r>
    </w:p>
    <w:p w14:paraId="731FD087" w14:textId="77777777" w:rsidR="00424BB0" w:rsidRPr="00CE4D0A" w:rsidRDefault="00424BB0" w:rsidP="00424BB0">
      <w:pPr>
        <w:numPr>
          <w:ilvl w:val="0"/>
          <w:numId w:val="15"/>
        </w:numPr>
        <w:spacing w:after="0" w:line="276" w:lineRule="auto"/>
        <w:ind w:left="2340"/>
        <w:rPr>
          <w:rFonts w:ascii="Times New Roman" w:eastAsia="Georgia" w:hAnsi="Times New Roman"/>
          <w:sz w:val="24"/>
          <w:szCs w:val="24"/>
        </w:rPr>
      </w:pPr>
      <w:r>
        <w:rPr>
          <w:rFonts w:ascii="Times New Roman" w:eastAsia="Georgia" w:hAnsi="Times New Roman"/>
          <w:sz w:val="24"/>
          <w:szCs w:val="24"/>
        </w:rPr>
        <w:t>Badminton (Attended Badminton course for three months at Radboud University, Netherland)</w:t>
      </w:r>
    </w:p>
    <w:p w14:paraId="74303052" w14:textId="13D5F5BE" w:rsidR="00424BB0" w:rsidRPr="00CE128E" w:rsidRDefault="00424BB0" w:rsidP="00424BB0">
      <w:pPr>
        <w:rPr>
          <w:rFonts w:asciiTheme="majorBidi" w:hAnsiTheme="majorBidi" w:cstheme="majorBidi"/>
          <w:b/>
          <w:color w:val="0B56A5"/>
          <w:sz w:val="32"/>
          <w:szCs w:val="32"/>
        </w:rPr>
      </w:pPr>
      <w:r w:rsidRPr="00CE128E">
        <w:rPr>
          <w:rFonts w:asciiTheme="majorBidi" w:eastAsia="Times New Roman" w:hAnsiTheme="majorBidi" w:cstheme="majorBidi"/>
          <w:b/>
          <w:noProof/>
          <w:color w:val="0B56A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BC9AFF" wp14:editId="7A9302C6">
                <wp:simplePos x="0" y="0"/>
                <wp:positionH relativeFrom="column">
                  <wp:posOffset>1397000</wp:posOffset>
                </wp:positionH>
                <wp:positionV relativeFrom="paragraph">
                  <wp:posOffset>102235</wp:posOffset>
                </wp:positionV>
                <wp:extent cx="5232400" cy="57150"/>
                <wp:effectExtent l="0" t="0" r="2540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2400" cy="57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B9762B" id="Straight Connector 20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pt,8.05pt" to="52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" strokecolor="#1f497d [3215]" strokeweight="2pt"/>
            </w:pict>
          </mc:Fallback>
        </mc:AlternateContent>
      </w:r>
      <w:r w:rsidR="00CE128E">
        <w:rPr>
          <w:rFonts w:asciiTheme="majorBidi" w:hAnsiTheme="majorBidi" w:cstheme="majorBidi"/>
          <w:b/>
          <w:color w:val="0B56A5"/>
          <w:sz w:val="32"/>
          <w:szCs w:val="32"/>
        </w:rPr>
        <w:t xml:space="preserve">         </w:t>
      </w:r>
      <w:r w:rsidRPr="00CE128E">
        <w:rPr>
          <w:rFonts w:asciiTheme="majorBidi" w:hAnsiTheme="majorBidi" w:cstheme="majorBidi"/>
          <w:b/>
          <w:color w:val="0B56A5"/>
          <w:sz w:val="32"/>
          <w:szCs w:val="32"/>
        </w:rPr>
        <w:t>Language</w:t>
      </w:r>
      <w:r w:rsidR="00D4221E">
        <w:rPr>
          <w:rFonts w:asciiTheme="majorBidi" w:hAnsiTheme="majorBidi" w:cstheme="majorBidi"/>
          <w:b/>
          <w:color w:val="0B56A5"/>
          <w:sz w:val="32"/>
          <w:szCs w:val="32"/>
        </w:rPr>
        <w:t>s</w:t>
      </w:r>
    </w:p>
    <w:p w14:paraId="77BAA66F" w14:textId="4D6761BA" w:rsidR="00424BB0" w:rsidRDefault="00424BB0" w:rsidP="00930E8B">
      <w:pPr>
        <w:rPr>
          <w:rFonts w:asciiTheme="majorBidi" w:hAnsiTheme="majorBidi" w:cstheme="majorBidi"/>
          <w:sz w:val="24"/>
          <w:szCs w:val="24"/>
        </w:rPr>
      </w:pPr>
      <w:r w:rsidRPr="009F4679">
        <w:rPr>
          <w:rFonts w:asciiTheme="majorBidi" w:hAnsiTheme="majorBidi" w:cstheme="majorBidi"/>
          <w:sz w:val="24"/>
          <w:szCs w:val="24"/>
        </w:rPr>
        <w:t xml:space="preserve">                        </w:t>
      </w:r>
      <w:r w:rsidRPr="00086155">
        <w:rPr>
          <w:rFonts w:asciiTheme="majorBidi" w:hAnsiTheme="majorBidi" w:cstheme="majorBidi"/>
          <w:b/>
          <w:bCs/>
          <w:sz w:val="24"/>
          <w:szCs w:val="24"/>
        </w:rPr>
        <w:t xml:space="preserve">English </w:t>
      </w:r>
      <w:r w:rsidRPr="009F4679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>Excellent</w:t>
      </w:r>
      <w:r w:rsidR="00930E8B">
        <w:rPr>
          <w:rFonts w:asciiTheme="majorBidi" w:hAnsiTheme="majorBidi" w:cstheme="majorBidi"/>
          <w:sz w:val="24"/>
          <w:szCs w:val="24"/>
        </w:rPr>
        <w:t xml:space="preserve"> (writing skills communication and </w:t>
      </w:r>
      <w:r w:rsidR="00CE128E">
        <w:rPr>
          <w:rFonts w:asciiTheme="majorBidi" w:hAnsiTheme="majorBidi" w:cstheme="majorBidi"/>
          <w:sz w:val="24"/>
          <w:szCs w:val="24"/>
        </w:rPr>
        <w:t>speaking</w:t>
      </w:r>
      <w:r w:rsidR="00930E8B">
        <w:rPr>
          <w:rFonts w:asciiTheme="majorBidi" w:hAnsiTheme="majorBidi" w:cstheme="majorBidi"/>
          <w:sz w:val="24"/>
          <w:szCs w:val="24"/>
        </w:rPr>
        <w:t xml:space="preserve"> skill)</w:t>
      </w:r>
    </w:p>
    <w:p w14:paraId="30E8D2D5" w14:textId="3AD3A686" w:rsidR="002926D3" w:rsidRDefault="002926D3" w:rsidP="00930E8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086155">
        <w:rPr>
          <w:rFonts w:asciiTheme="majorBidi" w:hAnsiTheme="majorBidi" w:cstheme="majorBidi"/>
          <w:b/>
          <w:bCs/>
          <w:sz w:val="24"/>
          <w:szCs w:val="24"/>
        </w:rPr>
        <w:t>German Language</w:t>
      </w:r>
      <w:r>
        <w:rPr>
          <w:rFonts w:asciiTheme="majorBidi" w:hAnsiTheme="majorBidi" w:cstheme="majorBidi"/>
          <w:sz w:val="24"/>
          <w:szCs w:val="24"/>
        </w:rPr>
        <w:t xml:space="preserve"> (Beginner: Level A1)</w:t>
      </w:r>
    </w:p>
    <w:p w14:paraId="4E8FD8D9" w14:textId="77777777" w:rsidR="00A75609" w:rsidRPr="00A75609" w:rsidRDefault="00424BB0" w:rsidP="00A75609">
      <w:pPr>
        <w:rPr>
          <w:rFonts w:asciiTheme="majorBidi" w:hAnsiTheme="majorBidi" w:cstheme="majorBidi"/>
          <w:b/>
          <w:color w:val="0B56A5"/>
          <w:sz w:val="32"/>
          <w:szCs w:val="32"/>
        </w:rPr>
      </w:pPr>
      <w:r w:rsidRPr="00A75609">
        <w:rPr>
          <w:rFonts w:asciiTheme="majorBidi" w:hAnsiTheme="majorBidi" w:cstheme="majorBidi"/>
          <w:b/>
          <w:color w:val="0B56A5"/>
          <w:sz w:val="32"/>
          <w:szCs w:val="32"/>
        </w:rPr>
        <w:t xml:space="preserve">       </w:t>
      </w:r>
      <w:r w:rsidR="00A75609" w:rsidRPr="00A75609">
        <w:rPr>
          <w:rFonts w:asciiTheme="majorBidi" w:hAnsiTheme="majorBidi" w:cstheme="majorBidi"/>
          <w:b/>
          <w:color w:val="0B56A5"/>
          <w:sz w:val="32"/>
          <w:szCs w:val="32"/>
        </w:rPr>
        <w:t>REFEREES</w:t>
      </w:r>
    </w:p>
    <w:p w14:paraId="423D3C4B" w14:textId="77777777" w:rsidR="00A75609" w:rsidRDefault="00A75609" w:rsidP="00A75609">
      <w:pPr>
        <w:numPr>
          <w:ilvl w:val="0"/>
          <w:numId w:val="21"/>
        </w:numPr>
        <w:spacing w:after="0" w:line="240" w:lineRule="auto"/>
        <w:ind w:left="510"/>
        <w:rPr>
          <w:b/>
          <w:bCs/>
        </w:rPr>
      </w:pPr>
      <w:r>
        <w:rPr>
          <w:b/>
          <w:bCs/>
        </w:rPr>
        <w:t>Dr. Shahzada Muhammad Naeem</w:t>
      </w:r>
    </w:p>
    <w:p w14:paraId="423ED034" w14:textId="77777777" w:rsidR="00A75609" w:rsidRDefault="00A75609" w:rsidP="00A75609">
      <w:pPr>
        <w:spacing w:after="0" w:line="240" w:lineRule="auto"/>
        <w:ind w:left="510"/>
      </w:pPr>
      <w:r>
        <w:t>Director Fiscal Ministry of Finance Pakistan</w:t>
      </w:r>
    </w:p>
    <w:p w14:paraId="7EC63540" w14:textId="77777777" w:rsidR="00A75609" w:rsidRDefault="00A75609" w:rsidP="00A75609">
      <w:pPr>
        <w:spacing w:after="0" w:line="240" w:lineRule="auto"/>
        <w:ind w:left="510"/>
        <w:rPr>
          <w:color w:val="0563C1"/>
          <w:u w:val="single"/>
        </w:rPr>
      </w:pPr>
      <w:r>
        <w:t>Email:</w:t>
      </w:r>
      <w:r>
        <w:rPr>
          <w:color w:val="0563C1"/>
        </w:rPr>
        <w:t xml:space="preserve"> </w:t>
      </w:r>
      <w:hyperlink r:id="rId13" w:history="1">
        <w:r>
          <w:rPr>
            <w:rStyle w:val="Hyperlink"/>
          </w:rPr>
          <w:t>director.fiscal@finance.gov.pk</w:t>
        </w:r>
      </w:hyperlink>
    </w:p>
    <w:p w14:paraId="14F5DAB4" w14:textId="77777777" w:rsidR="00A75609" w:rsidRDefault="00A75609" w:rsidP="00A75609">
      <w:pPr>
        <w:spacing w:after="0" w:line="240" w:lineRule="auto"/>
        <w:ind w:left="510"/>
      </w:pPr>
      <w:r>
        <w:lastRenderedPageBreak/>
        <w:t>Profile:</w:t>
      </w:r>
      <w:r>
        <w:rPr>
          <w:color w:val="0563C1"/>
        </w:rPr>
        <w:t xml:space="preserve"> </w:t>
      </w:r>
      <w:hyperlink r:id="rId14" w:history="1">
        <w:r>
          <w:rPr>
            <w:rStyle w:val="Hyperlink"/>
          </w:rPr>
          <w:t>https://scholar.google.com/citations?user=fGqS_XwAAAAJ&amp;hl=en</w:t>
        </w:r>
      </w:hyperlink>
      <w:r>
        <w:t xml:space="preserve"> </w:t>
      </w:r>
    </w:p>
    <w:p w14:paraId="36D3E802" w14:textId="77777777" w:rsidR="00A75609" w:rsidRDefault="00A75609" w:rsidP="00A75609">
      <w:pPr>
        <w:spacing w:after="0" w:line="240" w:lineRule="auto"/>
        <w:ind w:left="510"/>
        <w:rPr>
          <w:sz w:val="24"/>
          <w:szCs w:val="24"/>
        </w:rPr>
      </w:pPr>
    </w:p>
    <w:p w14:paraId="7A786C8A" w14:textId="77777777" w:rsidR="00A75609" w:rsidRDefault="00A75609" w:rsidP="00A75609">
      <w:pPr>
        <w:numPr>
          <w:ilvl w:val="0"/>
          <w:numId w:val="21"/>
        </w:numPr>
        <w:spacing w:after="0" w:line="240" w:lineRule="auto"/>
        <w:ind w:left="510"/>
        <w:rPr>
          <w:b/>
          <w:bCs/>
        </w:rPr>
      </w:pPr>
      <w:r>
        <w:rPr>
          <w:b/>
          <w:bCs/>
        </w:rPr>
        <w:t>Dr. Esther-Mirjam</w:t>
      </w:r>
    </w:p>
    <w:p w14:paraId="78E8E5D6" w14:textId="77777777" w:rsidR="00A75609" w:rsidRDefault="00A75609" w:rsidP="00A75609">
      <w:pPr>
        <w:spacing w:after="0" w:line="240" w:lineRule="auto"/>
        <w:ind w:left="510"/>
      </w:pPr>
      <w:r>
        <w:t xml:space="preserve">Professor of Economics and Public Policy at Radboud University Netherlands </w:t>
      </w:r>
    </w:p>
    <w:p w14:paraId="19C63EC0" w14:textId="77777777" w:rsidR="00A75609" w:rsidRDefault="00A75609" w:rsidP="00A75609">
      <w:pPr>
        <w:spacing w:after="0" w:line="240" w:lineRule="auto"/>
        <w:ind w:left="510"/>
        <w:rPr>
          <w:color w:val="0563C1"/>
          <w:u w:val="single"/>
        </w:rPr>
      </w:pPr>
      <w:r>
        <w:t>Email:</w:t>
      </w:r>
      <w:r>
        <w:rPr>
          <w:color w:val="0563C1"/>
        </w:rPr>
        <w:t xml:space="preserve"> </w:t>
      </w:r>
      <w:hyperlink r:id="rId15" w:history="1">
        <w:r>
          <w:rPr>
            <w:rStyle w:val="Hyperlink"/>
          </w:rPr>
          <w:t>em.sent@ru.nl</w:t>
        </w:r>
      </w:hyperlink>
    </w:p>
    <w:p w14:paraId="7F157CDF" w14:textId="22292B7F" w:rsidR="000330AC" w:rsidRPr="000106C3" w:rsidRDefault="00A75609" w:rsidP="000106C3">
      <w:pPr>
        <w:spacing w:after="0" w:line="240" w:lineRule="auto"/>
        <w:ind w:left="510"/>
        <w:rPr>
          <w:b/>
          <w:u w:val="single"/>
        </w:rPr>
      </w:pPr>
      <w:r>
        <w:t>Profile:</w:t>
      </w:r>
      <w:r>
        <w:rPr>
          <w:color w:val="0563C1"/>
        </w:rPr>
        <w:t xml:space="preserve"> </w:t>
      </w:r>
      <w:hyperlink r:id="rId16" w:history="1">
        <w:r>
          <w:rPr>
            <w:rStyle w:val="Hyperlink"/>
          </w:rPr>
          <w:t>https://www.ru.nl/en/people/sent-e</w:t>
        </w:r>
      </w:hyperlink>
      <w:r>
        <w:t xml:space="preserve"> </w:t>
      </w:r>
    </w:p>
    <w:sectPr w:rsidR="000330AC" w:rsidRPr="000106C3">
      <w:pgSz w:w="11907" w:h="16839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30.4pt;height:30.4pt;visibility:visible;mso-wrap-style:square" o:bullet="t">
        <v:imagedata r:id="rId1" o:title=""/>
      </v:shape>
    </w:pict>
  </w:numPicBullet>
  <w:abstractNum w:abstractNumId="0" w15:restartNumberingAfterBreak="0">
    <w:nsid w:val="02470DAF"/>
    <w:multiLevelType w:val="hybridMultilevel"/>
    <w:tmpl w:val="2E607526"/>
    <w:lvl w:ilvl="0" w:tplc="04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" w15:restartNumberingAfterBreak="0">
    <w:nsid w:val="110F2404"/>
    <w:multiLevelType w:val="hybridMultilevel"/>
    <w:tmpl w:val="B3B6BA76"/>
    <w:lvl w:ilvl="0" w:tplc="2000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 w15:restartNumberingAfterBreak="0">
    <w:nsid w:val="12494103"/>
    <w:multiLevelType w:val="hybridMultilevel"/>
    <w:tmpl w:val="955C6F2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6C6AA7"/>
    <w:multiLevelType w:val="hybridMultilevel"/>
    <w:tmpl w:val="E32E1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1115B"/>
    <w:multiLevelType w:val="hybridMultilevel"/>
    <w:tmpl w:val="F9609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10FB8"/>
    <w:multiLevelType w:val="hybridMultilevel"/>
    <w:tmpl w:val="65BC7E9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C155C1"/>
    <w:multiLevelType w:val="hybridMultilevel"/>
    <w:tmpl w:val="BAE45C20"/>
    <w:lvl w:ilvl="0" w:tplc="E2A8F07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558FB"/>
    <w:multiLevelType w:val="hybridMultilevel"/>
    <w:tmpl w:val="C4D23B6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0F5A00"/>
    <w:multiLevelType w:val="hybridMultilevel"/>
    <w:tmpl w:val="1C427F66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2ABA5945"/>
    <w:multiLevelType w:val="hybridMultilevel"/>
    <w:tmpl w:val="285A621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040943"/>
    <w:multiLevelType w:val="hybridMultilevel"/>
    <w:tmpl w:val="1ED89660"/>
    <w:lvl w:ilvl="0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90" w:hanging="360"/>
      </w:pPr>
      <w:rPr>
        <w:rFonts w:ascii="Wingdings" w:hAnsi="Wingdings" w:hint="default"/>
      </w:rPr>
    </w:lvl>
  </w:abstractNum>
  <w:abstractNum w:abstractNumId="11" w15:restartNumberingAfterBreak="0">
    <w:nsid w:val="353205A5"/>
    <w:multiLevelType w:val="hybridMultilevel"/>
    <w:tmpl w:val="5426D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6051A"/>
    <w:multiLevelType w:val="hybridMultilevel"/>
    <w:tmpl w:val="AE3CAE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41955"/>
    <w:multiLevelType w:val="hybridMultilevel"/>
    <w:tmpl w:val="EFF2DC40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13B47B3"/>
    <w:multiLevelType w:val="hybridMultilevel"/>
    <w:tmpl w:val="1164A1A8"/>
    <w:lvl w:ilvl="0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8257EA"/>
    <w:multiLevelType w:val="hybridMultilevel"/>
    <w:tmpl w:val="3E2EED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142C63"/>
    <w:multiLevelType w:val="hybridMultilevel"/>
    <w:tmpl w:val="0C022CB6"/>
    <w:lvl w:ilvl="0" w:tplc="04090005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7" w15:restartNumberingAfterBreak="0">
    <w:nsid w:val="507428B8"/>
    <w:multiLevelType w:val="hybridMultilevel"/>
    <w:tmpl w:val="A2148678"/>
    <w:lvl w:ilvl="0" w:tplc="040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8" w15:restartNumberingAfterBreak="0">
    <w:nsid w:val="50EE0093"/>
    <w:multiLevelType w:val="hybridMultilevel"/>
    <w:tmpl w:val="4B324792"/>
    <w:lvl w:ilvl="0" w:tplc="040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9" w15:restartNumberingAfterBreak="0">
    <w:nsid w:val="58644C0C"/>
    <w:multiLevelType w:val="hybridMultilevel"/>
    <w:tmpl w:val="6C325B98"/>
    <w:lvl w:ilvl="0" w:tplc="04090001">
      <w:start w:val="1"/>
      <w:numFmt w:val="bullet"/>
      <w:lvlText w:val=""/>
      <w:lvlJc w:val="left"/>
      <w:pPr>
        <w:ind w:left="2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20" w:hanging="360"/>
      </w:pPr>
      <w:rPr>
        <w:rFonts w:ascii="Wingdings" w:hAnsi="Wingdings" w:hint="default"/>
      </w:rPr>
    </w:lvl>
  </w:abstractNum>
  <w:abstractNum w:abstractNumId="20" w15:restartNumberingAfterBreak="0">
    <w:nsid w:val="5D566469"/>
    <w:multiLevelType w:val="hybridMultilevel"/>
    <w:tmpl w:val="BF781592"/>
    <w:lvl w:ilvl="0" w:tplc="04090001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21" w15:restartNumberingAfterBreak="0">
    <w:nsid w:val="5DD45E27"/>
    <w:multiLevelType w:val="hybridMultilevel"/>
    <w:tmpl w:val="86981A0C"/>
    <w:lvl w:ilvl="0" w:tplc="040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2" w15:restartNumberingAfterBreak="0">
    <w:nsid w:val="68597BAA"/>
    <w:multiLevelType w:val="hybridMultilevel"/>
    <w:tmpl w:val="101C403E"/>
    <w:lvl w:ilvl="0" w:tplc="0409000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23" w15:restartNumberingAfterBreak="0">
    <w:nsid w:val="77D02FE0"/>
    <w:multiLevelType w:val="hybridMultilevel"/>
    <w:tmpl w:val="DA582568"/>
    <w:lvl w:ilvl="0" w:tplc="0409000B">
      <w:start w:val="1"/>
      <w:numFmt w:val="bullet"/>
      <w:lvlText w:val=""/>
      <w:lvlJc w:val="left"/>
      <w:pPr>
        <w:ind w:left="25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4" w15:restartNumberingAfterBreak="0">
    <w:nsid w:val="77EB467A"/>
    <w:multiLevelType w:val="multilevel"/>
    <w:tmpl w:val="15444CC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06704753">
    <w:abstractNumId w:val="24"/>
  </w:num>
  <w:num w:numId="2" w16cid:durableId="519704921">
    <w:abstractNumId w:val="11"/>
  </w:num>
  <w:num w:numId="3" w16cid:durableId="997005101">
    <w:abstractNumId w:val="10"/>
  </w:num>
  <w:num w:numId="4" w16cid:durableId="749930606">
    <w:abstractNumId w:val="20"/>
  </w:num>
  <w:num w:numId="5" w16cid:durableId="1190027378">
    <w:abstractNumId w:val="19"/>
  </w:num>
  <w:num w:numId="6" w16cid:durableId="297222408">
    <w:abstractNumId w:val="0"/>
  </w:num>
  <w:num w:numId="7" w16cid:durableId="2117169741">
    <w:abstractNumId w:val="8"/>
  </w:num>
  <w:num w:numId="8" w16cid:durableId="627665472">
    <w:abstractNumId w:val="18"/>
  </w:num>
  <w:num w:numId="9" w16cid:durableId="1866871180">
    <w:abstractNumId w:val="21"/>
  </w:num>
  <w:num w:numId="10" w16cid:durableId="2051415652">
    <w:abstractNumId w:val="17"/>
  </w:num>
  <w:num w:numId="11" w16cid:durableId="801071377">
    <w:abstractNumId w:val="22"/>
  </w:num>
  <w:num w:numId="12" w16cid:durableId="1874221686">
    <w:abstractNumId w:val="13"/>
  </w:num>
  <w:num w:numId="13" w16cid:durableId="1508056232">
    <w:abstractNumId w:val="23"/>
  </w:num>
  <w:num w:numId="14" w16cid:durableId="107508441">
    <w:abstractNumId w:val="9"/>
  </w:num>
  <w:num w:numId="15" w16cid:durableId="974334552">
    <w:abstractNumId w:val="15"/>
  </w:num>
  <w:num w:numId="16" w16cid:durableId="1426465224">
    <w:abstractNumId w:val="3"/>
  </w:num>
  <w:num w:numId="17" w16cid:durableId="322441243">
    <w:abstractNumId w:val="5"/>
  </w:num>
  <w:num w:numId="18" w16cid:durableId="1063453588">
    <w:abstractNumId w:val="2"/>
  </w:num>
  <w:num w:numId="19" w16cid:durableId="170611693">
    <w:abstractNumId w:val="12"/>
  </w:num>
  <w:num w:numId="20" w16cid:durableId="1414157820">
    <w:abstractNumId w:val="16"/>
  </w:num>
  <w:num w:numId="21" w16cid:durableId="8489561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0376730">
    <w:abstractNumId w:val="4"/>
  </w:num>
  <w:num w:numId="23" w16cid:durableId="1333218584">
    <w:abstractNumId w:val="1"/>
  </w:num>
  <w:num w:numId="24" w16cid:durableId="388260754">
    <w:abstractNumId w:val="6"/>
  </w:num>
  <w:num w:numId="25" w16cid:durableId="376466496">
    <w:abstractNumId w:val="3"/>
  </w:num>
  <w:num w:numId="26" w16cid:durableId="1345664303">
    <w:abstractNumId w:val="14"/>
  </w:num>
  <w:num w:numId="27" w16cid:durableId="13611266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0AC"/>
    <w:rsid w:val="00002E59"/>
    <w:rsid w:val="00005EA2"/>
    <w:rsid w:val="00006453"/>
    <w:rsid w:val="000106C3"/>
    <w:rsid w:val="00014F6D"/>
    <w:rsid w:val="000330AC"/>
    <w:rsid w:val="00054E2B"/>
    <w:rsid w:val="00072526"/>
    <w:rsid w:val="00084227"/>
    <w:rsid w:val="00086155"/>
    <w:rsid w:val="00090800"/>
    <w:rsid w:val="000C1C2B"/>
    <w:rsid w:val="000C2339"/>
    <w:rsid w:val="000D4672"/>
    <w:rsid w:val="000F20F4"/>
    <w:rsid w:val="00113401"/>
    <w:rsid w:val="00113B92"/>
    <w:rsid w:val="00137FB8"/>
    <w:rsid w:val="0014647D"/>
    <w:rsid w:val="00157E17"/>
    <w:rsid w:val="001935C8"/>
    <w:rsid w:val="00195FAC"/>
    <w:rsid w:val="001A23E5"/>
    <w:rsid w:val="001A2BF4"/>
    <w:rsid w:val="001B3BD1"/>
    <w:rsid w:val="001E692F"/>
    <w:rsid w:val="001F7E56"/>
    <w:rsid w:val="0020141A"/>
    <w:rsid w:val="00215BDB"/>
    <w:rsid w:val="0023560B"/>
    <w:rsid w:val="002370AD"/>
    <w:rsid w:val="00250B17"/>
    <w:rsid w:val="002624CC"/>
    <w:rsid w:val="00263F5E"/>
    <w:rsid w:val="00284752"/>
    <w:rsid w:val="0029156B"/>
    <w:rsid w:val="002926D3"/>
    <w:rsid w:val="002B343C"/>
    <w:rsid w:val="002E4C78"/>
    <w:rsid w:val="003051C0"/>
    <w:rsid w:val="003118C1"/>
    <w:rsid w:val="00321D6D"/>
    <w:rsid w:val="00326D25"/>
    <w:rsid w:val="00331F16"/>
    <w:rsid w:val="00382E44"/>
    <w:rsid w:val="00397024"/>
    <w:rsid w:val="003A1926"/>
    <w:rsid w:val="00424BB0"/>
    <w:rsid w:val="0044131A"/>
    <w:rsid w:val="00494BF1"/>
    <w:rsid w:val="004E680B"/>
    <w:rsid w:val="004F229B"/>
    <w:rsid w:val="00556A10"/>
    <w:rsid w:val="00557A53"/>
    <w:rsid w:val="005842C4"/>
    <w:rsid w:val="005C515C"/>
    <w:rsid w:val="005D23E7"/>
    <w:rsid w:val="00601700"/>
    <w:rsid w:val="00602562"/>
    <w:rsid w:val="00607E72"/>
    <w:rsid w:val="0062226C"/>
    <w:rsid w:val="00673304"/>
    <w:rsid w:val="00685DBE"/>
    <w:rsid w:val="006977E2"/>
    <w:rsid w:val="006C27F7"/>
    <w:rsid w:val="006C4969"/>
    <w:rsid w:val="006E1998"/>
    <w:rsid w:val="006F1EF4"/>
    <w:rsid w:val="00704644"/>
    <w:rsid w:val="00741053"/>
    <w:rsid w:val="007427A9"/>
    <w:rsid w:val="00744908"/>
    <w:rsid w:val="0077646D"/>
    <w:rsid w:val="007A4742"/>
    <w:rsid w:val="007E14D6"/>
    <w:rsid w:val="007F4E91"/>
    <w:rsid w:val="008719A6"/>
    <w:rsid w:val="00876232"/>
    <w:rsid w:val="008920BE"/>
    <w:rsid w:val="008A1EDE"/>
    <w:rsid w:val="008C7CCE"/>
    <w:rsid w:val="009011F9"/>
    <w:rsid w:val="00930E8B"/>
    <w:rsid w:val="00981319"/>
    <w:rsid w:val="00990228"/>
    <w:rsid w:val="009D754B"/>
    <w:rsid w:val="009F4679"/>
    <w:rsid w:val="00A07AEE"/>
    <w:rsid w:val="00A50A99"/>
    <w:rsid w:val="00A71598"/>
    <w:rsid w:val="00A75609"/>
    <w:rsid w:val="00A930F0"/>
    <w:rsid w:val="00A954BD"/>
    <w:rsid w:val="00AB6A01"/>
    <w:rsid w:val="00AC7CD5"/>
    <w:rsid w:val="00AF05F2"/>
    <w:rsid w:val="00AF1AA3"/>
    <w:rsid w:val="00B02911"/>
    <w:rsid w:val="00B4622B"/>
    <w:rsid w:val="00B641A0"/>
    <w:rsid w:val="00B931CC"/>
    <w:rsid w:val="00BB5C8A"/>
    <w:rsid w:val="00BD7987"/>
    <w:rsid w:val="00BD7D59"/>
    <w:rsid w:val="00BE10F8"/>
    <w:rsid w:val="00BF50E7"/>
    <w:rsid w:val="00C46795"/>
    <w:rsid w:val="00C6381D"/>
    <w:rsid w:val="00C875B4"/>
    <w:rsid w:val="00CA1F0A"/>
    <w:rsid w:val="00CD0A4A"/>
    <w:rsid w:val="00CE128E"/>
    <w:rsid w:val="00D0603B"/>
    <w:rsid w:val="00D215CE"/>
    <w:rsid w:val="00D3096D"/>
    <w:rsid w:val="00D4067B"/>
    <w:rsid w:val="00D4221E"/>
    <w:rsid w:val="00D51117"/>
    <w:rsid w:val="00DB1D51"/>
    <w:rsid w:val="00DB57F4"/>
    <w:rsid w:val="00E114FA"/>
    <w:rsid w:val="00E530E9"/>
    <w:rsid w:val="00E91D3C"/>
    <w:rsid w:val="00EB1EE4"/>
    <w:rsid w:val="00EB6900"/>
    <w:rsid w:val="00EC60A0"/>
    <w:rsid w:val="00F14D21"/>
    <w:rsid w:val="00F86C72"/>
    <w:rsid w:val="00FD2B23"/>
    <w:rsid w:val="00F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353861"/>
  <w15:docId w15:val="{C41A8952-D6B4-4521-9028-582E7E13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26D25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widowControl w:val="0"/>
      <w:spacing w:after="0" w:line="240" w:lineRule="auto"/>
      <w:ind w:left="116"/>
      <w:outlineLvl w:val="1"/>
    </w:pPr>
    <w:rPr>
      <w:rFonts w:ascii="Roboto" w:eastAsia="Roboto" w:hAnsi="Roboto" w:cs="Roboto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51117"/>
    <w:rPr>
      <w:color w:val="0000FF" w:themeColor="hyperlink"/>
      <w:u w:val="single"/>
    </w:rPr>
  </w:style>
  <w:style w:type="character" w:customStyle="1" w:styleId="x1lliihq">
    <w:name w:val="x1lliihq"/>
    <w:basedOn w:val="DefaultParagraphFont"/>
    <w:rsid w:val="001E692F"/>
  </w:style>
  <w:style w:type="character" w:customStyle="1" w:styleId="html-span">
    <w:name w:val="html-span"/>
    <w:basedOn w:val="DefaultParagraphFont"/>
    <w:rsid w:val="001E692F"/>
  </w:style>
  <w:style w:type="paragraph" w:styleId="ListParagraph">
    <w:name w:val="List Paragraph"/>
    <w:basedOn w:val="Normal"/>
    <w:uiPriority w:val="1"/>
    <w:qFormat/>
    <w:rsid w:val="001E692F"/>
    <w:pPr>
      <w:ind w:left="720"/>
      <w:contextualSpacing/>
    </w:pPr>
  </w:style>
  <w:style w:type="paragraph" w:customStyle="1" w:styleId="Default">
    <w:name w:val="Default"/>
    <w:rsid w:val="00424BB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05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5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16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7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75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673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69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634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971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397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4" w:space="6" w:color="auto"/>
                                                            <w:left w:val="single" w:sz="24" w:space="9" w:color="auto"/>
                                                            <w:bottom w:val="single" w:sz="24" w:space="6" w:color="auto"/>
                                                            <w:right w:val="single" w:sz="24" w:space="9" w:color="auto"/>
                                                          </w:divBdr>
                                                          <w:divsChild>
                                                            <w:div w:id="159351227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92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31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9" w:color="auto"/>
                                <w:left w:val="single" w:sz="2" w:space="9" w:color="auto"/>
                                <w:bottom w:val="single" w:sz="2" w:space="9" w:color="auto"/>
                                <w:right w:val="single" w:sz="2" w:space="9" w:color="auto"/>
                              </w:divBdr>
                              <w:divsChild>
                                <w:div w:id="150597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12340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52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7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20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8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0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684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230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9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96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16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12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121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95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927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4" w:space="6" w:color="auto"/>
                                                            <w:left w:val="single" w:sz="24" w:space="9" w:color="auto"/>
                                                            <w:bottom w:val="single" w:sz="24" w:space="6" w:color="auto"/>
                                                            <w:right w:val="single" w:sz="24" w:space="9" w:color="auto"/>
                                                          </w:divBdr>
                                                          <w:divsChild>
                                                            <w:div w:id="186922363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ssan.danish@umt.edu.pk" TargetMode="External"/><Relationship Id="rId13" Type="http://schemas.openxmlformats.org/officeDocument/2006/relationships/hyperlink" Target="mailto:director.fiscal@finance.gov.p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ru.nl/en/people/sent-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1.png"/><Relationship Id="rId5" Type="http://schemas.openxmlformats.org/officeDocument/2006/relationships/image" Target="media/image2.jpeg"/><Relationship Id="rId15" Type="http://schemas.openxmlformats.org/officeDocument/2006/relationships/hyperlink" Target="mailto:em.sent@ru.nl" TargetMode="External"/><Relationship Id="rId10" Type="http://schemas.openxmlformats.org/officeDocument/2006/relationships/hyperlink" Target="https://scholar.googl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ssan.danish@13@gmail.com" TargetMode="External"/><Relationship Id="rId14" Type="http://schemas.openxmlformats.org/officeDocument/2006/relationships/hyperlink" Target="https://scholar.google.com/citations?user=fGqS_XwAAAAJ&amp;hl=e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Allah</dc:creator>
  <cp:lastModifiedBy>Muhammad Hassan Danish</cp:lastModifiedBy>
  <cp:revision>43</cp:revision>
  <cp:lastPrinted>2024-07-10T03:16:00Z</cp:lastPrinted>
  <dcterms:created xsi:type="dcterms:W3CDTF">2024-12-29T04:09:00Z</dcterms:created>
  <dcterms:modified xsi:type="dcterms:W3CDTF">2025-07-15T05:02:00Z</dcterms:modified>
</cp:coreProperties>
</file>