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7FBD2" w14:textId="4C7D2C9B" w:rsidR="00F11D31" w:rsidRPr="00C66530" w:rsidRDefault="00735E69" w:rsidP="00B546FB">
      <w:pPr>
        <w:pStyle w:val="Title"/>
        <w:jc w:val="center"/>
        <w:rPr>
          <w:rFonts w:ascii="Times New Roman" w:hAnsi="Times New Roman" w:cs="Times New Roman"/>
          <w:color w:val="000000" w:themeColor="text1"/>
          <w:spacing w:val="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2E74B5" w:themeColor="accent1" w:themeShade="BF"/>
          <w:spacing w:val="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Irum Aslam</w:t>
      </w:r>
    </w:p>
    <w:p w14:paraId="6CE44735" w14:textId="55A7FE13" w:rsidR="00C5365E" w:rsidRPr="007C7CD3" w:rsidRDefault="00144D04" w:rsidP="00B546FB">
      <w:pPr>
        <w:spacing w:after="0" w:line="240" w:lineRule="auto"/>
        <w:ind w:right="-154"/>
        <w:jc w:val="center"/>
        <w:rPr>
          <w:rFonts w:ascii="Times New Roman" w:hAnsi="Times New Roman" w:cs="Times New Roman"/>
          <w:color w:val="000000" w:themeColor="text1"/>
          <w:sz w:val="24"/>
          <w:szCs w:val="24"/>
        </w:rPr>
      </w:pPr>
      <w:r w:rsidRPr="007C7CD3">
        <w:rPr>
          <w:rFonts w:ascii="Times New Roman" w:hAnsi="Times New Roman" w:cs="Times New Roman"/>
          <w:color w:val="000000" w:themeColor="text1"/>
          <w:sz w:val="24"/>
          <w:szCs w:val="24"/>
        </w:rPr>
        <w:t xml:space="preserve">House # </w:t>
      </w:r>
      <w:r w:rsidR="00B546FB" w:rsidRPr="007C7CD3">
        <w:rPr>
          <w:rFonts w:ascii="Times New Roman" w:hAnsi="Times New Roman" w:cs="Times New Roman"/>
          <w:color w:val="000000" w:themeColor="text1"/>
          <w:sz w:val="24"/>
          <w:szCs w:val="24"/>
        </w:rPr>
        <w:t>1</w:t>
      </w:r>
      <w:r w:rsidR="00735E69" w:rsidRPr="007C7CD3">
        <w:rPr>
          <w:rFonts w:ascii="Times New Roman" w:hAnsi="Times New Roman" w:cs="Times New Roman"/>
          <w:color w:val="000000" w:themeColor="text1"/>
          <w:sz w:val="24"/>
          <w:szCs w:val="24"/>
        </w:rPr>
        <w:t>294</w:t>
      </w:r>
      <w:r w:rsidRPr="007C7CD3">
        <w:rPr>
          <w:rFonts w:ascii="Times New Roman" w:hAnsi="Times New Roman" w:cs="Times New Roman"/>
          <w:color w:val="000000" w:themeColor="text1"/>
          <w:sz w:val="24"/>
          <w:szCs w:val="24"/>
        </w:rPr>
        <w:t xml:space="preserve">, </w:t>
      </w:r>
      <w:r w:rsidR="00735E69" w:rsidRPr="007C7CD3">
        <w:rPr>
          <w:rFonts w:ascii="Times New Roman" w:hAnsi="Times New Roman" w:cs="Times New Roman"/>
          <w:color w:val="000000" w:themeColor="text1"/>
          <w:sz w:val="24"/>
          <w:szCs w:val="24"/>
        </w:rPr>
        <w:t>Street 5, Block C, Sector 4, Airport Housing Society, Rawalpindi</w:t>
      </w:r>
    </w:p>
    <w:p w14:paraId="0C8CA4A2" w14:textId="128F94DB" w:rsidR="007E32CE" w:rsidRPr="007C7CD3" w:rsidRDefault="007E32CE" w:rsidP="00B546FB">
      <w:pPr>
        <w:spacing w:after="0" w:line="240" w:lineRule="auto"/>
        <w:ind w:right="-154"/>
        <w:jc w:val="center"/>
        <w:rPr>
          <w:rFonts w:ascii="Times New Roman" w:hAnsi="Times New Roman" w:cs="Times New Roman"/>
          <w:color w:val="000000" w:themeColor="text1"/>
          <w:sz w:val="24"/>
          <w:szCs w:val="24"/>
        </w:rPr>
      </w:pPr>
      <w:r w:rsidRPr="007C7CD3">
        <w:rPr>
          <w:rFonts w:ascii="Times New Roman" w:hAnsi="Times New Roman" w:cs="Times New Roman"/>
          <w:color w:val="000000" w:themeColor="text1"/>
          <w:sz w:val="24"/>
          <w:szCs w:val="24"/>
        </w:rPr>
        <w:t>Contact # +923</w:t>
      </w:r>
      <w:r w:rsidR="00735E69" w:rsidRPr="007C7CD3">
        <w:rPr>
          <w:rFonts w:ascii="Times New Roman" w:hAnsi="Times New Roman" w:cs="Times New Roman"/>
          <w:color w:val="000000" w:themeColor="text1"/>
          <w:sz w:val="24"/>
          <w:szCs w:val="24"/>
        </w:rPr>
        <w:t>13</w:t>
      </w:r>
      <w:r w:rsidRPr="007C7CD3">
        <w:rPr>
          <w:rFonts w:ascii="Times New Roman" w:hAnsi="Times New Roman" w:cs="Times New Roman"/>
          <w:color w:val="000000" w:themeColor="text1"/>
          <w:sz w:val="24"/>
          <w:szCs w:val="24"/>
        </w:rPr>
        <w:t>-</w:t>
      </w:r>
      <w:r w:rsidR="00735E69" w:rsidRPr="007C7CD3">
        <w:rPr>
          <w:rFonts w:ascii="Times New Roman" w:hAnsi="Times New Roman" w:cs="Times New Roman"/>
          <w:color w:val="000000" w:themeColor="text1"/>
          <w:sz w:val="24"/>
          <w:szCs w:val="24"/>
        </w:rPr>
        <w:t>5481-631</w:t>
      </w:r>
    </w:p>
    <w:p w14:paraId="0A948F61" w14:textId="4365FB20" w:rsidR="00797859" w:rsidRPr="007C7CD3" w:rsidRDefault="00C5365E" w:rsidP="00B546FB">
      <w:pPr>
        <w:spacing w:line="240" w:lineRule="auto"/>
        <w:ind w:right="-154"/>
        <w:jc w:val="center"/>
        <w:rPr>
          <w:rFonts w:ascii="Times New Roman" w:hAnsi="Times New Roman" w:cs="Times New Roman"/>
          <w:color w:val="000000" w:themeColor="text1"/>
          <w:sz w:val="24"/>
          <w:szCs w:val="24"/>
        </w:rPr>
      </w:pPr>
      <w:r w:rsidRPr="007C7CD3">
        <w:rPr>
          <w:rFonts w:ascii="Times New Roman" w:hAnsi="Times New Roman" w:cs="Times New Roman"/>
          <w:color w:val="000000" w:themeColor="text1"/>
          <w:sz w:val="24"/>
          <w:szCs w:val="24"/>
        </w:rPr>
        <w:t xml:space="preserve">Email: </w:t>
      </w:r>
      <w:hyperlink r:id="rId6" w:history="1">
        <w:r w:rsidR="00735E69" w:rsidRPr="007C7CD3">
          <w:rPr>
            <w:rStyle w:val="Hyperlink"/>
            <w:rFonts w:ascii="Times New Roman" w:hAnsi="Times New Roman" w:cs="Times New Roman"/>
            <w:sz w:val="24"/>
            <w:szCs w:val="24"/>
          </w:rPr>
          <w:t>erumaslam12311@gmail.com</w:t>
        </w:r>
      </w:hyperlink>
      <w:r w:rsidR="00735E69" w:rsidRPr="007C7CD3">
        <w:rPr>
          <w:rFonts w:ascii="Times New Roman" w:hAnsi="Times New Roman" w:cs="Times New Roman"/>
          <w:sz w:val="24"/>
          <w:szCs w:val="24"/>
        </w:rPr>
        <w:t xml:space="preserve"> </w:t>
      </w:r>
      <w:r w:rsidR="006B4613" w:rsidRPr="007C7CD3">
        <w:rPr>
          <w:rFonts w:ascii="Times New Roman" w:hAnsi="Times New Roman" w:cs="Times New Roman"/>
          <w:sz w:val="24"/>
          <w:szCs w:val="24"/>
        </w:rPr>
        <w:t xml:space="preserve"> </w:t>
      </w:r>
      <w:r w:rsidR="006B4613" w:rsidRPr="007C7CD3">
        <w:rPr>
          <w:rFonts w:ascii="Times New Roman"/>
          <w:i/>
          <w:noProof/>
          <w:spacing w:val="-24"/>
          <w:position w:val="-1"/>
          <w:sz w:val="24"/>
          <w:szCs w:val="24"/>
          <w:lang w:bidi="ar-SA"/>
        </w:rPr>
        <w:drawing>
          <wp:inline distT="0" distB="0" distL="0" distR="0" wp14:anchorId="05CC47A5" wp14:editId="08E528FC">
            <wp:extent cx="133350" cy="13335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133350" cy="133350"/>
                    </a:xfrm>
                    <a:prstGeom prst="rect">
                      <a:avLst/>
                    </a:prstGeom>
                  </pic:spPr>
                </pic:pic>
              </a:graphicData>
            </a:graphic>
          </wp:inline>
        </w:drawing>
      </w:r>
      <w:r w:rsidR="006B4613" w:rsidRPr="007C7CD3">
        <w:rPr>
          <w:rFonts w:ascii="Times New Roman" w:hAnsi="Times New Roman" w:cs="Times New Roman"/>
          <w:sz w:val="24"/>
          <w:szCs w:val="24"/>
        </w:rPr>
        <w:t xml:space="preserve"> </w:t>
      </w:r>
      <w:hyperlink r:id="rId9" w:history="1">
        <w:r w:rsidR="006B4613" w:rsidRPr="007C7CD3">
          <w:rPr>
            <w:rStyle w:val="Hyperlink"/>
            <w:rFonts w:ascii="Times New Roman" w:hAnsi="Times New Roman" w:cs="Times New Roman"/>
            <w:sz w:val="24"/>
            <w:szCs w:val="24"/>
          </w:rPr>
          <w:t>irumaslam</w:t>
        </w:r>
      </w:hyperlink>
      <w:r w:rsidR="006B4613" w:rsidRPr="007C7CD3">
        <w:rPr>
          <w:rFonts w:ascii="Times New Roman" w:hAnsi="Times New Roman" w:cs="Times New Roman"/>
          <w:sz w:val="24"/>
          <w:szCs w:val="24"/>
        </w:rPr>
        <w:t xml:space="preserve"> </w:t>
      </w:r>
    </w:p>
    <w:p w14:paraId="004D3C62" w14:textId="77777777" w:rsidR="00797859" w:rsidRPr="00173156" w:rsidRDefault="008563F6" w:rsidP="00B546FB">
      <w:pPr>
        <w:pStyle w:val="Heading1"/>
        <w:spacing w:before="0" w:line="240" w:lineRule="auto"/>
        <w:ind w:right="-331" w:hanging="450"/>
        <w:rPr>
          <w:rFonts w:ascii="Times New Roman" w:hAnsi="Times New Roman" w:cs="Times New Roman"/>
          <w:b/>
          <w:sz w:val="24"/>
          <w:szCs w:val="24"/>
        </w:rPr>
      </w:pPr>
      <w:r w:rsidRPr="00173156">
        <w:rPr>
          <w:rFonts w:ascii="Times New Roman" w:hAnsi="Times New Roman" w:cs="Times New Roman"/>
          <w:b/>
          <w:sz w:val="24"/>
          <w:szCs w:val="24"/>
        </w:rPr>
        <w:t>Objective</w:t>
      </w:r>
    </w:p>
    <w:p w14:paraId="07AE0616" w14:textId="0E9E2319" w:rsidR="00D35E29" w:rsidRPr="00C66530" w:rsidRDefault="00FF4788" w:rsidP="004D3F85">
      <w:pPr>
        <w:spacing w:after="0" w:line="240" w:lineRule="auto"/>
        <w:ind w:left="-450" w:right="-334"/>
        <w:rPr>
          <w:rFonts w:ascii="Times New Roman" w:hAnsi="Times New Roman" w:cs="Times New Roman"/>
        </w:rPr>
      </w:pPr>
      <w:r>
        <w:rPr>
          <w:rFonts w:ascii="Times New Roman" w:hAnsi="Times New Roman" w:cs="Times New Roman"/>
        </w:rPr>
        <w:pict w14:anchorId="5D530924">
          <v:rect id="_x0000_i1029" style="width:0;height:1.5pt" o:hralign="center" o:hrstd="t" o:hr="t" fillcolor="#a0a0a0" stroked="f"/>
        </w:pict>
      </w:r>
    </w:p>
    <w:p w14:paraId="05FFCA8A" w14:textId="77777777" w:rsidR="006B4613" w:rsidRPr="006B4613" w:rsidRDefault="006B4613" w:rsidP="00173156">
      <w:pPr>
        <w:pStyle w:val="Heading1"/>
        <w:spacing w:line="240" w:lineRule="auto"/>
        <w:ind w:left="-450"/>
        <w:rPr>
          <w:rFonts w:ascii="Times New Roman" w:hAnsi="Times New Roman" w:cs="Times New Roman"/>
          <w:color w:val="000000"/>
          <w:sz w:val="24"/>
          <w:szCs w:val="24"/>
          <w:shd w:val="clear" w:color="auto" w:fill="FFFFFF"/>
        </w:rPr>
      </w:pPr>
      <w:r w:rsidRPr="006B4613">
        <w:rPr>
          <w:rFonts w:ascii="Times New Roman" w:hAnsi="Times New Roman" w:cs="Times New Roman"/>
          <w:color w:val="000000"/>
          <w:sz w:val="24"/>
          <w:szCs w:val="24"/>
          <w:shd w:val="clear" w:color="auto" w:fill="FFFFFF"/>
        </w:rPr>
        <w:t>Motivated and research-driven psychology graduate with an MPhil from the National Institute of Psychology, Quaid-i-Azam University. Seeking a Lecturer position where I can apply my academic training, teaching experience, and research expertise to foster student engagement, contribute to curriculum development, and advance psychological inquiry through evidence-based practices.</w:t>
      </w:r>
    </w:p>
    <w:p w14:paraId="4A40F8A1" w14:textId="7B48C6DC" w:rsidR="00B93377" w:rsidRPr="00173156" w:rsidRDefault="00B93377" w:rsidP="004D3F85">
      <w:pPr>
        <w:pStyle w:val="Heading1"/>
        <w:spacing w:line="240" w:lineRule="auto"/>
        <w:ind w:left="-450"/>
        <w:rPr>
          <w:rFonts w:ascii="Times New Roman" w:hAnsi="Times New Roman" w:cs="Times New Roman"/>
          <w:b/>
          <w:sz w:val="24"/>
          <w:szCs w:val="24"/>
        </w:rPr>
      </w:pPr>
      <w:r w:rsidRPr="00173156">
        <w:rPr>
          <w:rFonts w:ascii="Times New Roman" w:hAnsi="Times New Roman" w:cs="Times New Roman"/>
          <w:b/>
          <w:sz w:val="24"/>
          <w:szCs w:val="24"/>
        </w:rPr>
        <w:t>Education</w:t>
      </w:r>
    </w:p>
    <w:p w14:paraId="75C1DBDF" w14:textId="4FBC6BC0" w:rsidR="00BB41E0" w:rsidRPr="00BB41E0" w:rsidRDefault="00FF4788" w:rsidP="00BB41E0">
      <w:pPr>
        <w:spacing w:line="240" w:lineRule="auto"/>
        <w:ind w:left="-450" w:right="-424"/>
        <w:rPr>
          <w:rFonts w:ascii="Times New Roman" w:hAnsi="Times New Roman" w:cs="Times New Roman"/>
          <w:b/>
          <w:sz w:val="24"/>
          <w:szCs w:val="24"/>
        </w:rPr>
      </w:pPr>
      <w:r>
        <w:rPr>
          <w:rFonts w:ascii="Times New Roman" w:hAnsi="Times New Roman" w:cs="Times New Roman"/>
          <w:b/>
        </w:rPr>
        <w:pict w14:anchorId="5592A4F6">
          <v:rect id="_x0000_i1030" style="width:0;height:1.5pt" o:hralign="center" o:bullet="t" o:hrstd="t" o:hr="t" fillcolor="#a0a0a0" stroked="f"/>
        </w:pict>
      </w:r>
      <w:r w:rsidR="00BB41E0" w:rsidRPr="00BB41E0">
        <w:rPr>
          <w:rFonts w:ascii="Times New Roman" w:hAnsi="Times New Roman" w:cs="Times New Roman"/>
          <w:b/>
          <w:bCs/>
          <w:sz w:val="24"/>
          <w:szCs w:val="24"/>
        </w:rPr>
        <w:t>M</w:t>
      </w:r>
      <w:r w:rsidR="00BB41E0">
        <w:rPr>
          <w:rFonts w:ascii="Times New Roman" w:hAnsi="Times New Roman" w:cs="Times New Roman"/>
          <w:b/>
          <w:bCs/>
          <w:sz w:val="24"/>
          <w:szCs w:val="24"/>
        </w:rPr>
        <w:t xml:space="preserve">aster of </w:t>
      </w:r>
      <w:r w:rsidR="00BB41E0" w:rsidRPr="00BB41E0">
        <w:rPr>
          <w:rFonts w:ascii="Times New Roman" w:hAnsi="Times New Roman" w:cs="Times New Roman"/>
          <w:b/>
          <w:bCs/>
          <w:sz w:val="24"/>
          <w:szCs w:val="24"/>
        </w:rPr>
        <w:t>Phil</w:t>
      </w:r>
      <w:r w:rsidR="00BB41E0">
        <w:rPr>
          <w:rFonts w:ascii="Times New Roman" w:hAnsi="Times New Roman" w:cs="Times New Roman"/>
          <w:b/>
          <w:bCs/>
          <w:sz w:val="24"/>
          <w:szCs w:val="24"/>
        </w:rPr>
        <w:t>osophy</w:t>
      </w:r>
      <w:r w:rsidR="00BB41E0" w:rsidRPr="00BB41E0">
        <w:rPr>
          <w:rFonts w:ascii="Times New Roman" w:hAnsi="Times New Roman" w:cs="Times New Roman"/>
          <w:b/>
          <w:bCs/>
          <w:sz w:val="24"/>
          <w:szCs w:val="24"/>
        </w:rPr>
        <w:t xml:space="preserve"> in Psychology</w:t>
      </w:r>
      <w:r w:rsidR="00BB41E0">
        <w:rPr>
          <w:rFonts w:ascii="Times New Roman" w:hAnsi="Times New Roman" w:cs="Times New Roman"/>
          <w:b/>
          <w:bCs/>
          <w:sz w:val="24"/>
          <w:szCs w:val="24"/>
        </w:rPr>
        <w:t xml:space="preserve">                                                                            </w:t>
      </w:r>
      <w:r w:rsidR="00173156">
        <w:rPr>
          <w:rFonts w:ascii="Times New Roman" w:hAnsi="Times New Roman" w:cs="Times New Roman"/>
          <w:sz w:val="24"/>
          <w:szCs w:val="24"/>
        </w:rPr>
        <w:t xml:space="preserve"> </w:t>
      </w:r>
      <w:r w:rsidR="00221FB6">
        <w:rPr>
          <w:rFonts w:ascii="Times New Roman" w:hAnsi="Times New Roman" w:cs="Times New Roman"/>
          <w:sz w:val="24"/>
          <w:szCs w:val="24"/>
        </w:rPr>
        <w:t xml:space="preserve"> </w:t>
      </w:r>
      <w:r w:rsidR="00BB41E0" w:rsidRPr="00173156">
        <w:rPr>
          <w:rFonts w:ascii="Times New Roman" w:hAnsi="Times New Roman" w:cs="Times New Roman"/>
          <w:i/>
          <w:sz w:val="24"/>
          <w:szCs w:val="24"/>
        </w:rPr>
        <w:t>2021–2023</w:t>
      </w:r>
      <w:r w:rsidR="00BB41E0">
        <w:rPr>
          <w:rFonts w:ascii="Times New Roman" w:hAnsi="Times New Roman" w:cs="Times New Roman"/>
          <w:sz w:val="24"/>
          <w:szCs w:val="24"/>
        </w:rPr>
        <w:t xml:space="preserve"> </w:t>
      </w:r>
      <w:r w:rsidR="00BB41E0" w:rsidRPr="00BB41E0">
        <w:rPr>
          <w:rFonts w:ascii="Times New Roman" w:hAnsi="Times New Roman" w:cs="Times New Roman"/>
          <w:b/>
          <w:sz w:val="24"/>
          <w:szCs w:val="24"/>
        </w:rPr>
        <w:br/>
      </w:r>
      <w:r w:rsidR="00BB41E0" w:rsidRPr="00BB41E0">
        <w:rPr>
          <w:rFonts w:ascii="Times New Roman" w:hAnsi="Times New Roman" w:cs="Times New Roman"/>
          <w:iCs/>
          <w:sz w:val="24"/>
          <w:szCs w:val="24"/>
        </w:rPr>
        <w:t>National Institute of Psychology, Quaid-i-Azam University, Islamabad</w:t>
      </w:r>
      <w:r w:rsidR="00BB41E0" w:rsidRPr="00BB41E0">
        <w:rPr>
          <w:rFonts w:ascii="Times New Roman" w:hAnsi="Times New Roman" w:cs="Times New Roman"/>
          <w:sz w:val="24"/>
          <w:szCs w:val="24"/>
        </w:rPr>
        <w:t xml:space="preserve"> </w:t>
      </w:r>
      <w:r w:rsidR="00221FB6">
        <w:rPr>
          <w:rFonts w:ascii="Times New Roman" w:hAnsi="Times New Roman" w:cs="Times New Roman"/>
          <w:sz w:val="24"/>
          <w:szCs w:val="24"/>
        </w:rPr>
        <w:t xml:space="preserve">                         </w:t>
      </w:r>
      <w:r w:rsidR="00BB41E0" w:rsidRPr="00BB41E0">
        <w:rPr>
          <w:rFonts w:ascii="Times New Roman" w:hAnsi="Times New Roman" w:cs="Times New Roman"/>
          <w:b/>
          <w:sz w:val="24"/>
          <w:szCs w:val="24"/>
        </w:rPr>
        <w:br/>
      </w:r>
      <w:r w:rsidR="00BB41E0" w:rsidRPr="00BB41E0">
        <w:rPr>
          <w:rFonts w:ascii="Times New Roman" w:hAnsi="Times New Roman" w:cs="Times New Roman"/>
          <w:bCs/>
          <w:sz w:val="24"/>
          <w:szCs w:val="24"/>
        </w:rPr>
        <w:t>Thesis Title:</w:t>
      </w:r>
      <w:r w:rsidR="00BB41E0" w:rsidRPr="00BB41E0">
        <w:rPr>
          <w:rFonts w:ascii="Times New Roman" w:hAnsi="Times New Roman" w:cs="Times New Roman"/>
          <w:sz w:val="24"/>
          <w:szCs w:val="24"/>
        </w:rPr>
        <w:t xml:space="preserve"> </w:t>
      </w:r>
      <w:r w:rsidR="00BB41E0" w:rsidRPr="00BB41E0">
        <w:rPr>
          <w:rFonts w:ascii="Times New Roman" w:hAnsi="Times New Roman" w:cs="Times New Roman"/>
          <w:iCs/>
          <w:sz w:val="24"/>
          <w:szCs w:val="24"/>
        </w:rPr>
        <w:t>Screen Time Mediating Between Fear of Missing Out and Procrastination Among University Students: Moderation by Self-Regulation</w:t>
      </w:r>
    </w:p>
    <w:p w14:paraId="291CFD4A" w14:textId="03B72849" w:rsidR="00BB41E0" w:rsidRPr="00BB41E0" w:rsidRDefault="00BB41E0" w:rsidP="00BB41E0">
      <w:pPr>
        <w:spacing w:line="240" w:lineRule="auto"/>
        <w:ind w:left="-450" w:right="-424"/>
        <w:rPr>
          <w:rFonts w:ascii="Times New Roman" w:hAnsi="Times New Roman" w:cs="Times New Roman"/>
          <w:b/>
          <w:sz w:val="24"/>
          <w:szCs w:val="24"/>
        </w:rPr>
      </w:pPr>
      <w:r w:rsidRPr="00BB41E0">
        <w:rPr>
          <w:rFonts w:ascii="Times New Roman" w:hAnsi="Times New Roman" w:cs="Times New Roman"/>
          <w:b/>
          <w:bCs/>
          <w:sz w:val="24"/>
          <w:szCs w:val="24"/>
        </w:rPr>
        <w:t>M</w:t>
      </w:r>
      <w:r>
        <w:rPr>
          <w:rFonts w:ascii="Times New Roman" w:hAnsi="Times New Roman" w:cs="Times New Roman"/>
          <w:b/>
          <w:bCs/>
          <w:sz w:val="24"/>
          <w:szCs w:val="24"/>
        </w:rPr>
        <w:t xml:space="preserve">aster of </w:t>
      </w:r>
      <w:r w:rsidRPr="00BB41E0">
        <w:rPr>
          <w:rFonts w:ascii="Times New Roman" w:hAnsi="Times New Roman" w:cs="Times New Roman"/>
          <w:b/>
          <w:bCs/>
          <w:sz w:val="24"/>
          <w:szCs w:val="24"/>
        </w:rPr>
        <w:t>Sc</w:t>
      </w:r>
      <w:r>
        <w:rPr>
          <w:rFonts w:ascii="Times New Roman" w:hAnsi="Times New Roman" w:cs="Times New Roman"/>
          <w:b/>
          <w:bCs/>
          <w:sz w:val="24"/>
          <w:szCs w:val="24"/>
        </w:rPr>
        <w:t>ience</w:t>
      </w:r>
      <w:r w:rsidRPr="00BB41E0">
        <w:rPr>
          <w:rFonts w:ascii="Times New Roman" w:hAnsi="Times New Roman" w:cs="Times New Roman"/>
          <w:b/>
          <w:bCs/>
          <w:sz w:val="24"/>
          <w:szCs w:val="24"/>
        </w:rPr>
        <w:t xml:space="preserve"> in Psychology</w:t>
      </w:r>
      <w:r>
        <w:rPr>
          <w:rFonts w:ascii="Times New Roman" w:hAnsi="Times New Roman" w:cs="Times New Roman"/>
          <w:b/>
          <w:bCs/>
          <w:sz w:val="24"/>
          <w:szCs w:val="24"/>
        </w:rPr>
        <w:t xml:space="preserve">                                                                                  </w:t>
      </w:r>
      <w:r w:rsidR="00173156">
        <w:rPr>
          <w:rFonts w:ascii="Times New Roman" w:hAnsi="Times New Roman" w:cs="Times New Roman"/>
          <w:sz w:val="24"/>
          <w:szCs w:val="24"/>
        </w:rPr>
        <w:t xml:space="preserve"> </w:t>
      </w:r>
      <w:r w:rsidR="00221FB6">
        <w:rPr>
          <w:rFonts w:ascii="Times New Roman" w:hAnsi="Times New Roman" w:cs="Times New Roman"/>
          <w:sz w:val="24"/>
          <w:szCs w:val="24"/>
        </w:rPr>
        <w:t xml:space="preserve"> </w:t>
      </w:r>
      <w:r w:rsidRPr="00173156">
        <w:rPr>
          <w:rFonts w:ascii="Times New Roman" w:hAnsi="Times New Roman" w:cs="Times New Roman"/>
          <w:i/>
          <w:sz w:val="24"/>
          <w:szCs w:val="24"/>
        </w:rPr>
        <w:t>2019–2021</w:t>
      </w:r>
      <w:r w:rsidRPr="00BB41E0">
        <w:rPr>
          <w:rFonts w:ascii="Times New Roman" w:hAnsi="Times New Roman" w:cs="Times New Roman"/>
          <w:b/>
          <w:sz w:val="24"/>
          <w:szCs w:val="24"/>
        </w:rPr>
        <w:br/>
      </w:r>
      <w:r w:rsidRPr="00BB41E0">
        <w:rPr>
          <w:rFonts w:ascii="Times New Roman" w:hAnsi="Times New Roman" w:cs="Times New Roman"/>
          <w:iCs/>
          <w:sz w:val="24"/>
          <w:szCs w:val="24"/>
        </w:rPr>
        <w:t>National Institute of Psychology, Quaid-i-Azam University, Islamabad</w:t>
      </w:r>
      <w:r w:rsidRPr="00BB41E0">
        <w:rPr>
          <w:rFonts w:ascii="Times New Roman" w:hAnsi="Times New Roman" w:cs="Times New Roman"/>
          <w:sz w:val="24"/>
          <w:szCs w:val="24"/>
        </w:rPr>
        <w:t xml:space="preserve"> </w:t>
      </w:r>
      <w:r w:rsidRPr="00BB41E0">
        <w:rPr>
          <w:rFonts w:ascii="Times New Roman" w:hAnsi="Times New Roman" w:cs="Times New Roman"/>
          <w:sz w:val="24"/>
          <w:szCs w:val="24"/>
        </w:rPr>
        <w:br/>
      </w:r>
      <w:r w:rsidRPr="00BB41E0">
        <w:rPr>
          <w:rFonts w:ascii="Times New Roman" w:hAnsi="Times New Roman" w:cs="Times New Roman"/>
          <w:bCs/>
          <w:sz w:val="24"/>
          <w:szCs w:val="24"/>
        </w:rPr>
        <w:t>Thesis Title:</w:t>
      </w:r>
      <w:r w:rsidRPr="00BB41E0">
        <w:rPr>
          <w:rFonts w:ascii="Times New Roman" w:hAnsi="Times New Roman" w:cs="Times New Roman"/>
          <w:sz w:val="24"/>
          <w:szCs w:val="24"/>
        </w:rPr>
        <w:t xml:space="preserve"> </w:t>
      </w:r>
      <w:r w:rsidRPr="00BB41E0">
        <w:rPr>
          <w:rFonts w:ascii="Times New Roman" w:hAnsi="Times New Roman" w:cs="Times New Roman"/>
          <w:iCs/>
          <w:sz w:val="24"/>
          <w:szCs w:val="24"/>
        </w:rPr>
        <w:t>Locus of Control, Coping Strategies, and Burnout Among Teachers During Online Classes</w:t>
      </w:r>
    </w:p>
    <w:p w14:paraId="582DBC59" w14:textId="3BD3770A" w:rsidR="00BB41E0" w:rsidRPr="00BB41E0" w:rsidRDefault="00BB41E0" w:rsidP="00BB41E0">
      <w:pPr>
        <w:spacing w:line="240" w:lineRule="auto"/>
        <w:ind w:left="-450" w:right="-424"/>
        <w:rPr>
          <w:rFonts w:ascii="Times New Roman" w:hAnsi="Times New Roman" w:cs="Times New Roman"/>
          <w:b/>
          <w:sz w:val="24"/>
          <w:szCs w:val="24"/>
        </w:rPr>
      </w:pPr>
      <w:r w:rsidRPr="00BB41E0">
        <w:rPr>
          <w:rFonts w:ascii="Times New Roman" w:hAnsi="Times New Roman" w:cs="Times New Roman"/>
          <w:b/>
          <w:bCs/>
          <w:sz w:val="24"/>
          <w:szCs w:val="24"/>
        </w:rPr>
        <w:t>B</w:t>
      </w:r>
      <w:r>
        <w:rPr>
          <w:rFonts w:ascii="Times New Roman" w:hAnsi="Times New Roman" w:cs="Times New Roman"/>
          <w:b/>
          <w:bCs/>
          <w:sz w:val="24"/>
          <w:szCs w:val="24"/>
        </w:rPr>
        <w:t>achelor of Science</w:t>
      </w:r>
      <w:r w:rsidRPr="00BB41E0">
        <w:rPr>
          <w:rFonts w:ascii="Times New Roman" w:hAnsi="Times New Roman" w:cs="Times New Roman"/>
          <w:b/>
          <w:bCs/>
          <w:sz w:val="24"/>
          <w:szCs w:val="24"/>
        </w:rPr>
        <w:t xml:space="preserve"> (Geography, Psychology, Zoology)</w:t>
      </w:r>
      <w:r>
        <w:rPr>
          <w:rFonts w:ascii="Times New Roman" w:hAnsi="Times New Roman" w:cs="Times New Roman"/>
          <w:b/>
          <w:bCs/>
          <w:sz w:val="24"/>
          <w:szCs w:val="24"/>
        </w:rPr>
        <w:t xml:space="preserve">                                            </w:t>
      </w:r>
      <w:r w:rsidR="00173156">
        <w:rPr>
          <w:rFonts w:ascii="Times New Roman" w:hAnsi="Times New Roman" w:cs="Times New Roman"/>
          <w:b/>
          <w:bCs/>
          <w:sz w:val="24"/>
          <w:szCs w:val="24"/>
        </w:rPr>
        <w:t xml:space="preserve"> </w:t>
      </w:r>
      <w:r w:rsidRPr="00173156">
        <w:rPr>
          <w:rFonts w:ascii="Times New Roman" w:hAnsi="Times New Roman" w:cs="Times New Roman"/>
          <w:i/>
          <w:sz w:val="24"/>
          <w:szCs w:val="24"/>
        </w:rPr>
        <w:t>2016–2018</w:t>
      </w:r>
      <w:r w:rsidRPr="00BB41E0">
        <w:rPr>
          <w:rFonts w:ascii="Times New Roman" w:hAnsi="Times New Roman" w:cs="Times New Roman"/>
          <w:b/>
          <w:sz w:val="24"/>
          <w:szCs w:val="24"/>
        </w:rPr>
        <w:br/>
      </w:r>
      <w:r w:rsidRPr="00BB41E0">
        <w:rPr>
          <w:rFonts w:ascii="Times New Roman" w:hAnsi="Times New Roman" w:cs="Times New Roman"/>
          <w:iCs/>
          <w:sz w:val="24"/>
          <w:szCs w:val="24"/>
        </w:rPr>
        <w:t>Quaid-i-Azam University, Islamabad</w:t>
      </w:r>
    </w:p>
    <w:p w14:paraId="6D9F9292" w14:textId="4CF05AAD" w:rsidR="00BB41E0" w:rsidRPr="00BB41E0" w:rsidRDefault="00BB41E0" w:rsidP="00BB41E0">
      <w:pPr>
        <w:spacing w:line="240" w:lineRule="auto"/>
        <w:ind w:left="-450" w:right="-424"/>
        <w:rPr>
          <w:rFonts w:ascii="Times New Roman" w:hAnsi="Times New Roman" w:cs="Times New Roman"/>
          <w:b/>
          <w:sz w:val="24"/>
          <w:szCs w:val="24"/>
        </w:rPr>
      </w:pPr>
      <w:r w:rsidRPr="00BB41E0">
        <w:rPr>
          <w:rFonts w:ascii="Times New Roman" w:hAnsi="Times New Roman" w:cs="Times New Roman"/>
          <w:b/>
          <w:bCs/>
          <w:sz w:val="24"/>
          <w:szCs w:val="24"/>
        </w:rPr>
        <w:t>Higher Secondary School Certificate (</w:t>
      </w:r>
      <w:proofErr w:type="spellStart"/>
      <w:r w:rsidRPr="00BB41E0">
        <w:rPr>
          <w:rFonts w:ascii="Times New Roman" w:hAnsi="Times New Roman" w:cs="Times New Roman"/>
          <w:b/>
          <w:bCs/>
          <w:sz w:val="24"/>
          <w:szCs w:val="24"/>
        </w:rPr>
        <w:t>FSc</w:t>
      </w:r>
      <w:proofErr w:type="spellEnd"/>
      <w:r w:rsidRPr="00BB41E0">
        <w:rPr>
          <w:rFonts w:ascii="Times New Roman" w:hAnsi="Times New Roman" w:cs="Times New Roman"/>
          <w:b/>
          <w:bCs/>
          <w:sz w:val="24"/>
          <w:szCs w:val="24"/>
        </w:rPr>
        <w:t>: Pre-Medical)</w:t>
      </w:r>
      <w:r>
        <w:rPr>
          <w:rFonts w:ascii="Times New Roman" w:hAnsi="Times New Roman" w:cs="Times New Roman"/>
          <w:b/>
          <w:bCs/>
          <w:sz w:val="24"/>
          <w:szCs w:val="24"/>
        </w:rPr>
        <w:t xml:space="preserve">                                         </w:t>
      </w:r>
      <w:r w:rsidR="00173156">
        <w:rPr>
          <w:rFonts w:ascii="Times New Roman" w:hAnsi="Times New Roman" w:cs="Times New Roman"/>
          <w:b/>
          <w:bCs/>
          <w:sz w:val="24"/>
          <w:szCs w:val="24"/>
        </w:rPr>
        <w:t xml:space="preserve"> </w:t>
      </w:r>
      <w:r w:rsidRPr="00173156">
        <w:rPr>
          <w:rFonts w:ascii="Times New Roman" w:hAnsi="Times New Roman" w:cs="Times New Roman"/>
          <w:i/>
          <w:sz w:val="24"/>
          <w:szCs w:val="24"/>
        </w:rPr>
        <w:t>2014–2016</w:t>
      </w:r>
      <w:r w:rsidRPr="00BB41E0">
        <w:rPr>
          <w:rFonts w:ascii="Times New Roman" w:hAnsi="Times New Roman" w:cs="Times New Roman"/>
          <w:b/>
          <w:sz w:val="24"/>
          <w:szCs w:val="24"/>
        </w:rPr>
        <w:br/>
      </w:r>
      <w:r w:rsidRPr="00BB41E0">
        <w:rPr>
          <w:rFonts w:ascii="Times New Roman" w:hAnsi="Times New Roman" w:cs="Times New Roman"/>
          <w:iCs/>
          <w:sz w:val="24"/>
          <w:szCs w:val="24"/>
        </w:rPr>
        <w:t>Federal Board of Intermediate and Secondary Education, Pakistan</w:t>
      </w:r>
      <w:r w:rsidRPr="00BB41E0">
        <w:rPr>
          <w:rFonts w:ascii="Times New Roman" w:hAnsi="Times New Roman" w:cs="Times New Roman"/>
          <w:sz w:val="24"/>
          <w:szCs w:val="24"/>
        </w:rPr>
        <w:br/>
        <w:t>Subjects: Physics, Chemistry, Biology</w:t>
      </w:r>
    </w:p>
    <w:p w14:paraId="1DC6EEFD" w14:textId="3649EC05" w:rsidR="00BB41E0" w:rsidRPr="00BB41E0" w:rsidRDefault="00BB41E0" w:rsidP="00BB41E0">
      <w:pPr>
        <w:spacing w:line="240" w:lineRule="auto"/>
        <w:ind w:left="-450" w:right="-424"/>
        <w:rPr>
          <w:rFonts w:ascii="Times New Roman" w:hAnsi="Times New Roman" w:cs="Times New Roman"/>
          <w:b/>
          <w:sz w:val="24"/>
          <w:szCs w:val="24"/>
        </w:rPr>
      </w:pPr>
      <w:r w:rsidRPr="00BB41E0">
        <w:rPr>
          <w:rFonts w:ascii="Times New Roman" w:hAnsi="Times New Roman" w:cs="Times New Roman"/>
          <w:b/>
          <w:bCs/>
          <w:sz w:val="24"/>
          <w:szCs w:val="24"/>
        </w:rPr>
        <w:t>Secondary School Certificate (Matriculation: Science Group)</w:t>
      </w:r>
      <w:r>
        <w:rPr>
          <w:rFonts w:ascii="Times New Roman" w:hAnsi="Times New Roman" w:cs="Times New Roman"/>
          <w:b/>
          <w:bCs/>
          <w:sz w:val="24"/>
          <w:szCs w:val="24"/>
        </w:rPr>
        <w:t xml:space="preserve">                                 </w:t>
      </w:r>
      <w:r w:rsidR="00173156">
        <w:rPr>
          <w:rFonts w:ascii="Times New Roman" w:hAnsi="Times New Roman" w:cs="Times New Roman"/>
          <w:b/>
          <w:bCs/>
          <w:sz w:val="24"/>
          <w:szCs w:val="24"/>
        </w:rPr>
        <w:t xml:space="preserve"> </w:t>
      </w:r>
      <w:r w:rsidR="00173156" w:rsidRPr="00173156">
        <w:rPr>
          <w:rFonts w:ascii="Times New Roman" w:hAnsi="Times New Roman" w:cs="Times New Roman"/>
          <w:i/>
          <w:sz w:val="24"/>
          <w:szCs w:val="24"/>
        </w:rPr>
        <w:t>2</w:t>
      </w:r>
      <w:r w:rsidRPr="00173156">
        <w:rPr>
          <w:rFonts w:ascii="Times New Roman" w:hAnsi="Times New Roman" w:cs="Times New Roman"/>
          <w:i/>
          <w:sz w:val="24"/>
          <w:szCs w:val="24"/>
        </w:rPr>
        <w:t>012–2014</w:t>
      </w:r>
      <w:r w:rsidRPr="00BB41E0">
        <w:rPr>
          <w:rFonts w:ascii="Times New Roman" w:hAnsi="Times New Roman" w:cs="Times New Roman"/>
          <w:b/>
          <w:sz w:val="24"/>
          <w:szCs w:val="24"/>
        </w:rPr>
        <w:br/>
      </w:r>
      <w:r w:rsidRPr="00BB41E0">
        <w:rPr>
          <w:rFonts w:ascii="Times New Roman" w:hAnsi="Times New Roman" w:cs="Times New Roman"/>
          <w:iCs/>
          <w:sz w:val="24"/>
          <w:szCs w:val="24"/>
        </w:rPr>
        <w:t>Federal Board of Intermediate and Secondary Education, Pakistan</w:t>
      </w:r>
      <w:r w:rsidRPr="00BB41E0">
        <w:rPr>
          <w:rFonts w:ascii="Times New Roman" w:hAnsi="Times New Roman" w:cs="Times New Roman"/>
          <w:sz w:val="24"/>
          <w:szCs w:val="24"/>
        </w:rPr>
        <w:br/>
        <w:t>Subjects: Physics, Chemistry, Biology</w:t>
      </w:r>
    </w:p>
    <w:p w14:paraId="3176A80D" w14:textId="77777777" w:rsidR="00124BCF" w:rsidRPr="00B27B9F" w:rsidRDefault="00124BCF" w:rsidP="00B546FB">
      <w:pPr>
        <w:pStyle w:val="Heading1"/>
        <w:spacing w:line="240" w:lineRule="auto"/>
        <w:ind w:left="-450"/>
        <w:rPr>
          <w:rFonts w:ascii="Times New Roman" w:hAnsi="Times New Roman" w:cs="Times New Roman"/>
          <w:b/>
          <w:sz w:val="24"/>
          <w:szCs w:val="24"/>
        </w:rPr>
      </w:pPr>
      <w:r w:rsidRPr="00B27B9F">
        <w:rPr>
          <w:rFonts w:ascii="Times New Roman" w:hAnsi="Times New Roman" w:cs="Times New Roman"/>
          <w:b/>
          <w:sz w:val="24"/>
          <w:szCs w:val="24"/>
        </w:rPr>
        <w:t>Experience</w:t>
      </w:r>
    </w:p>
    <w:p w14:paraId="1F18B962" w14:textId="70E13DE1" w:rsidR="00B27B9F" w:rsidRDefault="00FF4788" w:rsidP="00173156">
      <w:pPr>
        <w:spacing w:line="240" w:lineRule="auto"/>
        <w:ind w:left="-450" w:right="-334"/>
        <w:rPr>
          <w:rFonts w:ascii="Times New Roman" w:eastAsia="Times New Roman" w:hAnsi="Times New Roman" w:cs="Times New Roman"/>
          <w:i/>
          <w:iCs/>
          <w:sz w:val="24"/>
          <w:szCs w:val="24"/>
          <w:lang w:bidi="ar-SA"/>
        </w:rPr>
      </w:pPr>
      <w:r>
        <w:rPr>
          <w:rFonts w:ascii="Times New Roman" w:hAnsi="Times New Roman" w:cs="Times New Roman"/>
        </w:rPr>
        <w:pict w14:anchorId="75CF4702">
          <v:rect id="_x0000_i1031" style="width:0;height:1.5pt" o:hralign="center" o:hrstd="t" o:hr="t" fillcolor="#a0a0a0" stroked="f"/>
        </w:pict>
      </w:r>
      <w:r w:rsidR="00641BE3" w:rsidRPr="00641BE3">
        <w:rPr>
          <w:rFonts w:ascii="Times New Roman" w:eastAsia="Times New Roman" w:hAnsi="Times New Roman" w:cs="Times New Roman"/>
          <w:b/>
          <w:bCs/>
          <w:sz w:val="24"/>
          <w:szCs w:val="24"/>
          <w:lang w:bidi="ar-SA"/>
        </w:rPr>
        <w:t>Visiting Lecturer, Rawalpindi Women University (RWU)</w:t>
      </w:r>
      <w:r w:rsidR="00641BE3">
        <w:rPr>
          <w:rFonts w:ascii="Times New Roman" w:eastAsia="Times New Roman" w:hAnsi="Times New Roman" w:cs="Times New Roman"/>
          <w:sz w:val="24"/>
          <w:szCs w:val="24"/>
          <w:lang w:bidi="ar-SA"/>
        </w:rPr>
        <w:t xml:space="preserve">  </w:t>
      </w:r>
      <w:r w:rsidR="00641BE3" w:rsidRPr="00641BE3">
        <w:rPr>
          <w:rFonts w:ascii="Times New Roman" w:eastAsia="Times New Roman" w:hAnsi="Times New Roman" w:cs="Times New Roman"/>
          <w:sz w:val="24"/>
          <w:szCs w:val="24"/>
          <w:lang w:bidi="ar-SA"/>
        </w:rPr>
        <w:t xml:space="preserve"> </w:t>
      </w:r>
      <w:r w:rsidR="00641BE3">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            </w:t>
      </w:r>
      <w:r w:rsidR="00641BE3" w:rsidRPr="00641BE3">
        <w:rPr>
          <w:rFonts w:ascii="Times New Roman" w:eastAsia="Times New Roman" w:hAnsi="Times New Roman" w:cs="Times New Roman"/>
          <w:i/>
          <w:iCs/>
          <w:sz w:val="24"/>
          <w:szCs w:val="24"/>
          <w:lang w:bidi="ar-SA"/>
        </w:rPr>
        <w:t xml:space="preserve">Sep 2024 – </w:t>
      </w:r>
      <w:r>
        <w:rPr>
          <w:rFonts w:ascii="Times New Roman" w:eastAsia="Times New Roman" w:hAnsi="Times New Roman" w:cs="Times New Roman"/>
          <w:i/>
          <w:iCs/>
          <w:sz w:val="24"/>
          <w:szCs w:val="24"/>
          <w:lang w:bidi="ar-SA"/>
        </w:rPr>
        <w:t>June, 2025</w:t>
      </w:r>
    </w:p>
    <w:p w14:paraId="20300630" w14:textId="7561C027" w:rsidR="00173156" w:rsidRPr="00B27B9F" w:rsidRDefault="00641BE3" w:rsidP="00B27B9F">
      <w:pPr>
        <w:pStyle w:val="ListParagraph"/>
        <w:numPr>
          <w:ilvl w:val="0"/>
          <w:numId w:val="28"/>
        </w:numPr>
        <w:spacing w:line="240" w:lineRule="auto"/>
        <w:ind w:right="-334"/>
        <w:rPr>
          <w:rFonts w:ascii="Times New Roman" w:hAnsi="Times New Roman" w:cs="Times New Roman"/>
        </w:rPr>
      </w:pPr>
      <w:r w:rsidRPr="00B27B9F">
        <w:rPr>
          <w:rFonts w:ascii="Times New Roman" w:eastAsia="Times New Roman" w:hAnsi="Times New Roman" w:cs="Times New Roman"/>
          <w:sz w:val="24"/>
          <w:szCs w:val="24"/>
          <w:lang w:bidi="ar-SA"/>
        </w:rPr>
        <w:t>Re</w:t>
      </w:r>
      <w:r w:rsidR="00173156" w:rsidRPr="00B27B9F">
        <w:rPr>
          <w:rFonts w:ascii="Times New Roman" w:eastAsia="Times New Roman" w:hAnsi="Times New Roman" w:cs="Times New Roman"/>
          <w:sz w:val="24"/>
          <w:szCs w:val="24"/>
          <w:lang w:bidi="ar-SA"/>
        </w:rPr>
        <w:t>search Supervision &amp; Teaching</w:t>
      </w:r>
    </w:p>
    <w:p w14:paraId="13E40C3B" w14:textId="5ABA7999" w:rsidR="00173156" w:rsidRPr="00B27B9F" w:rsidRDefault="00641BE3" w:rsidP="00B27B9F">
      <w:pPr>
        <w:pStyle w:val="ListParagraph"/>
        <w:numPr>
          <w:ilvl w:val="0"/>
          <w:numId w:val="28"/>
        </w:numPr>
        <w:spacing w:line="240" w:lineRule="auto"/>
        <w:ind w:right="-334"/>
        <w:rPr>
          <w:rFonts w:ascii="Times New Roman" w:hAnsi="Times New Roman" w:cs="Times New Roman"/>
        </w:rPr>
      </w:pPr>
      <w:r w:rsidRPr="00B27B9F">
        <w:rPr>
          <w:rFonts w:ascii="Times New Roman" w:eastAsia="Times New Roman" w:hAnsi="Times New Roman" w:cs="Times New Roman"/>
          <w:sz w:val="24"/>
          <w:szCs w:val="24"/>
          <w:lang w:bidi="ar-SA"/>
        </w:rPr>
        <w:t xml:space="preserve">Courses Taught: </w:t>
      </w:r>
      <w:r w:rsidR="007C7CD3" w:rsidRPr="00B27B9F">
        <w:rPr>
          <w:rFonts w:ascii="Times New Roman" w:eastAsia="Times New Roman" w:hAnsi="Times New Roman" w:cs="Times New Roman"/>
          <w:sz w:val="24"/>
          <w:szCs w:val="24"/>
          <w:lang w:bidi="ar-SA"/>
        </w:rPr>
        <w:t xml:space="preserve">Developmental Psychology, </w:t>
      </w:r>
      <w:r w:rsidRPr="00B27B9F">
        <w:rPr>
          <w:rFonts w:ascii="Times New Roman" w:eastAsia="Times New Roman" w:hAnsi="Times New Roman" w:cs="Times New Roman"/>
          <w:sz w:val="24"/>
          <w:szCs w:val="24"/>
          <w:lang w:bidi="ar-SA"/>
        </w:rPr>
        <w:t>Group Resear</w:t>
      </w:r>
      <w:r w:rsidR="007C7CD3" w:rsidRPr="00B27B9F">
        <w:rPr>
          <w:rFonts w:ascii="Times New Roman" w:eastAsia="Times New Roman" w:hAnsi="Times New Roman" w:cs="Times New Roman"/>
          <w:sz w:val="24"/>
          <w:szCs w:val="24"/>
          <w:lang w:bidi="ar-SA"/>
        </w:rPr>
        <w:t>ch, Introduction to Psychology</w:t>
      </w:r>
    </w:p>
    <w:p w14:paraId="61848554" w14:textId="74AC419D" w:rsidR="00173156" w:rsidRDefault="00641BE3" w:rsidP="00173156">
      <w:pPr>
        <w:spacing w:line="240" w:lineRule="auto"/>
        <w:ind w:left="-450" w:right="-334"/>
        <w:rPr>
          <w:rFonts w:ascii="Times New Roman" w:eastAsia="Times New Roman" w:hAnsi="Times New Roman" w:cs="Times New Roman"/>
          <w:i/>
          <w:iCs/>
          <w:sz w:val="24"/>
          <w:szCs w:val="24"/>
          <w:lang w:bidi="ar-SA"/>
        </w:rPr>
      </w:pPr>
      <w:r w:rsidRPr="00641BE3">
        <w:rPr>
          <w:rFonts w:ascii="Times New Roman" w:eastAsia="Times New Roman" w:hAnsi="Times New Roman" w:cs="Times New Roman"/>
          <w:b/>
          <w:bCs/>
          <w:sz w:val="24"/>
          <w:szCs w:val="24"/>
          <w:lang w:bidi="ar-SA"/>
        </w:rPr>
        <w:t>Graduate Research Assistant, RWU</w:t>
      </w:r>
      <w:r w:rsidRPr="00641BE3">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                                                   </w:t>
      </w:r>
      <w:r w:rsidR="00FF4788">
        <w:rPr>
          <w:rFonts w:ascii="Times New Roman" w:eastAsia="Times New Roman" w:hAnsi="Times New Roman" w:cs="Times New Roman"/>
          <w:sz w:val="24"/>
          <w:szCs w:val="24"/>
          <w:lang w:bidi="ar-SA"/>
        </w:rPr>
        <w:t xml:space="preserve">            </w:t>
      </w:r>
      <w:r w:rsidRPr="00641BE3">
        <w:rPr>
          <w:rFonts w:ascii="Times New Roman" w:eastAsia="Times New Roman" w:hAnsi="Times New Roman" w:cs="Times New Roman"/>
          <w:i/>
          <w:iCs/>
          <w:sz w:val="24"/>
          <w:szCs w:val="24"/>
          <w:lang w:bidi="ar-SA"/>
        </w:rPr>
        <w:t>Mar 2023 – Present</w:t>
      </w:r>
    </w:p>
    <w:p w14:paraId="53628AC3" w14:textId="1CC69FDD" w:rsidR="00B27B9F" w:rsidRPr="00B27B9F" w:rsidRDefault="00B27B9F" w:rsidP="00B27B9F">
      <w:pPr>
        <w:pStyle w:val="ListParagraph"/>
        <w:numPr>
          <w:ilvl w:val="0"/>
          <w:numId w:val="29"/>
        </w:numPr>
        <w:spacing w:line="240" w:lineRule="auto"/>
        <w:ind w:right="-334"/>
        <w:rPr>
          <w:rFonts w:ascii="Times New Roman" w:eastAsia="Times New Roman" w:hAnsi="Times New Roman" w:cs="Times New Roman"/>
          <w:iCs/>
          <w:sz w:val="24"/>
          <w:szCs w:val="24"/>
          <w:lang w:bidi="ar-SA"/>
        </w:rPr>
      </w:pPr>
      <w:r w:rsidRPr="00B27B9F">
        <w:rPr>
          <w:rFonts w:ascii="Times New Roman" w:eastAsia="Times New Roman" w:hAnsi="Times New Roman" w:cs="Times New Roman"/>
          <w:iCs/>
          <w:sz w:val="24"/>
          <w:szCs w:val="24"/>
          <w:lang w:bidi="ar-SA"/>
        </w:rPr>
        <w:t xml:space="preserve">Conducted in-depth research on traffic safety culture in Pakistan, particularly from a psychology viewpoint </w:t>
      </w:r>
    </w:p>
    <w:p w14:paraId="28040CEE" w14:textId="0AEFAE64" w:rsidR="00B27B9F" w:rsidRPr="00B27B9F" w:rsidRDefault="00B27B9F" w:rsidP="00B27B9F">
      <w:pPr>
        <w:pStyle w:val="ListParagraph"/>
        <w:numPr>
          <w:ilvl w:val="0"/>
          <w:numId w:val="29"/>
        </w:numPr>
        <w:spacing w:line="240" w:lineRule="auto"/>
        <w:ind w:right="-334"/>
        <w:rPr>
          <w:rFonts w:ascii="Times New Roman" w:eastAsia="Times New Roman" w:hAnsi="Times New Roman" w:cs="Times New Roman"/>
          <w:iCs/>
          <w:sz w:val="24"/>
          <w:szCs w:val="24"/>
          <w:lang w:bidi="ar-SA"/>
        </w:rPr>
      </w:pPr>
      <w:r w:rsidRPr="00B27B9F">
        <w:rPr>
          <w:rFonts w:ascii="Times New Roman" w:eastAsia="Times New Roman" w:hAnsi="Times New Roman" w:cs="Times New Roman"/>
          <w:iCs/>
          <w:sz w:val="24"/>
          <w:szCs w:val="24"/>
          <w:lang w:bidi="ar-SA"/>
        </w:rPr>
        <w:t>Managed comprehensive data collection using both quantitative (surveys) and qualitative (interviews, focus group discussions) methods</w:t>
      </w:r>
    </w:p>
    <w:p w14:paraId="7FDB57DC" w14:textId="2801E249" w:rsidR="00B27B9F" w:rsidRPr="00B27B9F" w:rsidRDefault="00B27B9F" w:rsidP="00B27B9F">
      <w:pPr>
        <w:pStyle w:val="ListParagraph"/>
        <w:numPr>
          <w:ilvl w:val="0"/>
          <w:numId w:val="29"/>
        </w:numPr>
        <w:spacing w:line="240" w:lineRule="auto"/>
        <w:ind w:right="-334"/>
        <w:rPr>
          <w:rFonts w:ascii="Times New Roman" w:eastAsia="Times New Roman" w:hAnsi="Times New Roman" w:cs="Times New Roman"/>
          <w:iCs/>
          <w:sz w:val="24"/>
          <w:szCs w:val="24"/>
          <w:lang w:bidi="ar-SA"/>
        </w:rPr>
      </w:pPr>
      <w:r w:rsidRPr="00B27B9F">
        <w:rPr>
          <w:rFonts w:ascii="Times New Roman" w:eastAsia="Times New Roman" w:hAnsi="Times New Roman" w:cs="Times New Roman"/>
          <w:iCs/>
          <w:sz w:val="24"/>
          <w:szCs w:val="24"/>
          <w:lang w:bidi="ar-SA"/>
        </w:rPr>
        <w:t>Performed advanced statistical analysis (e.g., confirmatory and exploratory factor analysis) and qualitative analysis (thematic coding)</w:t>
      </w:r>
    </w:p>
    <w:p w14:paraId="1D85E601" w14:textId="46950347" w:rsidR="00B27B9F" w:rsidRPr="00B27B9F" w:rsidRDefault="00B27B9F" w:rsidP="00B27B9F">
      <w:pPr>
        <w:pStyle w:val="ListParagraph"/>
        <w:numPr>
          <w:ilvl w:val="0"/>
          <w:numId w:val="29"/>
        </w:numPr>
        <w:spacing w:line="240" w:lineRule="auto"/>
        <w:ind w:right="-334"/>
        <w:rPr>
          <w:rFonts w:ascii="Times New Roman" w:eastAsia="Times New Roman" w:hAnsi="Times New Roman" w:cs="Times New Roman"/>
          <w:iCs/>
          <w:sz w:val="24"/>
          <w:szCs w:val="24"/>
          <w:lang w:bidi="ar-SA"/>
        </w:rPr>
      </w:pPr>
      <w:r w:rsidRPr="00B27B9F">
        <w:rPr>
          <w:rFonts w:ascii="Times New Roman" w:eastAsia="Times New Roman" w:hAnsi="Times New Roman" w:cs="Times New Roman"/>
          <w:iCs/>
          <w:sz w:val="24"/>
          <w:szCs w:val="24"/>
          <w:lang w:bidi="ar-SA"/>
        </w:rPr>
        <w:t>Worked on research reports and scholarly articles in collaboration with team members</w:t>
      </w:r>
      <w:r>
        <w:rPr>
          <w:rFonts w:ascii="Times New Roman" w:eastAsia="Times New Roman" w:hAnsi="Times New Roman" w:cs="Times New Roman"/>
          <w:iCs/>
          <w:sz w:val="24"/>
          <w:szCs w:val="24"/>
          <w:lang w:bidi="ar-SA"/>
        </w:rPr>
        <w:t>.</w:t>
      </w:r>
    </w:p>
    <w:p w14:paraId="4EBA91CF" w14:textId="77777777" w:rsidR="00B27B9F" w:rsidRDefault="00B27B9F" w:rsidP="00173156">
      <w:pPr>
        <w:spacing w:line="240" w:lineRule="auto"/>
        <w:ind w:left="-450" w:right="-334"/>
        <w:rPr>
          <w:rFonts w:ascii="Times New Roman" w:eastAsia="Times New Roman" w:hAnsi="Times New Roman" w:cs="Times New Roman"/>
          <w:b/>
          <w:bCs/>
          <w:sz w:val="24"/>
          <w:szCs w:val="24"/>
          <w:lang w:bidi="ar-SA"/>
        </w:rPr>
      </w:pPr>
    </w:p>
    <w:p w14:paraId="0DC30F23" w14:textId="168BA64F" w:rsidR="00173156" w:rsidRDefault="00641BE3" w:rsidP="00173156">
      <w:pPr>
        <w:spacing w:line="240" w:lineRule="auto"/>
        <w:ind w:left="-450" w:right="-334"/>
        <w:rPr>
          <w:rFonts w:ascii="Times New Roman" w:eastAsia="Times New Roman" w:hAnsi="Times New Roman" w:cs="Times New Roman"/>
          <w:i/>
          <w:iCs/>
          <w:sz w:val="24"/>
          <w:szCs w:val="24"/>
          <w:lang w:bidi="ar-SA"/>
        </w:rPr>
      </w:pPr>
      <w:r w:rsidRPr="00641BE3">
        <w:rPr>
          <w:rFonts w:ascii="Times New Roman" w:eastAsia="Times New Roman" w:hAnsi="Times New Roman" w:cs="Times New Roman"/>
          <w:b/>
          <w:bCs/>
          <w:sz w:val="24"/>
          <w:szCs w:val="24"/>
          <w:lang w:bidi="ar-SA"/>
        </w:rPr>
        <w:lastRenderedPageBreak/>
        <w:t>Junior Research Analyst, The KPI Institute</w:t>
      </w:r>
      <w:r>
        <w:rPr>
          <w:rFonts w:ascii="Times New Roman" w:eastAsia="Times New Roman" w:hAnsi="Times New Roman" w:cs="Times New Roman"/>
          <w:sz w:val="24"/>
          <w:szCs w:val="24"/>
          <w:lang w:bidi="ar-SA"/>
        </w:rPr>
        <w:t xml:space="preserve">                                      </w:t>
      </w:r>
      <w:r w:rsidRPr="00641BE3">
        <w:rPr>
          <w:rFonts w:ascii="Times New Roman" w:eastAsia="Times New Roman" w:hAnsi="Times New Roman" w:cs="Times New Roman"/>
          <w:sz w:val="24"/>
          <w:szCs w:val="24"/>
          <w:lang w:bidi="ar-SA"/>
        </w:rPr>
        <w:t xml:space="preserve"> </w:t>
      </w:r>
      <w:r w:rsidR="00B27B9F">
        <w:rPr>
          <w:rFonts w:ascii="Times New Roman" w:eastAsia="Times New Roman" w:hAnsi="Times New Roman" w:cs="Times New Roman"/>
          <w:sz w:val="24"/>
          <w:szCs w:val="24"/>
          <w:lang w:bidi="ar-SA"/>
        </w:rPr>
        <w:t xml:space="preserve">               </w:t>
      </w:r>
      <w:bookmarkStart w:id="0" w:name="_GoBack"/>
      <w:bookmarkEnd w:id="0"/>
      <w:r w:rsidRPr="00641BE3">
        <w:rPr>
          <w:rFonts w:ascii="Times New Roman" w:eastAsia="Times New Roman" w:hAnsi="Times New Roman" w:cs="Times New Roman"/>
          <w:i/>
          <w:iCs/>
          <w:sz w:val="24"/>
          <w:szCs w:val="24"/>
          <w:lang w:bidi="ar-SA"/>
        </w:rPr>
        <w:t>Oct 2023 – May 2024</w:t>
      </w:r>
    </w:p>
    <w:p w14:paraId="07A71106" w14:textId="28F502EC" w:rsidR="00B27B9F" w:rsidRPr="00B27B9F" w:rsidRDefault="00B27B9F" w:rsidP="00B27B9F">
      <w:pPr>
        <w:pStyle w:val="ListParagraph"/>
        <w:numPr>
          <w:ilvl w:val="0"/>
          <w:numId w:val="30"/>
        </w:numPr>
        <w:spacing w:line="240" w:lineRule="auto"/>
        <w:ind w:right="-334"/>
        <w:rPr>
          <w:rFonts w:ascii="Times New Roman" w:eastAsia="Times New Roman" w:hAnsi="Times New Roman" w:cs="Times New Roman"/>
          <w:iCs/>
          <w:sz w:val="24"/>
          <w:szCs w:val="24"/>
          <w:lang w:bidi="ar-SA"/>
        </w:rPr>
      </w:pPr>
      <w:r w:rsidRPr="00B27B9F">
        <w:rPr>
          <w:rFonts w:ascii="Times New Roman" w:eastAsia="Times New Roman" w:hAnsi="Times New Roman" w:cs="Times New Roman"/>
          <w:iCs/>
          <w:sz w:val="24"/>
          <w:szCs w:val="24"/>
          <w:lang w:bidi="ar-SA"/>
        </w:rPr>
        <w:t>Conducted comprehensive research on critical aspects of Relationship Science</w:t>
      </w:r>
    </w:p>
    <w:p w14:paraId="580EE03D" w14:textId="77777777" w:rsidR="00B27B9F" w:rsidRPr="00B27B9F" w:rsidRDefault="00B27B9F" w:rsidP="00B27B9F">
      <w:pPr>
        <w:pStyle w:val="ListParagraph"/>
        <w:numPr>
          <w:ilvl w:val="0"/>
          <w:numId w:val="30"/>
        </w:numPr>
        <w:spacing w:line="240" w:lineRule="auto"/>
        <w:ind w:right="-334"/>
        <w:rPr>
          <w:rFonts w:ascii="Times New Roman" w:eastAsia="Times New Roman" w:hAnsi="Times New Roman" w:cs="Times New Roman"/>
          <w:iCs/>
          <w:sz w:val="24"/>
          <w:szCs w:val="24"/>
          <w:lang w:bidi="ar-SA"/>
        </w:rPr>
      </w:pPr>
      <w:r w:rsidRPr="00B27B9F">
        <w:rPr>
          <w:rFonts w:ascii="Times New Roman" w:eastAsia="Times New Roman" w:hAnsi="Times New Roman" w:cs="Times New Roman"/>
          <w:iCs/>
          <w:sz w:val="24"/>
          <w:szCs w:val="24"/>
          <w:lang w:bidi="ar-SA"/>
        </w:rPr>
        <w:t xml:space="preserve">Explored and evaluated evidence-based practices and theoretical frameworks to inform best practices within the center. </w:t>
      </w:r>
    </w:p>
    <w:p w14:paraId="626388A8" w14:textId="66573FC4" w:rsidR="00B27B9F" w:rsidRPr="00B27B9F" w:rsidRDefault="00B27B9F" w:rsidP="00B27B9F">
      <w:pPr>
        <w:pStyle w:val="ListParagraph"/>
        <w:numPr>
          <w:ilvl w:val="0"/>
          <w:numId w:val="30"/>
        </w:numPr>
        <w:spacing w:line="240" w:lineRule="auto"/>
        <w:ind w:right="-334"/>
        <w:rPr>
          <w:rFonts w:ascii="Times New Roman" w:eastAsia="Times New Roman" w:hAnsi="Times New Roman" w:cs="Times New Roman"/>
          <w:iCs/>
          <w:sz w:val="24"/>
          <w:szCs w:val="24"/>
          <w:lang w:bidi="ar-SA"/>
        </w:rPr>
      </w:pPr>
      <w:r>
        <w:rPr>
          <w:rFonts w:ascii="Times New Roman" w:eastAsia="Times New Roman" w:hAnsi="Times New Roman" w:cs="Times New Roman"/>
          <w:iCs/>
          <w:sz w:val="24"/>
          <w:szCs w:val="24"/>
          <w:lang w:bidi="ar-SA"/>
        </w:rPr>
        <w:t>Wrote articles in non-academic context on Relationship Science.</w:t>
      </w:r>
    </w:p>
    <w:p w14:paraId="51CDFA7E" w14:textId="295B0E80" w:rsidR="007C7CD3" w:rsidRDefault="00641BE3" w:rsidP="007C7CD3">
      <w:pPr>
        <w:spacing w:line="240" w:lineRule="auto"/>
        <w:ind w:left="-450" w:right="-334"/>
        <w:rPr>
          <w:rFonts w:ascii="Times New Roman" w:eastAsia="Times New Roman" w:hAnsi="Times New Roman" w:cs="Times New Roman"/>
          <w:i/>
          <w:iCs/>
          <w:sz w:val="24"/>
          <w:szCs w:val="24"/>
          <w:lang w:bidi="ar-SA"/>
        </w:rPr>
      </w:pPr>
      <w:r w:rsidRPr="00641BE3">
        <w:rPr>
          <w:rFonts w:ascii="Times New Roman" w:eastAsia="Times New Roman" w:hAnsi="Times New Roman" w:cs="Times New Roman"/>
          <w:b/>
          <w:bCs/>
          <w:sz w:val="24"/>
          <w:szCs w:val="24"/>
          <w:lang w:bidi="ar-SA"/>
        </w:rPr>
        <w:t>Senior Research Analyst, The KPI Institute</w:t>
      </w:r>
      <w:r>
        <w:rPr>
          <w:rFonts w:ascii="Times New Roman" w:eastAsia="Times New Roman" w:hAnsi="Times New Roman" w:cs="Times New Roman"/>
          <w:sz w:val="24"/>
          <w:szCs w:val="24"/>
          <w:lang w:bidi="ar-SA"/>
        </w:rPr>
        <w:t xml:space="preserve">                                       </w:t>
      </w:r>
      <w:r w:rsidR="00B27B9F">
        <w:rPr>
          <w:rFonts w:ascii="Times New Roman" w:eastAsia="Times New Roman" w:hAnsi="Times New Roman" w:cs="Times New Roman"/>
          <w:sz w:val="24"/>
          <w:szCs w:val="24"/>
          <w:lang w:bidi="ar-SA"/>
        </w:rPr>
        <w:t xml:space="preserve">                 </w:t>
      </w:r>
      <w:r w:rsidRPr="00641BE3">
        <w:rPr>
          <w:rFonts w:ascii="Times New Roman" w:eastAsia="Times New Roman" w:hAnsi="Times New Roman" w:cs="Times New Roman"/>
          <w:i/>
          <w:iCs/>
          <w:sz w:val="24"/>
          <w:szCs w:val="24"/>
          <w:lang w:bidi="ar-SA"/>
        </w:rPr>
        <w:t>May 2024 – Present</w:t>
      </w:r>
    </w:p>
    <w:p w14:paraId="258451FC" w14:textId="77777777" w:rsidR="001E26B7" w:rsidRPr="001E26B7" w:rsidRDefault="001E26B7" w:rsidP="001E26B7">
      <w:pPr>
        <w:numPr>
          <w:ilvl w:val="0"/>
          <w:numId w:val="31"/>
        </w:numPr>
        <w:contextualSpacing/>
        <w:rPr>
          <w:rFonts w:ascii="Times New Roman" w:eastAsia="Calibri" w:hAnsi="Times New Roman" w:cs="Times New Roman"/>
          <w:sz w:val="24"/>
          <w:szCs w:val="24"/>
          <w:lang w:bidi="ar-SA"/>
        </w:rPr>
      </w:pPr>
      <w:r w:rsidRPr="001E26B7">
        <w:rPr>
          <w:rFonts w:ascii="Times New Roman" w:eastAsia="Calibri" w:hAnsi="Times New Roman" w:cs="Times New Roman"/>
          <w:sz w:val="24"/>
          <w:szCs w:val="24"/>
          <w:lang w:bidi="ar-SA"/>
        </w:rPr>
        <w:t>Conducting in-depth research and analysis on key elements of Parenting Science, contributing to evidence-based insights and course development.</w:t>
      </w:r>
    </w:p>
    <w:p w14:paraId="6049E5BF" w14:textId="77777777" w:rsidR="001E26B7" w:rsidRPr="001E26B7" w:rsidRDefault="001E26B7" w:rsidP="001E26B7">
      <w:pPr>
        <w:numPr>
          <w:ilvl w:val="0"/>
          <w:numId w:val="31"/>
        </w:numPr>
        <w:contextualSpacing/>
        <w:rPr>
          <w:rFonts w:ascii="Times New Roman" w:eastAsia="Calibri" w:hAnsi="Times New Roman" w:cs="Times New Roman"/>
          <w:sz w:val="24"/>
          <w:szCs w:val="24"/>
          <w:lang w:bidi="ar-SA"/>
        </w:rPr>
      </w:pPr>
      <w:r w:rsidRPr="001E26B7">
        <w:rPr>
          <w:rFonts w:ascii="Times New Roman" w:eastAsia="Calibri" w:hAnsi="Times New Roman" w:cs="Times New Roman"/>
          <w:sz w:val="24"/>
          <w:szCs w:val="24"/>
          <w:lang w:bidi="ar-SA"/>
        </w:rPr>
        <w:t>Providing research direction and mentorship to junior researchers</w:t>
      </w:r>
    </w:p>
    <w:p w14:paraId="23FE8712" w14:textId="77777777" w:rsidR="001E26B7" w:rsidRPr="001E26B7" w:rsidRDefault="001E26B7" w:rsidP="001E26B7">
      <w:pPr>
        <w:numPr>
          <w:ilvl w:val="0"/>
          <w:numId w:val="31"/>
        </w:numPr>
        <w:contextualSpacing/>
        <w:rPr>
          <w:rFonts w:ascii="Times New Roman" w:eastAsia="Calibri" w:hAnsi="Times New Roman" w:cs="Times New Roman"/>
          <w:sz w:val="24"/>
          <w:szCs w:val="24"/>
          <w:lang w:bidi="ar-SA"/>
        </w:rPr>
      </w:pPr>
      <w:r w:rsidRPr="001E26B7">
        <w:rPr>
          <w:rFonts w:ascii="Times New Roman" w:eastAsia="Calibri" w:hAnsi="Times New Roman" w:cs="Times New Roman"/>
          <w:sz w:val="24"/>
          <w:szCs w:val="24"/>
          <w:lang w:bidi="ar-SA"/>
        </w:rPr>
        <w:t>Creating engaging and informative content tailored to diverse audiences</w:t>
      </w:r>
    </w:p>
    <w:p w14:paraId="6869EFD5" w14:textId="44518A6A" w:rsidR="001E26B7" w:rsidRPr="001E26B7" w:rsidRDefault="001E26B7" w:rsidP="001E26B7">
      <w:pPr>
        <w:numPr>
          <w:ilvl w:val="0"/>
          <w:numId w:val="31"/>
        </w:numPr>
        <w:contextualSpacing/>
        <w:rPr>
          <w:rFonts w:ascii="Times New Roman" w:eastAsia="Calibri" w:hAnsi="Times New Roman" w:cs="Times New Roman"/>
          <w:sz w:val="24"/>
          <w:szCs w:val="24"/>
          <w:lang w:bidi="ar-SA"/>
        </w:rPr>
      </w:pPr>
      <w:r w:rsidRPr="001E26B7">
        <w:rPr>
          <w:rFonts w:ascii="Times New Roman" w:eastAsia="Calibri" w:hAnsi="Times New Roman" w:cs="Times New Roman"/>
          <w:sz w:val="24"/>
          <w:szCs w:val="24"/>
          <w:lang w:bidi="ar-SA"/>
        </w:rPr>
        <w:t>Drafting and publishing articles in non-academic contexts</w:t>
      </w:r>
      <w:r>
        <w:rPr>
          <w:rFonts w:ascii="Times New Roman" w:eastAsia="Calibri" w:hAnsi="Times New Roman" w:cs="Times New Roman"/>
          <w:sz w:val="24"/>
          <w:szCs w:val="24"/>
          <w:lang w:bidi="ar-SA"/>
        </w:rPr>
        <w:t>.</w:t>
      </w:r>
    </w:p>
    <w:p w14:paraId="2F05A9EF" w14:textId="3B16AAE5" w:rsidR="00935B01" w:rsidRPr="00C66530" w:rsidRDefault="00BB41E0" w:rsidP="00B546FB">
      <w:pPr>
        <w:pStyle w:val="Heading1"/>
        <w:spacing w:line="240" w:lineRule="auto"/>
        <w:ind w:left="-450"/>
        <w:rPr>
          <w:rFonts w:ascii="Times New Roman" w:hAnsi="Times New Roman" w:cs="Times New Roman"/>
          <w:sz w:val="24"/>
          <w:szCs w:val="24"/>
        </w:rPr>
      </w:pPr>
      <w:r>
        <w:rPr>
          <w:rFonts w:ascii="Times New Roman" w:hAnsi="Times New Roman" w:cs="Times New Roman"/>
          <w:sz w:val="24"/>
          <w:szCs w:val="24"/>
        </w:rPr>
        <w:t>Publications and Conference Presentations</w:t>
      </w:r>
    </w:p>
    <w:p w14:paraId="0754FD03" w14:textId="77777777" w:rsidR="00935B01" w:rsidRPr="00C66530" w:rsidRDefault="00FF4788" w:rsidP="00B546FB">
      <w:pPr>
        <w:spacing w:line="240" w:lineRule="auto"/>
        <w:ind w:left="-450" w:right="-424"/>
        <w:rPr>
          <w:rFonts w:ascii="Times New Roman" w:hAnsi="Times New Roman" w:cs="Times New Roman"/>
        </w:rPr>
      </w:pPr>
      <w:r>
        <w:rPr>
          <w:rFonts w:ascii="Times New Roman" w:hAnsi="Times New Roman" w:cs="Times New Roman"/>
        </w:rPr>
        <w:pict w14:anchorId="2BE4092B">
          <v:rect id="_x0000_i1032" style="width:0;height:1.5pt" o:hralign="center" o:hrstd="t" o:hr="t" fillcolor="#a0a0a0" stroked="f"/>
        </w:pict>
      </w:r>
    </w:p>
    <w:tbl>
      <w:tblPr>
        <w:tblStyle w:val="TableGrid"/>
        <w:tblW w:w="9810" w:type="dxa"/>
        <w:tblInd w:w="-185" w:type="dxa"/>
        <w:tblLook w:val="04A0" w:firstRow="1" w:lastRow="0" w:firstColumn="1" w:lastColumn="0" w:noHBand="0" w:noVBand="1"/>
      </w:tblPr>
      <w:tblGrid>
        <w:gridCol w:w="633"/>
        <w:gridCol w:w="696"/>
        <w:gridCol w:w="4577"/>
        <w:gridCol w:w="1938"/>
        <w:gridCol w:w="1966"/>
      </w:tblGrid>
      <w:tr w:rsidR="001E26B7" w:rsidRPr="00BB41E0" w14:paraId="37F9B9FA" w14:textId="77777777" w:rsidTr="001551DE">
        <w:tc>
          <w:tcPr>
            <w:tcW w:w="633" w:type="dxa"/>
          </w:tcPr>
          <w:p w14:paraId="64F0DDC8" w14:textId="77777777" w:rsidR="001E26B7" w:rsidRPr="00BB41E0" w:rsidRDefault="001E26B7" w:rsidP="001551DE">
            <w:pPr>
              <w:pStyle w:val="Heading1"/>
              <w:outlineLvl w:val="0"/>
              <w:rPr>
                <w:rFonts w:ascii="Times New Roman" w:hAnsi="Times New Roman" w:cs="Times New Roman"/>
                <w:color w:val="000000" w:themeColor="text1"/>
                <w:sz w:val="24"/>
                <w:szCs w:val="24"/>
              </w:rPr>
            </w:pPr>
            <w:bookmarkStart w:id="1" w:name="_Hlk64309279"/>
            <w:r w:rsidRPr="00BB41E0">
              <w:rPr>
                <w:rFonts w:ascii="Times New Roman" w:hAnsi="Times New Roman" w:cs="Times New Roman"/>
                <w:color w:val="000000" w:themeColor="text1"/>
                <w:sz w:val="24"/>
                <w:szCs w:val="24"/>
              </w:rPr>
              <w:t>S. #</w:t>
            </w:r>
          </w:p>
        </w:tc>
        <w:tc>
          <w:tcPr>
            <w:tcW w:w="0" w:type="auto"/>
          </w:tcPr>
          <w:p w14:paraId="07791D72"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Year</w:t>
            </w:r>
          </w:p>
        </w:tc>
        <w:tc>
          <w:tcPr>
            <w:tcW w:w="0" w:type="auto"/>
          </w:tcPr>
          <w:p w14:paraId="4C6B6572"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Title of Paper</w:t>
            </w:r>
          </w:p>
        </w:tc>
        <w:tc>
          <w:tcPr>
            <w:tcW w:w="0" w:type="auto"/>
          </w:tcPr>
          <w:p w14:paraId="4F1FA7BF"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Name of Journal</w:t>
            </w:r>
          </w:p>
        </w:tc>
        <w:tc>
          <w:tcPr>
            <w:tcW w:w="1966" w:type="dxa"/>
          </w:tcPr>
          <w:p w14:paraId="0C73225B"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HEC Category</w:t>
            </w:r>
          </w:p>
        </w:tc>
      </w:tr>
      <w:tr w:rsidR="001E26B7" w:rsidRPr="00BB41E0" w14:paraId="38792585" w14:textId="77777777" w:rsidTr="001551DE">
        <w:tc>
          <w:tcPr>
            <w:tcW w:w="633" w:type="dxa"/>
          </w:tcPr>
          <w:p w14:paraId="02607927"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1</w:t>
            </w:r>
          </w:p>
        </w:tc>
        <w:tc>
          <w:tcPr>
            <w:tcW w:w="0" w:type="auto"/>
          </w:tcPr>
          <w:p w14:paraId="4A146BAA"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2024</w:t>
            </w:r>
          </w:p>
        </w:tc>
        <w:tc>
          <w:tcPr>
            <w:tcW w:w="0" w:type="auto"/>
          </w:tcPr>
          <w:p w14:paraId="0C732FD5"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F571D0">
              <w:rPr>
                <w:rFonts w:ascii="Times New Roman" w:hAnsi="Times New Roman" w:cs="Times New Roman"/>
                <w:color w:val="000000" w:themeColor="text1"/>
                <w:sz w:val="24"/>
                <w:szCs w:val="24"/>
              </w:rPr>
              <w:t>Fear of missing out and procrastin</w:t>
            </w:r>
            <w:r>
              <w:rPr>
                <w:rFonts w:ascii="Times New Roman" w:hAnsi="Times New Roman" w:cs="Times New Roman"/>
                <w:color w:val="000000" w:themeColor="text1"/>
                <w:sz w:val="24"/>
                <w:szCs w:val="24"/>
              </w:rPr>
              <w:t xml:space="preserve">ation among university students: </w:t>
            </w:r>
            <w:r w:rsidRPr="00F571D0">
              <w:rPr>
                <w:rFonts w:ascii="Times New Roman" w:hAnsi="Times New Roman" w:cs="Times New Roman"/>
                <w:color w:val="000000" w:themeColor="text1"/>
                <w:sz w:val="24"/>
                <w:szCs w:val="24"/>
              </w:rPr>
              <w:t>Investigating t</w:t>
            </w:r>
            <w:r>
              <w:rPr>
                <w:rFonts w:ascii="Times New Roman" w:hAnsi="Times New Roman" w:cs="Times New Roman"/>
                <w:color w:val="000000" w:themeColor="text1"/>
                <w:sz w:val="24"/>
                <w:szCs w:val="24"/>
              </w:rPr>
              <w:t>he mediating role of screen time</w:t>
            </w:r>
          </w:p>
        </w:tc>
        <w:tc>
          <w:tcPr>
            <w:tcW w:w="0" w:type="auto"/>
          </w:tcPr>
          <w:p w14:paraId="39FEA50B"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CARC Research in Social Sciences</w:t>
            </w:r>
          </w:p>
        </w:tc>
        <w:tc>
          <w:tcPr>
            <w:tcW w:w="1966" w:type="dxa"/>
          </w:tcPr>
          <w:p w14:paraId="790E6658"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Y</w:t>
            </w:r>
          </w:p>
        </w:tc>
      </w:tr>
      <w:tr w:rsidR="001E26B7" w:rsidRPr="00BB41E0" w14:paraId="722B6D8A" w14:textId="77777777" w:rsidTr="001551DE">
        <w:tc>
          <w:tcPr>
            <w:tcW w:w="633" w:type="dxa"/>
          </w:tcPr>
          <w:p w14:paraId="1AA13A5B"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2</w:t>
            </w:r>
          </w:p>
        </w:tc>
        <w:tc>
          <w:tcPr>
            <w:tcW w:w="0" w:type="auto"/>
          </w:tcPr>
          <w:p w14:paraId="36488323"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2024</w:t>
            </w:r>
          </w:p>
        </w:tc>
        <w:tc>
          <w:tcPr>
            <w:tcW w:w="0" w:type="auto"/>
          </w:tcPr>
          <w:p w14:paraId="16DB9389"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F571D0">
              <w:rPr>
                <w:rFonts w:ascii="Times New Roman" w:hAnsi="Times New Roman" w:cs="Times New Roman"/>
                <w:color w:val="000000" w:themeColor="text1"/>
                <w:sz w:val="24"/>
                <w:szCs w:val="24"/>
              </w:rPr>
              <w:t>Resilience and post-traumatic growth among cancer patients: A moderated mediation analysis through perceived social su</w:t>
            </w:r>
            <w:r>
              <w:rPr>
                <w:rFonts w:ascii="Times New Roman" w:hAnsi="Times New Roman" w:cs="Times New Roman"/>
                <w:color w:val="000000" w:themeColor="text1"/>
                <w:sz w:val="24"/>
                <w:szCs w:val="24"/>
              </w:rPr>
              <w:t>pport and stress</w:t>
            </w:r>
          </w:p>
        </w:tc>
        <w:tc>
          <w:tcPr>
            <w:tcW w:w="0" w:type="auto"/>
          </w:tcPr>
          <w:p w14:paraId="00B79CA1"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Psychology in Russia: State of Art</w:t>
            </w:r>
          </w:p>
        </w:tc>
        <w:tc>
          <w:tcPr>
            <w:tcW w:w="1966" w:type="dxa"/>
          </w:tcPr>
          <w:p w14:paraId="1F008643"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X</w:t>
            </w:r>
          </w:p>
        </w:tc>
      </w:tr>
      <w:tr w:rsidR="001E26B7" w:rsidRPr="00BB41E0" w14:paraId="2B5F0467" w14:textId="77777777" w:rsidTr="001551DE">
        <w:tc>
          <w:tcPr>
            <w:tcW w:w="633" w:type="dxa"/>
          </w:tcPr>
          <w:p w14:paraId="07162B21"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3</w:t>
            </w:r>
          </w:p>
        </w:tc>
        <w:tc>
          <w:tcPr>
            <w:tcW w:w="0" w:type="auto"/>
          </w:tcPr>
          <w:p w14:paraId="788140B7"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2025</w:t>
            </w:r>
          </w:p>
        </w:tc>
        <w:tc>
          <w:tcPr>
            <w:tcW w:w="0" w:type="auto"/>
          </w:tcPr>
          <w:p w14:paraId="119CA15F"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F571D0">
              <w:rPr>
                <w:rFonts w:ascii="Times New Roman" w:hAnsi="Times New Roman" w:cs="Times New Roman"/>
                <w:color w:val="000000" w:themeColor="text1"/>
                <w:sz w:val="24"/>
                <w:szCs w:val="24"/>
              </w:rPr>
              <w:t xml:space="preserve">Intimate partner violence and postpartum depression among </w:t>
            </w:r>
            <w:r>
              <w:rPr>
                <w:rFonts w:ascii="Times New Roman" w:hAnsi="Times New Roman" w:cs="Times New Roman"/>
                <w:color w:val="000000" w:themeColor="text1"/>
                <w:sz w:val="24"/>
                <w:szCs w:val="24"/>
              </w:rPr>
              <w:t>Pakistani w</w:t>
            </w:r>
            <w:r w:rsidRPr="00F571D0">
              <w:rPr>
                <w:rFonts w:ascii="Times New Roman" w:hAnsi="Times New Roman" w:cs="Times New Roman"/>
                <w:color w:val="000000" w:themeColor="text1"/>
                <w:sz w:val="24"/>
                <w:szCs w:val="24"/>
              </w:rPr>
              <w:t xml:space="preserve">omen: Moderating </w:t>
            </w:r>
            <w:r>
              <w:rPr>
                <w:rFonts w:ascii="Times New Roman" w:hAnsi="Times New Roman" w:cs="Times New Roman"/>
                <w:color w:val="000000" w:themeColor="text1"/>
                <w:sz w:val="24"/>
                <w:szCs w:val="24"/>
              </w:rPr>
              <w:t>role of m</w:t>
            </w:r>
            <w:r w:rsidRPr="00F571D0">
              <w:rPr>
                <w:rFonts w:ascii="Times New Roman" w:hAnsi="Times New Roman" w:cs="Times New Roman"/>
                <w:color w:val="000000" w:themeColor="text1"/>
                <w:sz w:val="24"/>
                <w:szCs w:val="24"/>
              </w:rPr>
              <w:t>iscarriages</w:t>
            </w:r>
          </w:p>
        </w:tc>
        <w:tc>
          <w:tcPr>
            <w:tcW w:w="0" w:type="auto"/>
          </w:tcPr>
          <w:p w14:paraId="40E77AC6"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Journal of Interpersonal Violence</w:t>
            </w:r>
          </w:p>
        </w:tc>
        <w:tc>
          <w:tcPr>
            <w:tcW w:w="1966" w:type="dxa"/>
          </w:tcPr>
          <w:p w14:paraId="0B5DDFCA"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W</w:t>
            </w:r>
            <w:r>
              <w:rPr>
                <w:rFonts w:ascii="Times New Roman" w:hAnsi="Times New Roman" w:cs="Times New Roman"/>
                <w:color w:val="000000" w:themeColor="text1"/>
                <w:sz w:val="24"/>
                <w:szCs w:val="24"/>
              </w:rPr>
              <w:t xml:space="preserve"> (Accepted)</w:t>
            </w:r>
          </w:p>
        </w:tc>
      </w:tr>
    </w:tbl>
    <w:p w14:paraId="338DE0AB" w14:textId="7738A9D9" w:rsidR="001E26B7" w:rsidRPr="001E26B7" w:rsidRDefault="001E26B7" w:rsidP="001E26B7"/>
    <w:tbl>
      <w:tblPr>
        <w:tblStyle w:val="TableGrid"/>
        <w:tblW w:w="9810" w:type="dxa"/>
        <w:tblInd w:w="-185" w:type="dxa"/>
        <w:tblLook w:val="04A0" w:firstRow="1" w:lastRow="0" w:firstColumn="1" w:lastColumn="0" w:noHBand="0" w:noVBand="1"/>
      </w:tblPr>
      <w:tblGrid>
        <w:gridCol w:w="627"/>
        <w:gridCol w:w="696"/>
        <w:gridCol w:w="3241"/>
        <w:gridCol w:w="1403"/>
        <w:gridCol w:w="3843"/>
      </w:tblGrid>
      <w:tr w:rsidR="001E26B7" w:rsidRPr="00BB41E0" w14:paraId="66F375EA" w14:textId="77777777" w:rsidTr="001551DE">
        <w:tc>
          <w:tcPr>
            <w:tcW w:w="630" w:type="dxa"/>
          </w:tcPr>
          <w:p w14:paraId="3B847F87"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S. #</w:t>
            </w:r>
          </w:p>
        </w:tc>
        <w:tc>
          <w:tcPr>
            <w:tcW w:w="696" w:type="dxa"/>
          </w:tcPr>
          <w:p w14:paraId="651D278C"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Year</w:t>
            </w:r>
          </w:p>
        </w:tc>
        <w:tc>
          <w:tcPr>
            <w:tcW w:w="3264" w:type="dxa"/>
          </w:tcPr>
          <w:p w14:paraId="2A8306F8"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Title of Presentation</w:t>
            </w:r>
          </w:p>
        </w:tc>
        <w:tc>
          <w:tcPr>
            <w:tcW w:w="1350" w:type="dxa"/>
          </w:tcPr>
          <w:p w14:paraId="7FAF1B27" w14:textId="77777777" w:rsidR="001E26B7"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Presentation Type</w:t>
            </w:r>
          </w:p>
        </w:tc>
        <w:tc>
          <w:tcPr>
            <w:tcW w:w="3870" w:type="dxa"/>
          </w:tcPr>
          <w:p w14:paraId="7BB196CF"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Conference Name</w:t>
            </w:r>
          </w:p>
        </w:tc>
      </w:tr>
      <w:tr w:rsidR="001E26B7" w:rsidRPr="00BB41E0" w14:paraId="18F71E4D" w14:textId="77777777" w:rsidTr="001551DE">
        <w:tc>
          <w:tcPr>
            <w:tcW w:w="630" w:type="dxa"/>
          </w:tcPr>
          <w:p w14:paraId="24FF6F72"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1</w:t>
            </w:r>
          </w:p>
        </w:tc>
        <w:tc>
          <w:tcPr>
            <w:tcW w:w="696" w:type="dxa"/>
          </w:tcPr>
          <w:p w14:paraId="76632F4B"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2023</w:t>
            </w:r>
          </w:p>
        </w:tc>
        <w:tc>
          <w:tcPr>
            <w:tcW w:w="3264" w:type="dxa"/>
          </w:tcPr>
          <w:p w14:paraId="561A4A01"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F571D0">
              <w:rPr>
                <w:rFonts w:ascii="Times New Roman" w:hAnsi="Times New Roman" w:cs="Times New Roman"/>
                <w:color w:val="000000" w:themeColor="text1"/>
                <w:sz w:val="24"/>
                <w:szCs w:val="24"/>
              </w:rPr>
              <w:t>Fear of missing out and screen time among university students: Moderation by self-regulation</w:t>
            </w:r>
          </w:p>
        </w:tc>
        <w:tc>
          <w:tcPr>
            <w:tcW w:w="1350" w:type="dxa"/>
          </w:tcPr>
          <w:p w14:paraId="4995E8A5" w14:textId="77777777" w:rsidR="001E26B7"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Poster</w:t>
            </w:r>
          </w:p>
        </w:tc>
        <w:tc>
          <w:tcPr>
            <w:tcW w:w="3870" w:type="dxa"/>
          </w:tcPr>
          <w:p w14:paraId="170AEB71"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F571D0">
              <w:rPr>
                <w:rFonts w:ascii="Times New Roman" w:hAnsi="Times New Roman" w:cs="Times New Roman"/>
                <w:color w:val="000000" w:themeColor="text1"/>
                <w:sz w:val="24"/>
                <w:szCs w:val="24"/>
                <w:vertAlign w:val="superscript"/>
              </w:rPr>
              <w:t>nd</w:t>
            </w:r>
            <w:r>
              <w:rPr>
                <w:rFonts w:ascii="Times New Roman" w:hAnsi="Times New Roman" w:cs="Times New Roman"/>
                <w:color w:val="000000" w:themeColor="text1"/>
                <w:sz w:val="24"/>
                <w:szCs w:val="24"/>
              </w:rPr>
              <w:t xml:space="preserve"> International Conference of Social Sciences: Contemporary World Challenges and Transformation</w:t>
            </w:r>
          </w:p>
        </w:tc>
      </w:tr>
      <w:tr w:rsidR="001E26B7" w:rsidRPr="00BB41E0" w14:paraId="4B7319E4" w14:textId="77777777" w:rsidTr="001551DE">
        <w:tc>
          <w:tcPr>
            <w:tcW w:w="630" w:type="dxa"/>
          </w:tcPr>
          <w:p w14:paraId="5B52380D"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2</w:t>
            </w:r>
          </w:p>
        </w:tc>
        <w:tc>
          <w:tcPr>
            <w:tcW w:w="696" w:type="dxa"/>
          </w:tcPr>
          <w:p w14:paraId="7C3D40E2"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2024</w:t>
            </w:r>
          </w:p>
        </w:tc>
        <w:tc>
          <w:tcPr>
            <w:tcW w:w="3264" w:type="dxa"/>
          </w:tcPr>
          <w:p w14:paraId="54EF0919"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F571D0">
              <w:rPr>
                <w:rFonts w:ascii="Times New Roman" w:hAnsi="Times New Roman" w:cs="Times New Roman"/>
                <w:color w:val="000000" w:themeColor="text1"/>
                <w:sz w:val="24"/>
                <w:szCs w:val="24"/>
              </w:rPr>
              <w:t>COVID-19 pandemic</w:t>
            </w:r>
            <w:r>
              <w:rPr>
                <w:rFonts w:ascii="Times New Roman" w:hAnsi="Times New Roman" w:cs="Times New Roman"/>
                <w:color w:val="000000" w:themeColor="text1"/>
                <w:sz w:val="24"/>
                <w:szCs w:val="24"/>
              </w:rPr>
              <w:t xml:space="preserve"> legacy: examining demographic I</w:t>
            </w:r>
            <w:r w:rsidRPr="00F571D0">
              <w:rPr>
                <w:rFonts w:ascii="Times New Roman" w:hAnsi="Times New Roman" w:cs="Times New Roman"/>
                <w:color w:val="000000" w:themeColor="text1"/>
                <w:sz w:val="24"/>
                <w:szCs w:val="24"/>
              </w:rPr>
              <w:t>nfluences on teacher burnout during online teaching</w:t>
            </w:r>
          </w:p>
        </w:tc>
        <w:tc>
          <w:tcPr>
            <w:tcW w:w="1350" w:type="dxa"/>
          </w:tcPr>
          <w:p w14:paraId="713CEC9B" w14:textId="77777777" w:rsidR="001E26B7"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Poster</w:t>
            </w:r>
          </w:p>
        </w:tc>
        <w:tc>
          <w:tcPr>
            <w:tcW w:w="3870" w:type="dxa"/>
          </w:tcPr>
          <w:p w14:paraId="494DDF0F"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F571D0">
              <w:rPr>
                <w:rFonts w:ascii="Times New Roman" w:hAnsi="Times New Roman" w:cs="Times New Roman"/>
                <w:color w:val="000000" w:themeColor="text1"/>
                <w:sz w:val="24"/>
                <w:szCs w:val="24"/>
                <w:vertAlign w:val="superscript"/>
              </w:rPr>
              <w:t>rd</w:t>
            </w:r>
            <w:r>
              <w:rPr>
                <w:rFonts w:ascii="Times New Roman" w:hAnsi="Times New Roman" w:cs="Times New Roman"/>
                <w:color w:val="000000" w:themeColor="text1"/>
                <w:sz w:val="24"/>
                <w:szCs w:val="24"/>
              </w:rPr>
              <w:t xml:space="preserve"> International Conference of Social Sciences: Contemporary World Challenges and Transformation</w:t>
            </w:r>
          </w:p>
        </w:tc>
      </w:tr>
      <w:tr w:rsidR="001E26B7" w:rsidRPr="00BB41E0" w14:paraId="58E6E687" w14:textId="77777777" w:rsidTr="001551DE">
        <w:tc>
          <w:tcPr>
            <w:tcW w:w="630" w:type="dxa"/>
          </w:tcPr>
          <w:p w14:paraId="19B518B2"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BB41E0">
              <w:rPr>
                <w:rFonts w:ascii="Times New Roman" w:hAnsi="Times New Roman" w:cs="Times New Roman"/>
                <w:color w:val="000000" w:themeColor="text1"/>
                <w:sz w:val="24"/>
                <w:szCs w:val="24"/>
              </w:rPr>
              <w:t>3</w:t>
            </w:r>
          </w:p>
        </w:tc>
        <w:tc>
          <w:tcPr>
            <w:tcW w:w="696" w:type="dxa"/>
          </w:tcPr>
          <w:p w14:paraId="53812879"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2024</w:t>
            </w:r>
          </w:p>
        </w:tc>
        <w:tc>
          <w:tcPr>
            <w:tcW w:w="3264" w:type="dxa"/>
          </w:tcPr>
          <w:p w14:paraId="1CFA928F"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sidRPr="00F571D0">
              <w:rPr>
                <w:rFonts w:ascii="Times New Roman" w:hAnsi="Times New Roman" w:cs="Times New Roman"/>
                <w:color w:val="000000" w:themeColor="text1"/>
                <w:sz w:val="24"/>
                <w:szCs w:val="24"/>
              </w:rPr>
              <w:t xml:space="preserve">Navigating the </w:t>
            </w:r>
            <w:r>
              <w:rPr>
                <w:rFonts w:ascii="Times New Roman" w:hAnsi="Times New Roman" w:cs="Times New Roman"/>
                <w:color w:val="000000" w:themeColor="text1"/>
                <w:sz w:val="24"/>
                <w:szCs w:val="24"/>
              </w:rPr>
              <w:t>d</w:t>
            </w:r>
            <w:r w:rsidRPr="00F571D0">
              <w:rPr>
                <w:rFonts w:ascii="Times New Roman" w:hAnsi="Times New Roman" w:cs="Times New Roman"/>
                <w:color w:val="000000" w:themeColor="text1"/>
                <w:sz w:val="24"/>
                <w:szCs w:val="24"/>
              </w:rPr>
              <w:t xml:space="preserve">igital </w:t>
            </w:r>
            <w:r>
              <w:rPr>
                <w:rFonts w:ascii="Times New Roman" w:hAnsi="Times New Roman" w:cs="Times New Roman"/>
                <w:color w:val="000000" w:themeColor="text1"/>
                <w:sz w:val="24"/>
                <w:szCs w:val="24"/>
              </w:rPr>
              <w:t>a</w:t>
            </w:r>
            <w:r w:rsidRPr="00F571D0">
              <w:rPr>
                <w:rFonts w:ascii="Times New Roman" w:hAnsi="Times New Roman" w:cs="Times New Roman"/>
                <w:color w:val="000000" w:themeColor="text1"/>
                <w:sz w:val="24"/>
                <w:szCs w:val="24"/>
              </w:rPr>
              <w:t xml:space="preserve">ge: State-driven </w:t>
            </w:r>
            <w:r>
              <w:rPr>
                <w:rFonts w:ascii="Times New Roman" w:hAnsi="Times New Roman" w:cs="Times New Roman"/>
                <w:color w:val="000000" w:themeColor="text1"/>
                <w:sz w:val="24"/>
                <w:szCs w:val="24"/>
              </w:rPr>
              <w:t>fomo and the rise of screen time</w:t>
            </w:r>
          </w:p>
        </w:tc>
        <w:tc>
          <w:tcPr>
            <w:tcW w:w="1350" w:type="dxa"/>
          </w:tcPr>
          <w:p w14:paraId="53D5414E" w14:textId="77777777" w:rsidR="001E26B7"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Paper</w:t>
            </w:r>
          </w:p>
        </w:tc>
        <w:tc>
          <w:tcPr>
            <w:tcW w:w="3870" w:type="dxa"/>
          </w:tcPr>
          <w:p w14:paraId="37372082" w14:textId="77777777" w:rsidR="001E26B7" w:rsidRPr="00BB41E0" w:rsidRDefault="001E26B7" w:rsidP="001551DE">
            <w:pPr>
              <w:pStyle w:val="Heading1"/>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F571D0">
              <w:rPr>
                <w:rFonts w:ascii="Times New Roman" w:hAnsi="Times New Roman" w:cs="Times New Roman"/>
                <w:color w:val="000000" w:themeColor="text1"/>
                <w:sz w:val="24"/>
                <w:szCs w:val="24"/>
                <w:vertAlign w:val="superscript"/>
              </w:rPr>
              <w:t>rd</w:t>
            </w:r>
            <w:r>
              <w:rPr>
                <w:rFonts w:ascii="Times New Roman" w:hAnsi="Times New Roman" w:cs="Times New Roman"/>
                <w:color w:val="000000" w:themeColor="text1"/>
                <w:sz w:val="24"/>
                <w:szCs w:val="24"/>
              </w:rPr>
              <w:t xml:space="preserve"> International Conference of Social Sciences: Contemporary World Challenges and Transformation</w:t>
            </w:r>
          </w:p>
        </w:tc>
      </w:tr>
    </w:tbl>
    <w:p w14:paraId="6B66C6D3" w14:textId="77777777" w:rsidR="00F571D0" w:rsidRPr="00F571D0" w:rsidRDefault="00F571D0" w:rsidP="00F571D0"/>
    <w:p w14:paraId="2C6A809B" w14:textId="2FE00B9A" w:rsidR="00E32BB9" w:rsidRPr="007C7CD3" w:rsidRDefault="006B4613" w:rsidP="00B546FB">
      <w:pPr>
        <w:pStyle w:val="Heading1"/>
        <w:spacing w:line="240" w:lineRule="auto"/>
        <w:ind w:left="-450"/>
        <w:rPr>
          <w:rFonts w:ascii="Times New Roman" w:hAnsi="Times New Roman" w:cs="Times New Roman"/>
          <w:b/>
          <w:sz w:val="24"/>
          <w:szCs w:val="24"/>
        </w:rPr>
      </w:pPr>
      <w:r w:rsidRPr="007C7CD3">
        <w:rPr>
          <w:rFonts w:ascii="Times New Roman" w:hAnsi="Times New Roman" w:cs="Times New Roman"/>
          <w:b/>
          <w:sz w:val="24"/>
          <w:szCs w:val="24"/>
        </w:rPr>
        <w:lastRenderedPageBreak/>
        <w:t xml:space="preserve">Ongoing </w:t>
      </w:r>
      <w:r w:rsidR="00641BE3" w:rsidRPr="007C7CD3">
        <w:rPr>
          <w:rFonts w:ascii="Times New Roman" w:hAnsi="Times New Roman" w:cs="Times New Roman"/>
          <w:b/>
          <w:sz w:val="24"/>
          <w:szCs w:val="24"/>
        </w:rPr>
        <w:t>Research Project</w:t>
      </w:r>
    </w:p>
    <w:bookmarkEnd w:id="1"/>
    <w:p w14:paraId="08964CDC" w14:textId="1EF50F84" w:rsidR="00641BE3" w:rsidRDefault="00FF4788" w:rsidP="00641BE3">
      <w:pPr>
        <w:spacing w:line="240" w:lineRule="auto"/>
        <w:ind w:left="-450" w:right="-424"/>
        <w:rPr>
          <w:rFonts w:ascii="Times New Roman" w:hAnsi="Times New Roman" w:cs="Times New Roman"/>
        </w:rPr>
      </w:pPr>
      <w:r>
        <w:rPr>
          <w:rFonts w:ascii="Times New Roman" w:hAnsi="Times New Roman" w:cs="Times New Roman"/>
        </w:rPr>
        <w:pict w14:anchorId="3330439A">
          <v:rect id="_x0000_i1033" style="width:0;height:1.5pt" o:hralign="center" o:hrstd="t" o:hr="t" fillcolor="#a0a0a0" stroked="f"/>
        </w:pict>
      </w:r>
    </w:p>
    <w:p w14:paraId="3A6102CF" w14:textId="321F7503" w:rsidR="00641BE3" w:rsidRPr="007C7CD3" w:rsidRDefault="00641BE3" w:rsidP="00641BE3">
      <w:pPr>
        <w:spacing w:line="240" w:lineRule="auto"/>
        <w:ind w:left="-450" w:right="-424"/>
        <w:rPr>
          <w:rFonts w:ascii="Times New Roman" w:hAnsi="Times New Roman" w:cs="Times New Roman"/>
          <w:sz w:val="24"/>
          <w:szCs w:val="24"/>
        </w:rPr>
      </w:pPr>
      <w:r w:rsidRPr="007C7CD3">
        <w:rPr>
          <w:rFonts w:ascii="Times New Roman" w:hAnsi="Times New Roman" w:cs="Times New Roman"/>
          <w:sz w:val="24"/>
          <w:szCs w:val="24"/>
        </w:rPr>
        <w:t xml:space="preserve">I am </w:t>
      </w:r>
      <w:r w:rsidR="006B4613" w:rsidRPr="007C7CD3">
        <w:rPr>
          <w:rFonts w:ascii="Times New Roman" w:hAnsi="Times New Roman" w:cs="Times New Roman"/>
          <w:sz w:val="24"/>
          <w:szCs w:val="24"/>
        </w:rPr>
        <w:t>currently</w:t>
      </w:r>
      <w:r w:rsidRPr="007C7CD3">
        <w:rPr>
          <w:rFonts w:ascii="Times New Roman" w:hAnsi="Times New Roman" w:cs="Times New Roman"/>
          <w:sz w:val="24"/>
          <w:szCs w:val="24"/>
        </w:rPr>
        <w:t xml:space="preserve"> working as a graduate research assistant </w:t>
      </w:r>
      <w:r w:rsidR="006B4613" w:rsidRPr="007C7CD3">
        <w:rPr>
          <w:rFonts w:ascii="Times New Roman" w:hAnsi="Times New Roman" w:cs="Times New Roman"/>
          <w:sz w:val="24"/>
          <w:szCs w:val="24"/>
        </w:rPr>
        <w:t xml:space="preserve">on National Research Project for Universities (NRPU # 16104) on traffic safety framework in Pakistan. </w:t>
      </w:r>
      <w:r w:rsidRPr="007C7CD3">
        <w:rPr>
          <w:rFonts w:ascii="Times New Roman" w:hAnsi="Times New Roman" w:cs="Times New Roman"/>
          <w:sz w:val="24"/>
          <w:szCs w:val="24"/>
        </w:rPr>
        <w:t xml:space="preserve">The project is funded by Higher Education Commission in Pakistan under the National Research Program for Universities (NRPU). The primary objective of the project is to understand the existing traffic safety framework in Pakistan from a psychological perspective and propose practical implications to foster a safe driving culture. The project involves multiple phases including qualitative exploration of the phenomenon, identification of variables, field work, quantitative data analysis, and awareness </w:t>
      </w:r>
      <w:r w:rsidR="006B4613" w:rsidRPr="007C7CD3">
        <w:rPr>
          <w:rFonts w:ascii="Times New Roman" w:hAnsi="Times New Roman" w:cs="Times New Roman"/>
          <w:sz w:val="24"/>
          <w:szCs w:val="24"/>
        </w:rPr>
        <w:t>sessions</w:t>
      </w:r>
      <w:r w:rsidRPr="007C7CD3">
        <w:rPr>
          <w:rFonts w:ascii="Times New Roman" w:hAnsi="Times New Roman" w:cs="Times New Roman"/>
          <w:sz w:val="24"/>
          <w:szCs w:val="24"/>
        </w:rPr>
        <w:t>.</w:t>
      </w:r>
    </w:p>
    <w:p w14:paraId="45ABC199" w14:textId="115E1ED6" w:rsidR="00AE787A" w:rsidRPr="007C7CD3" w:rsidRDefault="006B4613" w:rsidP="00AE787A">
      <w:pPr>
        <w:pStyle w:val="Heading1"/>
        <w:spacing w:line="240" w:lineRule="auto"/>
        <w:ind w:left="-450"/>
        <w:rPr>
          <w:rFonts w:ascii="Times New Roman" w:hAnsi="Times New Roman" w:cs="Times New Roman"/>
          <w:b/>
          <w:sz w:val="24"/>
          <w:szCs w:val="24"/>
        </w:rPr>
      </w:pPr>
      <w:r w:rsidRPr="007C7CD3">
        <w:rPr>
          <w:rFonts w:ascii="Times New Roman" w:hAnsi="Times New Roman" w:cs="Times New Roman"/>
          <w:b/>
          <w:sz w:val="24"/>
          <w:szCs w:val="24"/>
        </w:rPr>
        <w:t>Skills</w:t>
      </w:r>
    </w:p>
    <w:p w14:paraId="640B6F53" w14:textId="6DB5BAD0" w:rsidR="006B4613" w:rsidRPr="006B4613" w:rsidRDefault="00FF4788" w:rsidP="006B4613">
      <w:pPr>
        <w:spacing w:line="240" w:lineRule="auto"/>
        <w:ind w:left="-450" w:right="-424"/>
        <w:rPr>
          <w:rFonts w:ascii="Times New Roman" w:hAnsi="Times New Roman" w:cs="Times New Roman"/>
        </w:rPr>
      </w:pPr>
      <w:r>
        <w:rPr>
          <w:rFonts w:ascii="Times New Roman" w:hAnsi="Times New Roman" w:cs="Times New Roman"/>
        </w:rPr>
        <w:pict w14:anchorId="3C7DEAF6">
          <v:rect id="_x0000_i1034" style="width:0;height:1.5pt" o:hralign="center" o:bullet="t" o:hrstd="t" o:hr="t" fillcolor="#a0a0a0" stroked="f"/>
        </w:pict>
      </w:r>
    </w:p>
    <w:p w14:paraId="450B5FD1" w14:textId="0F5C53E7" w:rsidR="006B4613" w:rsidRPr="006B4613" w:rsidRDefault="006B4613" w:rsidP="006B4613">
      <w:pPr>
        <w:pStyle w:val="ListParagraph"/>
        <w:numPr>
          <w:ilvl w:val="0"/>
          <w:numId w:val="27"/>
        </w:numPr>
        <w:spacing w:line="240" w:lineRule="auto"/>
        <w:ind w:right="-424"/>
        <w:rPr>
          <w:rFonts w:ascii="Times New Roman" w:hAnsi="Times New Roman" w:cs="Times New Roman"/>
          <w:sz w:val="24"/>
          <w:szCs w:val="24"/>
        </w:rPr>
      </w:pPr>
      <w:r w:rsidRPr="006B4613">
        <w:rPr>
          <w:rFonts w:ascii="Times New Roman" w:hAnsi="Times New Roman" w:cs="Times New Roman"/>
          <w:b/>
          <w:bCs/>
          <w:sz w:val="24"/>
          <w:szCs w:val="24"/>
        </w:rPr>
        <w:t>Curriculum Development &amp; Instruction</w:t>
      </w:r>
      <w:r w:rsidRPr="006B4613">
        <w:rPr>
          <w:rFonts w:ascii="Times New Roman" w:hAnsi="Times New Roman" w:cs="Times New Roman"/>
          <w:sz w:val="24"/>
          <w:szCs w:val="24"/>
        </w:rPr>
        <w:t>: Proficient in curriculum design, lecture delivery, and academic presentation.</w:t>
      </w:r>
    </w:p>
    <w:p w14:paraId="6067ADB7" w14:textId="38916692" w:rsidR="006B4613" w:rsidRPr="006B4613" w:rsidRDefault="006B4613" w:rsidP="006B4613">
      <w:pPr>
        <w:pStyle w:val="ListParagraph"/>
        <w:numPr>
          <w:ilvl w:val="0"/>
          <w:numId w:val="27"/>
        </w:numPr>
        <w:spacing w:line="240" w:lineRule="auto"/>
        <w:ind w:right="-424"/>
        <w:rPr>
          <w:rFonts w:ascii="Times New Roman" w:hAnsi="Times New Roman" w:cs="Times New Roman"/>
          <w:sz w:val="24"/>
          <w:szCs w:val="24"/>
        </w:rPr>
      </w:pPr>
      <w:r w:rsidRPr="006B4613">
        <w:rPr>
          <w:rFonts w:ascii="Times New Roman" w:hAnsi="Times New Roman" w:cs="Times New Roman"/>
          <w:b/>
          <w:bCs/>
          <w:sz w:val="24"/>
          <w:szCs w:val="24"/>
        </w:rPr>
        <w:t>Data Analysis Tools</w:t>
      </w:r>
      <w:r w:rsidRPr="006B4613">
        <w:rPr>
          <w:rFonts w:ascii="Times New Roman" w:hAnsi="Times New Roman" w:cs="Times New Roman"/>
          <w:sz w:val="24"/>
          <w:szCs w:val="24"/>
        </w:rPr>
        <w:t>: Skilled in SPSS and AMOS for quantitative analysis and data mining.</w:t>
      </w:r>
    </w:p>
    <w:p w14:paraId="048028B1" w14:textId="439F2851" w:rsidR="006B4613" w:rsidRPr="006B4613" w:rsidRDefault="006B4613" w:rsidP="006B4613">
      <w:pPr>
        <w:pStyle w:val="ListParagraph"/>
        <w:numPr>
          <w:ilvl w:val="0"/>
          <w:numId w:val="27"/>
        </w:numPr>
        <w:spacing w:line="240" w:lineRule="auto"/>
        <w:ind w:right="-424"/>
        <w:rPr>
          <w:rFonts w:ascii="Times New Roman" w:hAnsi="Times New Roman" w:cs="Times New Roman"/>
          <w:sz w:val="24"/>
          <w:szCs w:val="24"/>
        </w:rPr>
      </w:pPr>
      <w:r w:rsidRPr="006B4613">
        <w:rPr>
          <w:rFonts w:ascii="Times New Roman" w:hAnsi="Times New Roman" w:cs="Times New Roman"/>
          <w:b/>
          <w:bCs/>
          <w:sz w:val="24"/>
          <w:szCs w:val="24"/>
        </w:rPr>
        <w:t>Research Methodology</w:t>
      </w:r>
      <w:r w:rsidRPr="006B4613">
        <w:rPr>
          <w:rFonts w:ascii="Times New Roman" w:hAnsi="Times New Roman" w:cs="Times New Roman"/>
          <w:sz w:val="24"/>
          <w:szCs w:val="24"/>
        </w:rPr>
        <w:t>: Proficient in designing and conducting both quantitative and qualitative research.</w:t>
      </w:r>
    </w:p>
    <w:p w14:paraId="43A5AE4C" w14:textId="3D7B3DE3" w:rsidR="006B4613" w:rsidRPr="006B4613" w:rsidRDefault="006B4613" w:rsidP="006B4613">
      <w:pPr>
        <w:pStyle w:val="ListParagraph"/>
        <w:numPr>
          <w:ilvl w:val="0"/>
          <w:numId w:val="27"/>
        </w:numPr>
        <w:spacing w:line="240" w:lineRule="auto"/>
        <w:ind w:right="-424"/>
        <w:rPr>
          <w:rFonts w:ascii="Times New Roman" w:hAnsi="Times New Roman" w:cs="Times New Roman"/>
          <w:sz w:val="24"/>
          <w:szCs w:val="24"/>
        </w:rPr>
      </w:pPr>
      <w:r w:rsidRPr="006B4613">
        <w:rPr>
          <w:rFonts w:ascii="Times New Roman" w:hAnsi="Times New Roman" w:cs="Times New Roman"/>
          <w:b/>
          <w:bCs/>
          <w:sz w:val="24"/>
          <w:szCs w:val="24"/>
        </w:rPr>
        <w:t>Technical Skills</w:t>
      </w:r>
      <w:r w:rsidRPr="006B4613">
        <w:rPr>
          <w:rFonts w:ascii="Times New Roman" w:hAnsi="Times New Roman" w:cs="Times New Roman"/>
          <w:sz w:val="24"/>
          <w:szCs w:val="24"/>
        </w:rPr>
        <w:t>: Experienced with Microsoft Office Suite (Excel, Word, PowerPoint) for documentation and reporting.</w:t>
      </w:r>
    </w:p>
    <w:p w14:paraId="5CC40BC7" w14:textId="174236CE" w:rsidR="00431A90" w:rsidRPr="007C7CD3" w:rsidRDefault="00431A90" w:rsidP="006B4613">
      <w:pPr>
        <w:spacing w:line="240" w:lineRule="auto"/>
        <w:ind w:left="-450" w:right="-424"/>
        <w:rPr>
          <w:rFonts w:ascii="Times New Roman" w:hAnsi="Times New Roman" w:cs="Times New Roman"/>
          <w:b/>
        </w:rPr>
      </w:pPr>
      <w:r w:rsidRPr="007C7CD3">
        <w:rPr>
          <w:rFonts w:ascii="Times New Roman" w:hAnsi="Times New Roman" w:cs="Times New Roman"/>
          <w:b/>
          <w:color w:val="2E74B5" w:themeColor="accent1" w:themeShade="BF"/>
          <w:sz w:val="24"/>
          <w:szCs w:val="24"/>
        </w:rPr>
        <w:t>Reference</w:t>
      </w:r>
    </w:p>
    <w:p w14:paraId="19C95F20" w14:textId="5677ECFF" w:rsidR="00431A90" w:rsidRDefault="00FF4788" w:rsidP="006B4613">
      <w:pPr>
        <w:spacing w:line="240" w:lineRule="auto"/>
        <w:ind w:left="-450" w:right="-424"/>
        <w:rPr>
          <w:rFonts w:ascii="Times New Roman" w:hAnsi="Times New Roman" w:cs="Times New Roman"/>
        </w:rPr>
      </w:pPr>
      <w:r>
        <w:rPr>
          <w:rFonts w:ascii="Times New Roman" w:hAnsi="Times New Roman" w:cs="Times New Roman"/>
        </w:rPr>
        <w:pict w14:anchorId="1850BF16">
          <v:rect id="_x0000_i1035" style="width:0;height:1.5pt" o:hralign="center" o:bullet="t" o:hrstd="t" o:hr="t" fillcolor="#a0a0a0" stroked="f"/>
        </w:pict>
      </w:r>
    </w:p>
    <w:p w14:paraId="51CBD58B" w14:textId="65AA6F7A" w:rsidR="006B4613" w:rsidRPr="007C7CD3" w:rsidRDefault="006B4613" w:rsidP="006B4613">
      <w:pPr>
        <w:spacing w:line="240" w:lineRule="auto"/>
        <w:ind w:left="-450" w:right="-424"/>
        <w:rPr>
          <w:rFonts w:ascii="Times New Roman" w:hAnsi="Times New Roman" w:cs="Times New Roman"/>
          <w:sz w:val="24"/>
          <w:szCs w:val="24"/>
        </w:rPr>
      </w:pPr>
      <w:r w:rsidRPr="007C7CD3">
        <w:rPr>
          <w:rFonts w:ascii="Times New Roman" w:hAnsi="Times New Roman" w:cs="Times New Roman"/>
          <w:sz w:val="24"/>
          <w:szCs w:val="24"/>
        </w:rPr>
        <w:t>Dr. Jamil Ahmed Malik</w:t>
      </w:r>
      <w:r w:rsidR="001D197D">
        <w:rPr>
          <w:rFonts w:ascii="Times New Roman" w:hAnsi="Times New Roman" w:cs="Times New Roman"/>
          <w:sz w:val="24"/>
          <w:szCs w:val="24"/>
        </w:rPr>
        <w:t xml:space="preserve">                                                                       Dr. Rayna Sadia</w:t>
      </w:r>
    </w:p>
    <w:p w14:paraId="5AA94F6E" w14:textId="6FFB1D47" w:rsidR="006B4613" w:rsidRPr="007C7CD3" w:rsidRDefault="006B4613" w:rsidP="006B4613">
      <w:pPr>
        <w:spacing w:line="240" w:lineRule="auto"/>
        <w:ind w:left="-450" w:right="-424"/>
        <w:rPr>
          <w:rFonts w:ascii="Times New Roman" w:hAnsi="Times New Roman" w:cs="Times New Roman"/>
          <w:sz w:val="24"/>
          <w:szCs w:val="24"/>
        </w:rPr>
      </w:pPr>
      <w:r w:rsidRPr="007C7CD3">
        <w:rPr>
          <w:rFonts w:ascii="Times New Roman" w:hAnsi="Times New Roman" w:cs="Times New Roman"/>
          <w:sz w:val="24"/>
          <w:szCs w:val="24"/>
        </w:rPr>
        <w:t>Tenured Professor</w:t>
      </w:r>
      <w:r w:rsidR="001D197D">
        <w:rPr>
          <w:rFonts w:ascii="Times New Roman" w:hAnsi="Times New Roman" w:cs="Times New Roman"/>
          <w:sz w:val="24"/>
          <w:szCs w:val="24"/>
        </w:rPr>
        <w:t xml:space="preserve">                                                                               Assistant Professor</w:t>
      </w:r>
    </w:p>
    <w:p w14:paraId="2476C8EF" w14:textId="7E0990B7" w:rsidR="001D197D" w:rsidRDefault="006B4613" w:rsidP="006B4613">
      <w:pPr>
        <w:spacing w:line="240" w:lineRule="auto"/>
        <w:ind w:left="-450" w:right="-424"/>
        <w:rPr>
          <w:rFonts w:ascii="Times New Roman" w:hAnsi="Times New Roman" w:cs="Times New Roman"/>
          <w:sz w:val="24"/>
          <w:szCs w:val="24"/>
        </w:rPr>
      </w:pPr>
      <w:r w:rsidRPr="007C7CD3">
        <w:rPr>
          <w:rFonts w:ascii="Times New Roman" w:hAnsi="Times New Roman" w:cs="Times New Roman"/>
          <w:sz w:val="24"/>
          <w:szCs w:val="24"/>
        </w:rPr>
        <w:t>Na</w:t>
      </w:r>
      <w:r w:rsidR="001D197D">
        <w:rPr>
          <w:rFonts w:ascii="Times New Roman" w:hAnsi="Times New Roman" w:cs="Times New Roman"/>
          <w:sz w:val="24"/>
          <w:szCs w:val="24"/>
        </w:rPr>
        <w:t>tional Institute of Psychology                                                         Rawalpindi Women University</w:t>
      </w:r>
    </w:p>
    <w:p w14:paraId="22480D8E" w14:textId="6E964CF9" w:rsidR="006B4613" w:rsidRPr="007C7CD3" w:rsidRDefault="006B4613" w:rsidP="006B4613">
      <w:pPr>
        <w:spacing w:line="240" w:lineRule="auto"/>
        <w:ind w:left="-450" w:right="-424"/>
        <w:rPr>
          <w:rFonts w:ascii="Times New Roman" w:hAnsi="Times New Roman" w:cs="Times New Roman"/>
          <w:sz w:val="24"/>
          <w:szCs w:val="24"/>
        </w:rPr>
      </w:pPr>
      <w:r w:rsidRPr="007C7CD3">
        <w:rPr>
          <w:rFonts w:ascii="Times New Roman" w:hAnsi="Times New Roman" w:cs="Times New Roman"/>
          <w:sz w:val="24"/>
          <w:szCs w:val="24"/>
        </w:rPr>
        <w:t>Quaid-i-Azam University, Islamabad</w:t>
      </w:r>
      <w:r w:rsidR="001D197D">
        <w:rPr>
          <w:rFonts w:ascii="Times New Roman" w:hAnsi="Times New Roman" w:cs="Times New Roman"/>
          <w:sz w:val="24"/>
          <w:szCs w:val="24"/>
        </w:rPr>
        <w:t xml:space="preserve">                                                  Email: </w:t>
      </w:r>
      <w:hyperlink r:id="rId10" w:history="1">
        <w:r w:rsidR="001D197D" w:rsidRPr="00B53DEF">
          <w:rPr>
            <w:rStyle w:val="Hyperlink"/>
            <w:rFonts w:ascii="Times New Roman" w:hAnsi="Times New Roman" w:cs="Times New Roman"/>
            <w:sz w:val="24"/>
            <w:szCs w:val="24"/>
          </w:rPr>
          <w:t>rayna.sadia@f.rwu.edu.pk</w:t>
        </w:r>
      </w:hyperlink>
      <w:r w:rsidR="001D197D">
        <w:rPr>
          <w:rFonts w:ascii="Times New Roman" w:hAnsi="Times New Roman" w:cs="Times New Roman"/>
          <w:sz w:val="24"/>
          <w:szCs w:val="24"/>
        </w:rPr>
        <w:t xml:space="preserve"> </w:t>
      </w:r>
    </w:p>
    <w:p w14:paraId="3734E416" w14:textId="51CC3808" w:rsidR="006B4613" w:rsidRPr="007C7CD3" w:rsidRDefault="006B4613" w:rsidP="006B4613">
      <w:pPr>
        <w:spacing w:line="240" w:lineRule="auto"/>
        <w:ind w:left="-450" w:right="-424"/>
        <w:rPr>
          <w:rFonts w:ascii="Times New Roman" w:hAnsi="Times New Roman" w:cs="Times New Roman"/>
          <w:sz w:val="24"/>
          <w:szCs w:val="24"/>
        </w:rPr>
      </w:pPr>
      <w:r w:rsidRPr="007C7CD3">
        <w:rPr>
          <w:rFonts w:ascii="Times New Roman" w:hAnsi="Times New Roman" w:cs="Times New Roman"/>
          <w:sz w:val="24"/>
          <w:szCs w:val="24"/>
        </w:rPr>
        <w:t xml:space="preserve">Email: </w:t>
      </w:r>
      <w:hyperlink r:id="rId11" w:history="1">
        <w:r w:rsidRPr="007C7CD3">
          <w:rPr>
            <w:rStyle w:val="Hyperlink"/>
            <w:rFonts w:ascii="Times New Roman" w:hAnsi="Times New Roman" w:cs="Times New Roman"/>
            <w:sz w:val="24"/>
            <w:szCs w:val="24"/>
          </w:rPr>
          <w:t>ja.malik@nip.edu.pk</w:t>
        </w:r>
      </w:hyperlink>
      <w:r w:rsidRPr="007C7CD3">
        <w:rPr>
          <w:rFonts w:ascii="Times New Roman" w:hAnsi="Times New Roman" w:cs="Times New Roman"/>
          <w:sz w:val="24"/>
          <w:szCs w:val="24"/>
        </w:rPr>
        <w:t xml:space="preserve"> </w:t>
      </w:r>
    </w:p>
    <w:sectPr w:rsidR="006B4613" w:rsidRPr="007C7CD3" w:rsidSect="009E0D14">
      <w:pgSz w:w="11906" w:h="16838"/>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30" style="width:0;height:1.5pt" o:hralign="center" o:bullet="t" o:hrstd="t" o:hr="t" fillcolor="#a0a0a0" stroked="f"/>
    </w:pict>
  </w:numPicBullet>
  <w:numPicBullet w:numPicBulletId="1">
    <w:pict>
      <v:rect id="_x0000_i1031" style="width:0;height:1.5pt" o:hralign="center" o:bullet="t" o:hrstd="t" o:hr="t" fillcolor="#a0a0a0" stroked="f"/>
    </w:pict>
  </w:numPicBullet>
  <w:numPicBullet w:numPicBulletId="2">
    <w:pict>
      <v:rect id="_x0000_i1032" style="width:0;height:1.5pt" o:hralign="center" o:bullet="t" o:hrstd="t" o:hr="t" fillcolor="#a0a0a0" stroked="f"/>
    </w:pict>
  </w:numPicBullet>
  <w:numPicBullet w:numPicBulletId="3">
    <w:pict>
      <v:rect id="_x0000_i1033" style="width:0;height:1.5pt" o:hralign="center" o:bullet="t" o:hrstd="t" o:hr="t" fillcolor="#a0a0a0" stroked="f"/>
    </w:pict>
  </w:numPicBullet>
  <w:abstractNum w:abstractNumId="0" w15:restartNumberingAfterBreak="0">
    <w:nsid w:val="0FCD5CF2"/>
    <w:multiLevelType w:val="hybridMultilevel"/>
    <w:tmpl w:val="FE721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279A6"/>
    <w:multiLevelType w:val="hybridMultilevel"/>
    <w:tmpl w:val="4966586E"/>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11161F85"/>
    <w:multiLevelType w:val="hybridMultilevel"/>
    <w:tmpl w:val="6AAA570E"/>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8C37C3"/>
    <w:multiLevelType w:val="hybridMultilevel"/>
    <w:tmpl w:val="F316171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15:restartNumberingAfterBreak="0">
    <w:nsid w:val="13154178"/>
    <w:multiLevelType w:val="hybridMultilevel"/>
    <w:tmpl w:val="B9520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DE4D2F"/>
    <w:multiLevelType w:val="hybridMultilevel"/>
    <w:tmpl w:val="7D2C60E8"/>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 w15:restartNumberingAfterBreak="0">
    <w:nsid w:val="17E44DAD"/>
    <w:multiLevelType w:val="hybridMultilevel"/>
    <w:tmpl w:val="730E68A4"/>
    <w:lvl w:ilvl="0" w:tplc="08090001">
      <w:start w:val="1"/>
      <w:numFmt w:val="bullet"/>
      <w:lvlText w:val=""/>
      <w:lvlJc w:val="left"/>
      <w:pPr>
        <w:ind w:left="270" w:hanging="360"/>
      </w:pPr>
      <w:rPr>
        <w:rFonts w:ascii="Symbol" w:hAnsi="Symbol" w:hint="default"/>
      </w:rPr>
    </w:lvl>
    <w:lvl w:ilvl="1" w:tplc="08090003" w:tentative="1">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Courier New"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Courier New" w:hint="default"/>
      </w:rPr>
    </w:lvl>
    <w:lvl w:ilvl="8" w:tplc="08090005" w:tentative="1">
      <w:start w:val="1"/>
      <w:numFmt w:val="bullet"/>
      <w:lvlText w:val=""/>
      <w:lvlJc w:val="left"/>
      <w:pPr>
        <w:ind w:left="6030" w:hanging="360"/>
      </w:pPr>
      <w:rPr>
        <w:rFonts w:ascii="Wingdings" w:hAnsi="Wingdings" w:hint="default"/>
      </w:rPr>
    </w:lvl>
  </w:abstractNum>
  <w:abstractNum w:abstractNumId="7" w15:restartNumberingAfterBreak="0">
    <w:nsid w:val="1BB35DE3"/>
    <w:multiLevelType w:val="hybridMultilevel"/>
    <w:tmpl w:val="4ECA29A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15:restartNumberingAfterBreak="0">
    <w:nsid w:val="25086972"/>
    <w:multiLevelType w:val="hybridMultilevel"/>
    <w:tmpl w:val="275A10A6"/>
    <w:lvl w:ilvl="0" w:tplc="04090005">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8A2003C"/>
    <w:multiLevelType w:val="hybridMultilevel"/>
    <w:tmpl w:val="5F4A1E0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15:restartNumberingAfterBreak="0">
    <w:nsid w:val="2B616637"/>
    <w:multiLevelType w:val="hybridMultilevel"/>
    <w:tmpl w:val="3DD811E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3D4B3230"/>
    <w:multiLevelType w:val="hybridMultilevel"/>
    <w:tmpl w:val="29F6102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2" w15:restartNumberingAfterBreak="0">
    <w:nsid w:val="3DB059C1"/>
    <w:multiLevelType w:val="hybridMultilevel"/>
    <w:tmpl w:val="F5D0E94E"/>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3" w15:restartNumberingAfterBreak="0">
    <w:nsid w:val="3DC617A2"/>
    <w:multiLevelType w:val="hybridMultilevel"/>
    <w:tmpl w:val="D1B48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E1F5D8B"/>
    <w:multiLevelType w:val="hybridMultilevel"/>
    <w:tmpl w:val="C00E4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9C3245"/>
    <w:multiLevelType w:val="hybridMultilevel"/>
    <w:tmpl w:val="994C85B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BF55C7"/>
    <w:multiLevelType w:val="hybridMultilevel"/>
    <w:tmpl w:val="B590D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846827"/>
    <w:multiLevelType w:val="hybridMultilevel"/>
    <w:tmpl w:val="FA94B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BC1994"/>
    <w:multiLevelType w:val="hybridMultilevel"/>
    <w:tmpl w:val="CDDC03D6"/>
    <w:lvl w:ilvl="0" w:tplc="08090001">
      <w:start w:val="1"/>
      <w:numFmt w:val="bullet"/>
      <w:lvlText w:val=""/>
      <w:lvlJc w:val="left"/>
      <w:pPr>
        <w:ind w:left="270" w:hanging="360"/>
      </w:pPr>
      <w:rPr>
        <w:rFonts w:ascii="Symbol" w:hAnsi="Symbol" w:hint="default"/>
      </w:rPr>
    </w:lvl>
    <w:lvl w:ilvl="1" w:tplc="08090003" w:tentative="1">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Courier New"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Courier New" w:hint="default"/>
      </w:rPr>
    </w:lvl>
    <w:lvl w:ilvl="8" w:tplc="08090005" w:tentative="1">
      <w:start w:val="1"/>
      <w:numFmt w:val="bullet"/>
      <w:lvlText w:val=""/>
      <w:lvlJc w:val="left"/>
      <w:pPr>
        <w:ind w:left="6030" w:hanging="360"/>
      </w:pPr>
      <w:rPr>
        <w:rFonts w:ascii="Wingdings" w:hAnsi="Wingdings" w:hint="default"/>
      </w:rPr>
    </w:lvl>
  </w:abstractNum>
  <w:abstractNum w:abstractNumId="19" w15:restartNumberingAfterBreak="0">
    <w:nsid w:val="4EFD7E4E"/>
    <w:multiLevelType w:val="hybridMultilevel"/>
    <w:tmpl w:val="98C06F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4771C1F"/>
    <w:multiLevelType w:val="hybridMultilevel"/>
    <w:tmpl w:val="0CB24986"/>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1" w15:restartNumberingAfterBreak="0">
    <w:nsid w:val="56F247DC"/>
    <w:multiLevelType w:val="hybridMultilevel"/>
    <w:tmpl w:val="845412C0"/>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2" w15:restartNumberingAfterBreak="0">
    <w:nsid w:val="5D4B4BCA"/>
    <w:multiLevelType w:val="hybridMultilevel"/>
    <w:tmpl w:val="896C5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AE1E98"/>
    <w:multiLevelType w:val="hybridMultilevel"/>
    <w:tmpl w:val="FB0E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C14949"/>
    <w:multiLevelType w:val="hybridMultilevel"/>
    <w:tmpl w:val="69241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8322A9"/>
    <w:multiLevelType w:val="hybridMultilevel"/>
    <w:tmpl w:val="DD42DCB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F94349"/>
    <w:multiLevelType w:val="hybridMultilevel"/>
    <w:tmpl w:val="035E77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614659B"/>
    <w:multiLevelType w:val="hybridMultilevel"/>
    <w:tmpl w:val="6C3A6436"/>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8" w15:restartNumberingAfterBreak="0">
    <w:nsid w:val="69A36BE8"/>
    <w:multiLevelType w:val="hybridMultilevel"/>
    <w:tmpl w:val="F770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A57A8B"/>
    <w:multiLevelType w:val="hybridMultilevel"/>
    <w:tmpl w:val="6AAA570E"/>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D4516DE"/>
    <w:multiLevelType w:val="hybridMultilevel"/>
    <w:tmpl w:val="CCAC972C"/>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18"/>
  </w:num>
  <w:num w:numId="3">
    <w:abstractNumId w:val="23"/>
  </w:num>
  <w:num w:numId="4">
    <w:abstractNumId w:val="28"/>
  </w:num>
  <w:num w:numId="5">
    <w:abstractNumId w:val="16"/>
  </w:num>
  <w:num w:numId="6">
    <w:abstractNumId w:val="19"/>
  </w:num>
  <w:num w:numId="7">
    <w:abstractNumId w:val="13"/>
  </w:num>
  <w:num w:numId="8">
    <w:abstractNumId w:val="20"/>
  </w:num>
  <w:num w:numId="9">
    <w:abstractNumId w:val="0"/>
  </w:num>
  <w:num w:numId="10">
    <w:abstractNumId w:val="21"/>
  </w:num>
  <w:num w:numId="11">
    <w:abstractNumId w:val="1"/>
  </w:num>
  <w:num w:numId="12">
    <w:abstractNumId w:val="8"/>
  </w:num>
  <w:num w:numId="13">
    <w:abstractNumId w:val="26"/>
  </w:num>
  <w:num w:numId="14">
    <w:abstractNumId w:val="15"/>
  </w:num>
  <w:num w:numId="15">
    <w:abstractNumId w:val="30"/>
  </w:num>
  <w:num w:numId="16">
    <w:abstractNumId w:val="29"/>
  </w:num>
  <w:num w:numId="17">
    <w:abstractNumId w:val="2"/>
  </w:num>
  <w:num w:numId="18">
    <w:abstractNumId w:val="25"/>
  </w:num>
  <w:num w:numId="19">
    <w:abstractNumId w:val="11"/>
  </w:num>
  <w:num w:numId="20">
    <w:abstractNumId w:val="27"/>
  </w:num>
  <w:num w:numId="21">
    <w:abstractNumId w:val="12"/>
  </w:num>
  <w:num w:numId="22">
    <w:abstractNumId w:val="10"/>
  </w:num>
  <w:num w:numId="23">
    <w:abstractNumId w:val="4"/>
  </w:num>
  <w:num w:numId="24">
    <w:abstractNumId w:val="17"/>
  </w:num>
  <w:num w:numId="25">
    <w:abstractNumId w:val="22"/>
  </w:num>
  <w:num w:numId="26">
    <w:abstractNumId w:val="14"/>
  </w:num>
  <w:num w:numId="27">
    <w:abstractNumId w:val="9"/>
  </w:num>
  <w:num w:numId="28">
    <w:abstractNumId w:val="3"/>
  </w:num>
  <w:num w:numId="29">
    <w:abstractNumId w:val="7"/>
  </w:num>
  <w:num w:numId="30">
    <w:abstractNumId w:val="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E68"/>
    <w:rsid w:val="000619EA"/>
    <w:rsid w:val="00071884"/>
    <w:rsid w:val="000B0374"/>
    <w:rsid w:val="000B4E68"/>
    <w:rsid w:val="00124BCF"/>
    <w:rsid w:val="00142DC9"/>
    <w:rsid w:val="00144D04"/>
    <w:rsid w:val="00147F95"/>
    <w:rsid w:val="00166514"/>
    <w:rsid w:val="00173156"/>
    <w:rsid w:val="001768CF"/>
    <w:rsid w:val="0017777D"/>
    <w:rsid w:val="001805EF"/>
    <w:rsid w:val="00183E9E"/>
    <w:rsid w:val="001924B7"/>
    <w:rsid w:val="00194859"/>
    <w:rsid w:val="001A027B"/>
    <w:rsid w:val="001A0938"/>
    <w:rsid w:val="001C4199"/>
    <w:rsid w:val="001D197D"/>
    <w:rsid w:val="001D5FB6"/>
    <w:rsid w:val="001E26B7"/>
    <w:rsid w:val="001E5969"/>
    <w:rsid w:val="002056EE"/>
    <w:rsid w:val="00220B42"/>
    <w:rsid w:val="00220FAA"/>
    <w:rsid w:val="00221FB6"/>
    <w:rsid w:val="0024311E"/>
    <w:rsid w:val="002529E6"/>
    <w:rsid w:val="00255DB2"/>
    <w:rsid w:val="00256AD8"/>
    <w:rsid w:val="00261C16"/>
    <w:rsid w:val="002660AF"/>
    <w:rsid w:val="00275B36"/>
    <w:rsid w:val="00282900"/>
    <w:rsid w:val="0028692E"/>
    <w:rsid w:val="002E5785"/>
    <w:rsid w:val="002E7734"/>
    <w:rsid w:val="00305F71"/>
    <w:rsid w:val="003214B1"/>
    <w:rsid w:val="00325792"/>
    <w:rsid w:val="00346862"/>
    <w:rsid w:val="00392D8A"/>
    <w:rsid w:val="003A3D27"/>
    <w:rsid w:val="003B0558"/>
    <w:rsid w:val="003B6679"/>
    <w:rsid w:val="003C2D82"/>
    <w:rsid w:val="003F52A6"/>
    <w:rsid w:val="00424876"/>
    <w:rsid w:val="00431A90"/>
    <w:rsid w:val="00451994"/>
    <w:rsid w:val="00460E94"/>
    <w:rsid w:val="00463163"/>
    <w:rsid w:val="00473E98"/>
    <w:rsid w:val="004751A9"/>
    <w:rsid w:val="00484085"/>
    <w:rsid w:val="004B73FB"/>
    <w:rsid w:val="004C3995"/>
    <w:rsid w:val="004D3F85"/>
    <w:rsid w:val="004F1E21"/>
    <w:rsid w:val="005052C3"/>
    <w:rsid w:val="0052522B"/>
    <w:rsid w:val="00525DB2"/>
    <w:rsid w:val="00540F50"/>
    <w:rsid w:val="005425CE"/>
    <w:rsid w:val="00571EC0"/>
    <w:rsid w:val="005763D8"/>
    <w:rsid w:val="005D4E8A"/>
    <w:rsid w:val="005F784D"/>
    <w:rsid w:val="0061437C"/>
    <w:rsid w:val="00636D5C"/>
    <w:rsid w:val="00641BE3"/>
    <w:rsid w:val="0066038E"/>
    <w:rsid w:val="0066494D"/>
    <w:rsid w:val="00674515"/>
    <w:rsid w:val="00690B62"/>
    <w:rsid w:val="006B4613"/>
    <w:rsid w:val="006C1D41"/>
    <w:rsid w:val="006E21A4"/>
    <w:rsid w:val="006F0F56"/>
    <w:rsid w:val="006F6376"/>
    <w:rsid w:val="006F76C2"/>
    <w:rsid w:val="0072644E"/>
    <w:rsid w:val="00735E69"/>
    <w:rsid w:val="0073617E"/>
    <w:rsid w:val="00765605"/>
    <w:rsid w:val="0077000C"/>
    <w:rsid w:val="00774094"/>
    <w:rsid w:val="00797859"/>
    <w:rsid w:val="007A67A0"/>
    <w:rsid w:val="007B13AD"/>
    <w:rsid w:val="007B75C3"/>
    <w:rsid w:val="007B7CBF"/>
    <w:rsid w:val="007C762C"/>
    <w:rsid w:val="007C7CD3"/>
    <w:rsid w:val="007D0BC1"/>
    <w:rsid w:val="007E32CE"/>
    <w:rsid w:val="00803CCA"/>
    <w:rsid w:val="0081619B"/>
    <w:rsid w:val="00831189"/>
    <w:rsid w:val="008402AD"/>
    <w:rsid w:val="00841EAE"/>
    <w:rsid w:val="008563F6"/>
    <w:rsid w:val="008A0C29"/>
    <w:rsid w:val="008A5168"/>
    <w:rsid w:val="008D496A"/>
    <w:rsid w:val="008F0056"/>
    <w:rsid w:val="008F5C8F"/>
    <w:rsid w:val="0090465F"/>
    <w:rsid w:val="009062E4"/>
    <w:rsid w:val="00920955"/>
    <w:rsid w:val="00935B01"/>
    <w:rsid w:val="00965384"/>
    <w:rsid w:val="00975A96"/>
    <w:rsid w:val="00981734"/>
    <w:rsid w:val="00990F1E"/>
    <w:rsid w:val="009926CA"/>
    <w:rsid w:val="009C6A0D"/>
    <w:rsid w:val="009E0D14"/>
    <w:rsid w:val="00A13CC0"/>
    <w:rsid w:val="00A35E66"/>
    <w:rsid w:val="00A65C94"/>
    <w:rsid w:val="00A71276"/>
    <w:rsid w:val="00A71F48"/>
    <w:rsid w:val="00A77549"/>
    <w:rsid w:val="00AA6E58"/>
    <w:rsid w:val="00AB36D8"/>
    <w:rsid w:val="00AE4378"/>
    <w:rsid w:val="00AE787A"/>
    <w:rsid w:val="00B27B9F"/>
    <w:rsid w:val="00B546FB"/>
    <w:rsid w:val="00B62FCF"/>
    <w:rsid w:val="00B6354F"/>
    <w:rsid w:val="00B72119"/>
    <w:rsid w:val="00B8008F"/>
    <w:rsid w:val="00B84513"/>
    <w:rsid w:val="00B93377"/>
    <w:rsid w:val="00BB41E0"/>
    <w:rsid w:val="00BC3B83"/>
    <w:rsid w:val="00BD7BA5"/>
    <w:rsid w:val="00BF1943"/>
    <w:rsid w:val="00C05D25"/>
    <w:rsid w:val="00C07D8C"/>
    <w:rsid w:val="00C33237"/>
    <w:rsid w:val="00C3741D"/>
    <w:rsid w:val="00C5365E"/>
    <w:rsid w:val="00C65719"/>
    <w:rsid w:val="00C65747"/>
    <w:rsid w:val="00C66530"/>
    <w:rsid w:val="00C86479"/>
    <w:rsid w:val="00C93B95"/>
    <w:rsid w:val="00CA6752"/>
    <w:rsid w:val="00D31E10"/>
    <w:rsid w:val="00D33D2A"/>
    <w:rsid w:val="00D35E29"/>
    <w:rsid w:val="00D76719"/>
    <w:rsid w:val="00D9325B"/>
    <w:rsid w:val="00D93C55"/>
    <w:rsid w:val="00DB7D5B"/>
    <w:rsid w:val="00DE43FE"/>
    <w:rsid w:val="00DF24DD"/>
    <w:rsid w:val="00DF378A"/>
    <w:rsid w:val="00E273B3"/>
    <w:rsid w:val="00E31FAF"/>
    <w:rsid w:val="00E32BB9"/>
    <w:rsid w:val="00E44DEA"/>
    <w:rsid w:val="00E46D86"/>
    <w:rsid w:val="00E5450B"/>
    <w:rsid w:val="00E62C3D"/>
    <w:rsid w:val="00E8096C"/>
    <w:rsid w:val="00E9364B"/>
    <w:rsid w:val="00EC43F5"/>
    <w:rsid w:val="00EF6CDA"/>
    <w:rsid w:val="00F01A6D"/>
    <w:rsid w:val="00F07D06"/>
    <w:rsid w:val="00F11D31"/>
    <w:rsid w:val="00F33502"/>
    <w:rsid w:val="00F44E59"/>
    <w:rsid w:val="00F5177A"/>
    <w:rsid w:val="00F571D0"/>
    <w:rsid w:val="00F97949"/>
    <w:rsid w:val="00FA2A46"/>
    <w:rsid w:val="00FE6BB1"/>
    <w:rsid w:val="00FF47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D1683"/>
  <w15:docId w15:val="{7388BC38-27CF-4145-8BCF-DA481415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ur-P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1D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1D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D3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11D31"/>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uiPriority w:val="11"/>
    <w:qFormat/>
    <w:rsid w:val="000619E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619EA"/>
    <w:rPr>
      <w:rFonts w:eastAsiaTheme="minorEastAsia"/>
      <w:color w:val="5A5A5A" w:themeColor="text1" w:themeTint="A5"/>
      <w:spacing w:val="15"/>
    </w:rPr>
  </w:style>
  <w:style w:type="character" w:styleId="Hyperlink">
    <w:name w:val="Hyperlink"/>
    <w:basedOn w:val="DefaultParagraphFont"/>
    <w:uiPriority w:val="99"/>
    <w:unhideWhenUsed/>
    <w:rsid w:val="00797859"/>
    <w:rPr>
      <w:color w:val="0563C1" w:themeColor="hyperlink"/>
      <w:u w:val="single"/>
    </w:rPr>
  </w:style>
  <w:style w:type="paragraph" w:styleId="ListParagraph">
    <w:name w:val="List Paragraph"/>
    <w:basedOn w:val="Normal"/>
    <w:uiPriority w:val="34"/>
    <w:qFormat/>
    <w:rsid w:val="008563F6"/>
    <w:pPr>
      <w:ind w:left="720"/>
      <w:contextualSpacing/>
    </w:pPr>
  </w:style>
  <w:style w:type="paragraph" w:customStyle="1" w:styleId="ResumeText">
    <w:name w:val="Resume Text"/>
    <w:basedOn w:val="Normal"/>
    <w:qFormat/>
    <w:rsid w:val="00935B01"/>
    <w:pPr>
      <w:spacing w:before="40" w:after="40" w:line="288" w:lineRule="auto"/>
      <w:ind w:right="1440"/>
    </w:pPr>
    <w:rPr>
      <w:rFonts w:eastAsiaTheme="minorEastAsia"/>
      <w:color w:val="595959" w:themeColor="text1" w:themeTint="A6"/>
      <w:kern w:val="20"/>
      <w:sz w:val="20"/>
      <w:szCs w:val="20"/>
      <w:lang w:eastAsia="ja-JP" w:bidi="ar-SA"/>
    </w:rPr>
  </w:style>
  <w:style w:type="paragraph" w:styleId="BalloonText">
    <w:name w:val="Balloon Text"/>
    <w:basedOn w:val="Normal"/>
    <w:link w:val="BalloonTextChar"/>
    <w:uiPriority w:val="99"/>
    <w:semiHidden/>
    <w:unhideWhenUsed/>
    <w:rsid w:val="002056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6EE"/>
    <w:rPr>
      <w:rFonts w:ascii="Segoe UI" w:hAnsi="Segoe UI" w:cs="Segoe UI"/>
      <w:sz w:val="18"/>
      <w:szCs w:val="18"/>
    </w:rPr>
  </w:style>
  <w:style w:type="character" w:customStyle="1" w:styleId="Mention1">
    <w:name w:val="Mention1"/>
    <w:basedOn w:val="DefaultParagraphFont"/>
    <w:uiPriority w:val="99"/>
    <w:semiHidden/>
    <w:unhideWhenUsed/>
    <w:rsid w:val="00D76719"/>
    <w:rPr>
      <w:color w:val="2B579A"/>
      <w:shd w:val="clear" w:color="auto" w:fill="E6E6E6"/>
    </w:rPr>
  </w:style>
  <w:style w:type="character" w:customStyle="1" w:styleId="UnresolvedMention1">
    <w:name w:val="Unresolved Mention1"/>
    <w:basedOn w:val="DefaultParagraphFont"/>
    <w:uiPriority w:val="99"/>
    <w:semiHidden/>
    <w:unhideWhenUsed/>
    <w:rsid w:val="008A5168"/>
    <w:rPr>
      <w:color w:val="808080"/>
      <w:shd w:val="clear" w:color="auto" w:fill="E6E6E6"/>
    </w:rPr>
  </w:style>
  <w:style w:type="paragraph" w:styleId="NormalWeb">
    <w:name w:val="Normal (Web)"/>
    <w:basedOn w:val="Normal"/>
    <w:uiPriority w:val="99"/>
    <w:semiHidden/>
    <w:unhideWhenUsed/>
    <w:rsid w:val="00BB41E0"/>
    <w:rPr>
      <w:rFonts w:ascii="Times New Roman" w:hAnsi="Times New Roman" w:cs="Times New Roman"/>
      <w:sz w:val="24"/>
      <w:szCs w:val="24"/>
    </w:rPr>
  </w:style>
  <w:style w:type="table" w:styleId="TableGrid">
    <w:name w:val="Table Grid"/>
    <w:basedOn w:val="TableNormal"/>
    <w:uiPriority w:val="39"/>
    <w:rsid w:val="00BB4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07635">
      <w:bodyDiv w:val="1"/>
      <w:marLeft w:val="0"/>
      <w:marRight w:val="0"/>
      <w:marTop w:val="0"/>
      <w:marBottom w:val="0"/>
      <w:divBdr>
        <w:top w:val="none" w:sz="0" w:space="0" w:color="auto"/>
        <w:left w:val="none" w:sz="0" w:space="0" w:color="auto"/>
        <w:bottom w:val="none" w:sz="0" w:space="0" w:color="auto"/>
        <w:right w:val="none" w:sz="0" w:space="0" w:color="auto"/>
      </w:divBdr>
      <w:divsChild>
        <w:div w:id="1930037608">
          <w:marLeft w:val="0"/>
          <w:marRight w:val="0"/>
          <w:marTop w:val="0"/>
          <w:marBottom w:val="150"/>
          <w:divBdr>
            <w:top w:val="none" w:sz="0" w:space="0" w:color="auto"/>
            <w:left w:val="none" w:sz="0" w:space="0" w:color="auto"/>
            <w:bottom w:val="none" w:sz="0" w:space="0" w:color="auto"/>
            <w:right w:val="none" w:sz="0" w:space="0" w:color="auto"/>
          </w:divBdr>
        </w:div>
      </w:divsChild>
    </w:div>
    <w:div w:id="331220725">
      <w:bodyDiv w:val="1"/>
      <w:marLeft w:val="0"/>
      <w:marRight w:val="0"/>
      <w:marTop w:val="0"/>
      <w:marBottom w:val="0"/>
      <w:divBdr>
        <w:top w:val="none" w:sz="0" w:space="0" w:color="auto"/>
        <w:left w:val="none" w:sz="0" w:space="0" w:color="auto"/>
        <w:bottom w:val="none" w:sz="0" w:space="0" w:color="auto"/>
        <w:right w:val="none" w:sz="0" w:space="0" w:color="auto"/>
      </w:divBdr>
      <w:divsChild>
        <w:div w:id="159124528">
          <w:marLeft w:val="0"/>
          <w:marRight w:val="0"/>
          <w:marTop w:val="0"/>
          <w:marBottom w:val="150"/>
          <w:divBdr>
            <w:top w:val="none" w:sz="0" w:space="0" w:color="auto"/>
            <w:left w:val="none" w:sz="0" w:space="0" w:color="auto"/>
            <w:bottom w:val="none" w:sz="0" w:space="0" w:color="auto"/>
            <w:right w:val="none" w:sz="0" w:space="0" w:color="auto"/>
          </w:divBdr>
        </w:div>
      </w:divsChild>
    </w:div>
    <w:div w:id="485047121">
      <w:bodyDiv w:val="1"/>
      <w:marLeft w:val="0"/>
      <w:marRight w:val="0"/>
      <w:marTop w:val="0"/>
      <w:marBottom w:val="0"/>
      <w:divBdr>
        <w:top w:val="none" w:sz="0" w:space="0" w:color="auto"/>
        <w:left w:val="none" w:sz="0" w:space="0" w:color="auto"/>
        <w:bottom w:val="none" w:sz="0" w:space="0" w:color="auto"/>
        <w:right w:val="none" w:sz="0" w:space="0" w:color="auto"/>
      </w:divBdr>
    </w:div>
    <w:div w:id="990254865">
      <w:bodyDiv w:val="1"/>
      <w:marLeft w:val="0"/>
      <w:marRight w:val="0"/>
      <w:marTop w:val="0"/>
      <w:marBottom w:val="0"/>
      <w:divBdr>
        <w:top w:val="none" w:sz="0" w:space="0" w:color="auto"/>
        <w:left w:val="none" w:sz="0" w:space="0" w:color="auto"/>
        <w:bottom w:val="none" w:sz="0" w:space="0" w:color="auto"/>
        <w:right w:val="none" w:sz="0" w:space="0" w:color="auto"/>
      </w:divBdr>
    </w:div>
    <w:div w:id="1302035235">
      <w:bodyDiv w:val="1"/>
      <w:marLeft w:val="0"/>
      <w:marRight w:val="0"/>
      <w:marTop w:val="0"/>
      <w:marBottom w:val="0"/>
      <w:divBdr>
        <w:top w:val="none" w:sz="0" w:space="0" w:color="auto"/>
        <w:left w:val="none" w:sz="0" w:space="0" w:color="auto"/>
        <w:bottom w:val="none" w:sz="0" w:space="0" w:color="auto"/>
        <w:right w:val="none" w:sz="0" w:space="0" w:color="auto"/>
      </w:divBdr>
    </w:div>
    <w:div w:id="1321036597">
      <w:bodyDiv w:val="1"/>
      <w:marLeft w:val="0"/>
      <w:marRight w:val="0"/>
      <w:marTop w:val="0"/>
      <w:marBottom w:val="0"/>
      <w:divBdr>
        <w:top w:val="none" w:sz="0" w:space="0" w:color="auto"/>
        <w:left w:val="none" w:sz="0" w:space="0" w:color="auto"/>
        <w:bottom w:val="none" w:sz="0" w:space="0" w:color="auto"/>
        <w:right w:val="none" w:sz="0" w:space="0" w:color="auto"/>
      </w:divBdr>
    </w:div>
    <w:div w:id="1380012089">
      <w:bodyDiv w:val="1"/>
      <w:marLeft w:val="0"/>
      <w:marRight w:val="0"/>
      <w:marTop w:val="0"/>
      <w:marBottom w:val="0"/>
      <w:divBdr>
        <w:top w:val="none" w:sz="0" w:space="0" w:color="auto"/>
        <w:left w:val="none" w:sz="0" w:space="0" w:color="auto"/>
        <w:bottom w:val="none" w:sz="0" w:space="0" w:color="auto"/>
        <w:right w:val="none" w:sz="0" w:space="0" w:color="auto"/>
      </w:divBdr>
    </w:div>
    <w:div w:id="1513687588">
      <w:bodyDiv w:val="1"/>
      <w:marLeft w:val="0"/>
      <w:marRight w:val="0"/>
      <w:marTop w:val="0"/>
      <w:marBottom w:val="0"/>
      <w:divBdr>
        <w:top w:val="none" w:sz="0" w:space="0" w:color="auto"/>
        <w:left w:val="none" w:sz="0" w:space="0" w:color="auto"/>
        <w:bottom w:val="none" w:sz="0" w:space="0" w:color="auto"/>
        <w:right w:val="none" w:sz="0" w:space="0" w:color="auto"/>
      </w:divBdr>
    </w:div>
    <w:div w:id="1592162829">
      <w:bodyDiv w:val="1"/>
      <w:marLeft w:val="0"/>
      <w:marRight w:val="0"/>
      <w:marTop w:val="0"/>
      <w:marBottom w:val="0"/>
      <w:divBdr>
        <w:top w:val="none" w:sz="0" w:space="0" w:color="auto"/>
        <w:left w:val="none" w:sz="0" w:space="0" w:color="auto"/>
        <w:bottom w:val="none" w:sz="0" w:space="0" w:color="auto"/>
        <w:right w:val="none" w:sz="0" w:space="0" w:color="auto"/>
      </w:divBdr>
      <w:divsChild>
        <w:div w:id="1423066929">
          <w:marLeft w:val="0"/>
          <w:marRight w:val="0"/>
          <w:marTop w:val="0"/>
          <w:marBottom w:val="150"/>
          <w:divBdr>
            <w:top w:val="none" w:sz="0" w:space="0" w:color="auto"/>
            <w:left w:val="none" w:sz="0" w:space="0" w:color="auto"/>
            <w:bottom w:val="none" w:sz="0" w:space="0" w:color="auto"/>
            <w:right w:val="none" w:sz="0" w:space="0" w:color="auto"/>
          </w:divBdr>
        </w:div>
      </w:divsChild>
    </w:div>
    <w:div w:id="1612278050">
      <w:bodyDiv w:val="1"/>
      <w:marLeft w:val="0"/>
      <w:marRight w:val="0"/>
      <w:marTop w:val="0"/>
      <w:marBottom w:val="0"/>
      <w:divBdr>
        <w:top w:val="none" w:sz="0" w:space="0" w:color="auto"/>
        <w:left w:val="none" w:sz="0" w:space="0" w:color="auto"/>
        <w:bottom w:val="none" w:sz="0" w:space="0" w:color="auto"/>
        <w:right w:val="none" w:sz="0" w:space="0" w:color="auto"/>
      </w:divBdr>
    </w:div>
    <w:div w:id="1612710220">
      <w:bodyDiv w:val="1"/>
      <w:marLeft w:val="0"/>
      <w:marRight w:val="0"/>
      <w:marTop w:val="0"/>
      <w:marBottom w:val="0"/>
      <w:divBdr>
        <w:top w:val="none" w:sz="0" w:space="0" w:color="auto"/>
        <w:left w:val="none" w:sz="0" w:space="0" w:color="auto"/>
        <w:bottom w:val="none" w:sz="0" w:space="0" w:color="auto"/>
        <w:right w:val="none" w:sz="0" w:space="0" w:color="auto"/>
      </w:divBdr>
    </w:div>
    <w:div w:id="1625883730">
      <w:bodyDiv w:val="1"/>
      <w:marLeft w:val="0"/>
      <w:marRight w:val="0"/>
      <w:marTop w:val="0"/>
      <w:marBottom w:val="0"/>
      <w:divBdr>
        <w:top w:val="none" w:sz="0" w:space="0" w:color="auto"/>
        <w:left w:val="none" w:sz="0" w:space="0" w:color="auto"/>
        <w:bottom w:val="none" w:sz="0" w:space="0" w:color="auto"/>
        <w:right w:val="none" w:sz="0" w:space="0" w:color="auto"/>
      </w:divBdr>
    </w:div>
    <w:div w:id="1647666597">
      <w:bodyDiv w:val="1"/>
      <w:marLeft w:val="0"/>
      <w:marRight w:val="0"/>
      <w:marTop w:val="0"/>
      <w:marBottom w:val="0"/>
      <w:divBdr>
        <w:top w:val="none" w:sz="0" w:space="0" w:color="auto"/>
        <w:left w:val="none" w:sz="0" w:space="0" w:color="auto"/>
        <w:bottom w:val="none" w:sz="0" w:space="0" w:color="auto"/>
        <w:right w:val="none" w:sz="0" w:space="0" w:color="auto"/>
      </w:divBdr>
      <w:divsChild>
        <w:div w:id="586035612">
          <w:marLeft w:val="0"/>
          <w:marRight w:val="0"/>
          <w:marTop w:val="0"/>
          <w:marBottom w:val="150"/>
          <w:divBdr>
            <w:top w:val="none" w:sz="0" w:space="0" w:color="auto"/>
            <w:left w:val="none" w:sz="0" w:space="0" w:color="auto"/>
            <w:bottom w:val="none" w:sz="0" w:space="0" w:color="auto"/>
            <w:right w:val="none" w:sz="0" w:space="0" w:color="auto"/>
          </w:divBdr>
        </w:div>
      </w:divsChild>
    </w:div>
    <w:div w:id="1915699991">
      <w:bodyDiv w:val="1"/>
      <w:marLeft w:val="0"/>
      <w:marRight w:val="0"/>
      <w:marTop w:val="0"/>
      <w:marBottom w:val="0"/>
      <w:divBdr>
        <w:top w:val="none" w:sz="0" w:space="0" w:color="auto"/>
        <w:left w:val="none" w:sz="0" w:space="0" w:color="auto"/>
        <w:bottom w:val="none" w:sz="0" w:space="0" w:color="auto"/>
        <w:right w:val="none" w:sz="0" w:space="0" w:color="auto"/>
      </w:divBdr>
    </w:div>
    <w:div w:id="207153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nkedin.com/in/usernam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rumaslam12311@gmail.com" TargetMode="External"/><Relationship Id="rId11" Type="http://schemas.openxmlformats.org/officeDocument/2006/relationships/hyperlink" Target="mailto:ja.malik@nip.edu.pk" TargetMode="External"/><Relationship Id="rId5" Type="http://schemas.openxmlformats.org/officeDocument/2006/relationships/webSettings" Target="webSettings.xml"/><Relationship Id="rId10" Type="http://schemas.openxmlformats.org/officeDocument/2006/relationships/hyperlink" Target="mailto:rayna.sadia@f.rwu.edu.pk" TargetMode="External"/><Relationship Id="rId4" Type="http://schemas.openxmlformats.org/officeDocument/2006/relationships/settings" Target="settings.xml"/><Relationship Id="rId9" Type="http://schemas.openxmlformats.org/officeDocument/2006/relationships/hyperlink" Target="https://www.linkedin.com/in/irum-aslam-a1a169255/?originalSubdomain=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C2317-E6BD-4450-979C-407CB27D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SMK</dc:creator>
  <cp:lastModifiedBy>dell</cp:lastModifiedBy>
  <cp:revision>9</cp:revision>
  <cp:lastPrinted>2018-01-07T11:43:00Z</cp:lastPrinted>
  <dcterms:created xsi:type="dcterms:W3CDTF">2025-07-05T07:30:00Z</dcterms:created>
  <dcterms:modified xsi:type="dcterms:W3CDTF">2025-07-12T07:59:00Z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d4918f1ea1d8b3319ef256b1e1d8791cccae63927b8a5826631e670e4cf3462f</vt:lpwstr>
  </property>
</Properties>
</file>