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19" w:type="dxa"/>
        <w:tblLook w:val="04A0" w:firstRow="1" w:lastRow="0" w:firstColumn="1" w:lastColumn="0" w:noHBand="0" w:noVBand="1"/>
      </w:tblPr>
      <w:tblGrid>
        <w:gridCol w:w="10757"/>
        <w:gridCol w:w="140"/>
        <w:gridCol w:w="222"/>
      </w:tblGrid>
      <w:tr w:rsidR="00083491" w:rsidRPr="004370C2" w14:paraId="606BBBBD" w14:textId="77777777" w:rsidTr="00A671F7">
        <w:tc>
          <w:tcPr>
            <w:tcW w:w="10897" w:type="dxa"/>
            <w:gridSpan w:val="2"/>
          </w:tcPr>
          <w:tbl>
            <w:tblPr>
              <w:tblW w:w="10440" w:type="dxa"/>
              <w:tblBorders>
                <w:top w:val="single" w:sz="8" w:space="0" w:color="AEBAD5"/>
                <w:bottom w:val="single" w:sz="8" w:space="0" w:color="AEBAD5"/>
              </w:tblBorders>
              <w:tblLook w:val="0680" w:firstRow="0" w:lastRow="0" w:firstColumn="1" w:lastColumn="0" w:noHBand="1" w:noVBand="1"/>
            </w:tblPr>
            <w:tblGrid>
              <w:gridCol w:w="10440"/>
            </w:tblGrid>
            <w:tr w:rsidR="00083491" w:rsidRPr="004370C2" w14:paraId="18C84A10" w14:textId="77777777" w:rsidTr="005E6741">
              <w:tc>
                <w:tcPr>
                  <w:tcW w:w="10440" w:type="dxa"/>
                </w:tcPr>
                <w:p w14:paraId="242ACB5C" w14:textId="77777777" w:rsidR="00083491" w:rsidRPr="004370C2" w:rsidRDefault="00124A23" w:rsidP="002D44B0">
                  <w:pPr>
                    <w:spacing w:before="80"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4"/>
                      <w:szCs w:val="44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44"/>
                      <w:szCs w:val="44"/>
                    </w:rPr>
                    <w:t>FARHAN SHAHZAD</w:t>
                  </w:r>
                </w:p>
              </w:tc>
            </w:tr>
            <w:tr w:rsidR="00083491" w:rsidRPr="004370C2" w14:paraId="5065C036" w14:textId="77777777" w:rsidTr="005E6741">
              <w:tc>
                <w:tcPr>
                  <w:tcW w:w="10440" w:type="dxa"/>
                </w:tcPr>
                <w:p w14:paraId="6FCC5EE5" w14:textId="07205692" w:rsidR="00BE1448" w:rsidRPr="004370C2" w:rsidRDefault="005E6741" w:rsidP="00A30E29">
                  <w:pPr>
                    <w:spacing w:after="0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Cell: 0</w:t>
                  </w:r>
                  <w:r w:rsidR="000968E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313</w:t>
                  </w:r>
                  <w:r w:rsidRPr="004370C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-5</w:t>
                  </w:r>
                  <w:r w:rsidR="000968ED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345925</w:t>
                  </w:r>
                  <w:r w:rsidR="00BD73EC" w:rsidRPr="004370C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 xml:space="preserve">  </w:t>
                  </w:r>
                </w:p>
                <w:p w14:paraId="56CDFFC8" w14:textId="5EA98EB7" w:rsidR="00083491" w:rsidRPr="004370C2" w:rsidRDefault="00DA07FF" w:rsidP="00A30E29">
                  <w:pPr>
                    <w:spacing w:after="0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fr-FR"/>
                    </w:rPr>
                    <w:t>E-mail :</w:t>
                  </w:r>
                  <w:r w:rsidR="005E6741" w:rsidRPr="004370C2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fr-FR"/>
                    </w:rPr>
                    <w:t xml:space="preserve"> </w:t>
                  </w:r>
                  <w:hyperlink r:id="rId9" w:history="1">
                    <w:r w:rsidR="00F65E82" w:rsidRPr="009134ED">
                      <w:rPr>
                        <w:rStyle w:val="Hyperlink"/>
                        <w:rFonts w:asciiTheme="minorHAnsi" w:hAnsiTheme="minorHAnsi" w:cstheme="minorHAnsi"/>
                        <w:color w:val="4472C4" w:themeColor="accent1"/>
                        <w:sz w:val="22"/>
                        <w:szCs w:val="22"/>
                        <w:lang w:val="fr-FR"/>
                      </w:rPr>
                      <w:t>farhan.wah@gmail.com</w:t>
                    </w:r>
                  </w:hyperlink>
                  <w:r w:rsidR="00F65E82" w:rsidRPr="009134ED">
                    <w:rPr>
                      <w:rFonts w:asciiTheme="minorHAnsi" w:hAnsiTheme="minorHAnsi" w:cstheme="minorHAnsi"/>
                      <w:color w:val="4472C4" w:themeColor="accent1"/>
                      <w:sz w:val="22"/>
                      <w:szCs w:val="22"/>
                      <w:u w:val="single"/>
                      <w:lang w:val="fr-FR"/>
                    </w:rPr>
                    <w:t>,</w:t>
                  </w:r>
                  <w:r w:rsidR="00F65E82" w:rsidRPr="009134ED">
                    <w:rPr>
                      <w:rFonts w:asciiTheme="minorHAnsi" w:hAnsiTheme="minorHAnsi" w:cstheme="minorHAnsi"/>
                      <w:color w:val="4472C4" w:themeColor="accent1"/>
                      <w:sz w:val="22"/>
                      <w:szCs w:val="22"/>
                      <w:lang w:val="fr-FR"/>
                    </w:rPr>
                    <w:t xml:space="preserve"> </w:t>
                  </w:r>
                  <w:hyperlink r:id="rId10" w:history="1">
                    <w:r w:rsidR="00620425" w:rsidRPr="009134ED">
                      <w:rPr>
                        <w:rStyle w:val="Hyperlink"/>
                        <w:rFonts w:asciiTheme="minorHAnsi" w:hAnsiTheme="minorHAnsi" w:cstheme="minorHAnsi"/>
                        <w:color w:val="4472C4" w:themeColor="accent1"/>
                        <w:sz w:val="22"/>
                        <w:szCs w:val="22"/>
                        <w:lang w:val="fr-FR"/>
                      </w:rPr>
                      <w:t>farhan88.wah@gmail.com</w:t>
                    </w:r>
                  </w:hyperlink>
                </w:p>
                <w:p w14:paraId="56CB4D6A" w14:textId="2DCFC015" w:rsidR="005E6741" w:rsidRPr="004370C2" w:rsidRDefault="000968ED" w:rsidP="000126E5">
                  <w:pPr>
                    <w:spacing w:after="0"/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0968ED">
                    <w:rPr>
                      <w:rFonts w:asciiTheme="minorHAnsi" w:hAnsiTheme="minorHAnsi" w:cstheme="minorHAnsi"/>
                      <w:bCs/>
                      <w:color w:val="000000" w:themeColor="text1"/>
                      <w:sz w:val="22"/>
                      <w:szCs w:val="22"/>
                    </w:rPr>
                    <w:t>House No 323, Street No 25, Block B, Gulshan e Sehat, Sector E-18, Islamabad</w:t>
                  </w:r>
                </w:p>
              </w:tc>
            </w:tr>
          </w:tbl>
          <w:p w14:paraId="6A8BB640" w14:textId="77777777" w:rsidR="00083491" w:rsidRPr="004370C2" w:rsidRDefault="00083491" w:rsidP="002D44B0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" w:type="dxa"/>
          </w:tcPr>
          <w:p w14:paraId="0CDB9EE7" w14:textId="77777777" w:rsidR="009F2958" w:rsidRPr="004370C2" w:rsidRDefault="009F2958" w:rsidP="002D44B0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34C4E" w:rsidRPr="004370C2" w14:paraId="128F2E9A" w14:textId="77777777" w:rsidTr="00A671F7">
        <w:trPr>
          <w:gridAfter w:val="2"/>
          <w:wAfter w:w="362" w:type="dxa"/>
          <w:trHeight w:val="1217"/>
        </w:trPr>
        <w:tc>
          <w:tcPr>
            <w:tcW w:w="10757" w:type="dxa"/>
          </w:tcPr>
          <w:p w14:paraId="72E59D8A" w14:textId="77777777" w:rsidR="008F7258" w:rsidRPr="004370C2" w:rsidRDefault="008F7258" w:rsidP="002D44B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  <w:tbl>
            <w:tblPr>
              <w:tblW w:w="10235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00"/>
            </w:tblGrid>
            <w:tr w:rsidR="00A34C4E" w:rsidRPr="004370C2" w14:paraId="0317E456" w14:textId="77777777" w:rsidTr="00364000">
              <w:tc>
                <w:tcPr>
                  <w:tcW w:w="1023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</w:tcPr>
                <w:p w14:paraId="5A1C19D5" w14:textId="77777777" w:rsidR="00A34C4E" w:rsidRPr="004370C2" w:rsidRDefault="00BF497E" w:rsidP="00124A23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  <w:highlight w:val="lightGray"/>
                      <w:u w:val="single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Career Objective</w:t>
                  </w:r>
                </w:p>
              </w:tc>
            </w:tr>
            <w:tr w:rsidR="00A34C4E" w:rsidRPr="004370C2" w14:paraId="64DE09AD" w14:textId="77777777" w:rsidTr="00E264CC">
              <w:tc>
                <w:tcPr>
                  <w:tcW w:w="10235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10184" w:type="dxa"/>
                    <w:tblLook w:val="04A0" w:firstRow="1" w:lastRow="0" w:firstColumn="1" w:lastColumn="0" w:noHBand="0" w:noVBand="1"/>
                  </w:tblPr>
                  <w:tblGrid>
                    <w:gridCol w:w="10184"/>
                  </w:tblGrid>
                  <w:tr w:rsidR="00124A23" w:rsidRPr="004370C2" w14:paraId="6E941215" w14:textId="77777777" w:rsidTr="00352A4A">
                    <w:trPr>
                      <w:trHeight w:val="526"/>
                    </w:trPr>
                    <w:tc>
                      <w:tcPr>
                        <w:tcW w:w="10184" w:type="dxa"/>
                      </w:tcPr>
                      <w:p w14:paraId="469F768E" w14:textId="11C5E7D5" w:rsidR="00124A23" w:rsidRPr="004370C2" w:rsidRDefault="00124A23" w:rsidP="00A671F7">
                        <w:pPr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</w:pPr>
                        <w:r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To serve </w:t>
                        </w:r>
                        <w:r w:rsidRPr="004370C2">
                          <w:rPr>
                            <w:rFonts w:asciiTheme="minorHAnsi" w:hAnsiTheme="minorHAnsi" w:cstheme="minorHAnsi"/>
                            <w:noProof/>
                            <w:color w:val="000000"/>
                            <w:sz w:val="22"/>
                            <w:szCs w:val="22"/>
                          </w:rPr>
                          <w:t>society</w:t>
                        </w:r>
                        <w:r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 with utmost privilege and up to </w:t>
                        </w:r>
                        <w:r w:rsidR="007053E6"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the </w:t>
                        </w:r>
                        <w:r w:rsidRPr="004370C2">
                          <w:rPr>
                            <w:rFonts w:asciiTheme="minorHAnsi" w:hAnsiTheme="minorHAnsi" w:cstheme="minorHAnsi"/>
                            <w:noProof/>
                            <w:color w:val="000000"/>
                            <w:sz w:val="22"/>
                            <w:szCs w:val="22"/>
                          </w:rPr>
                          <w:t>optimal</w:t>
                        </w:r>
                        <w:r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 level of my abilities &amp; also seek challenging placement in</w:t>
                        </w:r>
                        <w:r w:rsidR="007A0B07"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 an innovative and system</w:t>
                        </w:r>
                        <w:r w:rsidR="00A671F7"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>-</w:t>
                        </w:r>
                        <w:r w:rsidR="007A0B07"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 xml:space="preserve">based </w:t>
                        </w:r>
                        <w:r w:rsidRPr="004370C2">
                          <w:rPr>
                            <w:rFonts w:asciiTheme="minorHAnsi" w:hAnsiTheme="minorHAnsi" w:cstheme="minorHAnsi"/>
                            <w:color w:val="000000"/>
                            <w:sz w:val="22"/>
                            <w:szCs w:val="22"/>
                          </w:rPr>
                          <w:t>organization</w:t>
                        </w:r>
                      </w:p>
                    </w:tc>
                  </w:tr>
                </w:tbl>
                <w:p w14:paraId="4186A112" w14:textId="77777777" w:rsidR="00A34C4E" w:rsidRPr="004370C2" w:rsidRDefault="00A34C4E" w:rsidP="002D44B0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5261F65" w14:textId="77777777" w:rsidR="00A34C4E" w:rsidRPr="004370C2" w:rsidRDefault="00A34C4E" w:rsidP="002D44B0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5076" w:rsidRPr="004370C2" w14:paraId="2AF1187A" w14:textId="77777777" w:rsidTr="00A671F7">
        <w:trPr>
          <w:gridAfter w:val="2"/>
          <w:wAfter w:w="362" w:type="dxa"/>
        </w:trPr>
        <w:tc>
          <w:tcPr>
            <w:tcW w:w="10757" w:type="dxa"/>
          </w:tcPr>
          <w:p w14:paraId="52F6CB90" w14:textId="77777777" w:rsidR="008F7258" w:rsidRPr="004370C2" w:rsidRDefault="008F7258" w:rsidP="002D44B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W w:w="10415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415"/>
            </w:tblGrid>
            <w:tr w:rsidR="00315076" w:rsidRPr="004370C2" w14:paraId="7054EB6E" w14:textId="77777777" w:rsidTr="00352A4A">
              <w:trPr>
                <w:trHeight w:val="343"/>
              </w:trPr>
              <w:tc>
                <w:tcPr>
                  <w:tcW w:w="1041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</w:tcPr>
                <w:p w14:paraId="5E835B5D" w14:textId="77777777" w:rsidR="00315076" w:rsidRPr="004370C2" w:rsidRDefault="00315076" w:rsidP="002D44B0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3B3E42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Work Experience</w:t>
                  </w:r>
                </w:p>
              </w:tc>
            </w:tr>
            <w:tr w:rsidR="00315076" w:rsidRPr="004370C2" w14:paraId="18C7F97E" w14:textId="77777777" w:rsidTr="00352A4A">
              <w:trPr>
                <w:trHeight w:val="963"/>
              </w:trPr>
              <w:tc>
                <w:tcPr>
                  <w:tcW w:w="1041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2BEA00A0" w14:textId="41D1FCA4" w:rsidR="00D871A0" w:rsidRPr="004370C2" w:rsidRDefault="00D871A0" w:rsidP="00D871A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1. University of Wah, Wah Cantt.  </w:t>
                  </w: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>(</w:t>
                  </w:r>
                  <w:proofErr w:type="gramStart"/>
                  <w:r w:rsidR="00467A7A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Lecturer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)</w:t>
                  </w: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</w:t>
                  </w:r>
                  <w:proofErr w:type="gramEnd"/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                                  </w:t>
                  </w:r>
                  <w:r w:rsidR="00467A7A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     </w:t>
                  </w: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[</w:t>
                  </w:r>
                  <w:r w:rsidR="00A84CF7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Jan</w:t>
                  </w:r>
                  <w:r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,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</w:t>
                  </w:r>
                  <w:r w:rsidR="00A84CF7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 to date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]</w:t>
                  </w:r>
                </w:p>
                <w:p w14:paraId="0ACA9522" w14:textId="4B26B398" w:rsidR="00C123F3" w:rsidRPr="004370C2" w:rsidRDefault="00D871A0" w:rsidP="00D871A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Department of Management Sciences</w:t>
                  </w:r>
                </w:p>
              </w:tc>
            </w:tr>
            <w:tr w:rsidR="00A73F65" w:rsidRPr="004370C2" w14:paraId="203EF7E3" w14:textId="77777777" w:rsidTr="00352A4A">
              <w:trPr>
                <w:trHeight w:val="940"/>
              </w:trPr>
              <w:tc>
                <w:tcPr>
                  <w:tcW w:w="1041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668F6DA1" w14:textId="3594067F" w:rsidR="00B44C40" w:rsidRPr="004370C2" w:rsidRDefault="00B44C40" w:rsidP="00B44C4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2. </w:t>
                  </w: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University of Wah, Wah Cantt.  </w:t>
                  </w: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>(</w:t>
                  </w:r>
                  <w:r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 xml:space="preserve">Departmental </w:t>
                  </w:r>
                  <w:proofErr w:type="gramStart"/>
                  <w:r w:rsidR="00497733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>Coordinator</w:t>
                  </w:r>
                  <w:r w:rsidR="00497733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)</w:t>
                  </w:r>
                  <w:r w:rsidR="00497733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</w:t>
                  </w: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</w:t>
                  </w:r>
                  <w:proofErr w:type="gramEnd"/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         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[Jan</w:t>
                  </w:r>
                  <w:r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,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</w:t>
                  </w: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20</w:t>
                  </w: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to date]</w:t>
                  </w:r>
                </w:p>
                <w:p w14:paraId="161AE139" w14:textId="276D968D" w:rsidR="00A73F65" w:rsidRPr="004370C2" w:rsidRDefault="00B44C40" w:rsidP="00B44C4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Department of Management Sciences</w:t>
                  </w:r>
                </w:p>
              </w:tc>
            </w:tr>
            <w:tr w:rsidR="00D871A0" w:rsidRPr="004370C2" w14:paraId="10842124" w14:textId="77777777" w:rsidTr="00352A4A">
              <w:trPr>
                <w:trHeight w:val="940"/>
              </w:trPr>
              <w:tc>
                <w:tcPr>
                  <w:tcW w:w="1041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353BC186" w14:textId="63B3ED9A" w:rsidR="00D871A0" w:rsidRPr="004370C2" w:rsidRDefault="00A73F65" w:rsidP="00D871A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>3</w:t>
                  </w:r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. University of Wah, Wah Cantt.  </w:t>
                  </w:r>
                  <w:r w:rsidR="00D871A0"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>(</w:t>
                  </w:r>
                  <w:proofErr w:type="gramStart"/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Demonstrator)</w:t>
                  </w:r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                                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[</w:t>
                  </w:r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Oct,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2016] – [Jan, 2019]</w:t>
                  </w:r>
                </w:p>
                <w:p w14:paraId="53376E02" w14:textId="507BF8A3" w:rsidR="00D871A0" w:rsidRPr="004370C2" w:rsidRDefault="00D871A0" w:rsidP="00D871A0">
                  <w:pPr>
                    <w:widowControl w:val="0"/>
                    <w:tabs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Department of Management Sciences</w:t>
                  </w:r>
                </w:p>
              </w:tc>
            </w:tr>
            <w:tr w:rsidR="00D871A0" w:rsidRPr="004370C2" w14:paraId="7FC52ECC" w14:textId="77777777" w:rsidTr="00352A4A">
              <w:trPr>
                <w:trHeight w:val="1352"/>
              </w:trPr>
              <w:tc>
                <w:tcPr>
                  <w:tcW w:w="1041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3EFE5F94" w14:textId="08AF1E04" w:rsidR="00D871A0" w:rsidRPr="004370C2" w:rsidRDefault="00A73F65" w:rsidP="00D871A0">
                  <w:pPr>
                    <w:widowControl w:val="0"/>
                    <w:tabs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>4</w:t>
                  </w:r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. Rawalpindi College of Commerce (Wah Cantt):                                   </w:t>
                  </w:r>
                  <w:proofErr w:type="gramStart"/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[</w:t>
                  </w:r>
                  <w:proofErr w:type="gramEnd"/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Sep,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2014] – [</w:t>
                  </w:r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June,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2017]</w:t>
                  </w:r>
                </w:p>
                <w:p w14:paraId="3FA58CDA" w14:textId="77777777" w:rsidR="00D871A0" w:rsidRPr="004370C2" w:rsidRDefault="00D871A0" w:rsidP="00D871A0">
                  <w:pPr>
                    <w:widowControl w:val="0"/>
                    <w:tabs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</w:t>
                  </w:r>
                  <w:r w:rsidRPr="004370C2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(Punjab University)</w:t>
                  </w:r>
                </w:p>
                <w:p w14:paraId="429C430D" w14:textId="4D196A1A" w:rsidR="00D871A0" w:rsidRPr="004370C2" w:rsidRDefault="00D871A0" w:rsidP="00D871A0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Visiting Lecturer (Management and Commerce)</w:t>
                  </w:r>
                </w:p>
              </w:tc>
            </w:tr>
            <w:tr w:rsidR="00D871A0" w:rsidRPr="004370C2" w14:paraId="5DD3789C" w14:textId="77777777" w:rsidTr="00352A4A">
              <w:trPr>
                <w:trHeight w:val="1059"/>
              </w:trPr>
              <w:tc>
                <w:tcPr>
                  <w:tcW w:w="1041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6308384B" w14:textId="035AD520" w:rsidR="00D871A0" w:rsidRPr="004370C2" w:rsidRDefault="00A73F65" w:rsidP="00D871A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spacing w:line="240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>5</w:t>
                  </w:r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. University of Wah, Wah Cantt.                                                                   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[</w:t>
                  </w:r>
                  <w:r w:rsidR="008403B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Dec</w:t>
                  </w:r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</w:t>
                  </w:r>
                  <w:r w:rsidR="008403B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] – [</w:t>
                  </w:r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June,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2016]</w:t>
                  </w:r>
                </w:p>
                <w:p w14:paraId="57366BD4" w14:textId="4D646EB6" w:rsidR="00D871A0" w:rsidRPr="004370C2" w:rsidRDefault="00D871A0" w:rsidP="00D871A0">
                  <w:pPr>
                    <w:widowControl w:val="0"/>
                    <w:tabs>
                      <w:tab w:val="left" w:pos="7020"/>
                      <w:tab w:val="left" w:pos="7200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Visiting Lecturer (Management Sciences)</w:t>
                  </w:r>
                </w:p>
              </w:tc>
            </w:tr>
            <w:tr w:rsidR="00D871A0" w:rsidRPr="004370C2" w14:paraId="75D37078" w14:textId="77777777" w:rsidTr="00352A4A">
              <w:trPr>
                <w:trHeight w:val="1358"/>
              </w:trPr>
              <w:tc>
                <w:tcPr>
                  <w:tcW w:w="10415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20F81150" w14:textId="2DF5E5E1" w:rsidR="00D871A0" w:rsidRPr="004370C2" w:rsidRDefault="00A73F65" w:rsidP="00D871A0">
                  <w:pPr>
                    <w:widowControl w:val="0"/>
                    <w:tabs>
                      <w:tab w:val="left" w:pos="7185"/>
                      <w:tab w:val="left" w:pos="7740"/>
                    </w:tabs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>6</w:t>
                  </w:r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. </w:t>
                  </w:r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color w:val="000000"/>
                      <w:sz w:val="22"/>
                      <w:szCs w:val="22"/>
                    </w:rPr>
                    <w:t xml:space="preserve">Punjab Group of Colleges (Wah </w:t>
                  </w:r>
                  <w:proofErr w:type="gramStart"/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color w:val="000000"/>
                      <w:sz w:val="22"/>
                      <w:szCs w:val="22"/>
                    </w:rPr>
                    <w:t xml:space="preserve">Cantt)   </w:t>
                  </w:r>
                  <w:proofErr w:type="gramEnd"/>
                  <w:r w:rsidR="00D871A0" w:rsidRPr="004370C2">
                    <w:rPr>
                      <w:rFonts w:asciiTheme="minorHAnsi" w:eastAsia="Batang" w:hAnsiTheme="minorHAnsi" w:cstheme="minorHAnsi"/>
                      <w:b/>
                      <w:iCs/>
                      <w:color w:val="000000"/>
                      <w:sz w:val="22"/>
                      <w:szCs w:val="22"/>
                    </w:rPr>
                    <w:t xml:space="preserve">                                                  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[</w:t>
                  </w:r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Oct,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2014] – [</w:t>
                  </w:r>
                  <w:r w:rsidR="00D871A0" w:rsidRPr="004370C2">
                    <w:rPr>
                      <w:rFonts w:asciiTheme="minorHAnsi" w:hAnsiTheme="minorHAnsi" w:cstheme="minorHAnsi"/>
                      <w:noProof/>
                      <w:color w:val="000000"/>
                      <w:sz w:val="22"/>
                      <w:szCs w:val="22"/>
                    </w:rPr>
                    <w:t>March,</w:t>
                  </w:r>
                  <w:r w:rsidR="00D871A0"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2015]</w:t>
                  </w:r>
                </w:p>
                <w:p w14:paraId="67BCF1B1" w14:textId="77777777" w:rsidR="00D871A0" w:rsidRPr="004370C2" w:rsidRDefault="00D871A0" w:rsidP="00D871A0">
                  <w:pPr>
                    <w:widowControl w:val="0"/>
                    <w:tabs>
                      <w:tab w:val="left" w:pos="7185"/>
                      <w:tab w:val="left" w:pos="7740"/>
                    </w:tabs>
                    <w:autoSpaceDE w:val="0"/>
                    <w:autoSpaceDN w:val="0"/>
                    <w:adjustRightInd w:val="0"/>
                    <w:rPr>
                      <w:rFonts w:asciiTheme="minorHAnsi" w:eastAsia="Batang" w:hAnsiTheme="minorHAnsi" w:cstheme="minorHAnsi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   (University of Central Punjab, Sub Campus)</w:t>
                  </w:r>
                </w:p>
                <w:p w14:paraId="64C85E38" w14:textId="56910604" w:rsidR="00D871A0" w:rsidRPr="004370C2" w:rsidRDefault="00D871A0" w:rsidP="00D871A0">
                  <w:pPr>
                    <w:widowControl w:val="0"/>
                    <w:tabs>
                      <w:tab w:val="left" w:pos="7185"/>
                      <w:tab w:val="left" w:pos="7740"/>
                    </w:tabs>
                    <w:autoSpaceDE w:val="0"/>
                    <w:autoSpaceDN w:val="0"/>
                    <w:adjustRightInd w:val="0"/>
                    <w:spacing w:after="0"/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Visiting Lecturer (Management and Commerce)</w:t>
                  </w:r>
                </w:p>
              </w:tc>
            </w:tr>
          </w:tbl>
          <w:p w14:paraId="14C6D549" w14:textId="77777777" w:rsidR="00315076" w:rsidRPr="004370C2" w:rsidRDefault="00315076" w:rsidP="002D44B0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CDD37C" w14:textId="77777777" w:rsidR="00A671F7" w:rsidRPr="004370C2" w:rsidRDefault="00A671F7">
      <w:pPr>
        <w:rPr>
          <w:rFonts w:asciiTheme="minorHAnsi" w:hAnsiTheme="minorHAnsi" w:cstheme="minorHAnsi"/>
          <w:sz w:val="2"/>
          <w:szCs w:val="16"/>
        </w:rPr>
      </w:pPr>
    </w:p>
    <w:tbl>
      <w:tblPr>
        <w:tblW w:w="10598" w:type="dxa"/>
        <w:tblInd w:w="-152" w:type="dxa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ook w:val="04C0" w:firstRow="0" w:lastRow="1" w:firstColumn="1" w:lastColumn="0" w:noHBand="0" w:noVBand="1"/>
      </w:tblPr>
      <w:tblGrid>
        <w:gridCol w:w="10598"/>
      </w:tblGrid>
      <w:tr w:rsidR="00A671F7" w:rsidRPr="004370C2" w14:paraId="2E0DB122" w14:textId="77777777" w:rsidTr="00DC79EA">
        <w:trPr>
          <w:trHeight w:val="294"/>
        </w:trPr>
        <w:tc>
          <w:tcPr>
            <w:tcW w:w="10598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</w:tcPr>
          <w:p w14:paraId="643706D3" w14:textId="77777777" w:rsidR="00A671F7" w:rsidRPr="004370C2" w:rsidRDefault="00A671F7" w:rsidP="00273C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B3E42"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Education</w:t>
            </w:r>
          </w:p>
        </w:tc>
      </w:tr>
      <w:tr w:rsidR="00A671F7" w:rsidRPr="004370C2" w14:paraId="6B880846" w14:textId="77777777" w:rsidTr="00DC79EA">
        <w:trPr>
          <w:trHeight w:val="523"/>
        </w:trPr>
        <w:tc>
          <w:tcPr>
            <w:tcW w:w="10598" w:type="dxa"/>
            <w:tcBorders>
              <w:top w:val="double" w:sz="6" w:space="0" w:color="AEBAD5"/>
              <w:left w:val="single" w:sz="8" w:space="0" w:color="AEBAD5"/>
              <w:bottom w:val="double" w:sz="6" w:space="0" w:color="AEBAD5"/>
              <w:right w:val="single" w:sz="8" w:space="0" w:color="AEBAD5"/>
            </w:tcBorders>
          </w:tcPr>
          <w:p w14:paraId="25BFEDD8" w14:textId="0E42D1AD" w:rsidR="00DA07FF" w:rsidRDefault="00A671F7" w:rsidP="00273C78">
            <w:pPr>
              <w:tabs>
                <w:tab w:val="left" w:pos="90"/>
                <w:tab w:val="left" w:pos="1620"/>
                <w:tab w:val="left" w:pos="6795"/>
              </w:tabs>
              <w:spacing w:line="240" w:lineRule="auto"/>
              <w:rPr>
                <w:rFonts w:asciiTheme="minorHAnsi" w:eastAsia="Batang" w:hAnsiTheme="minorHAnsi" w:cstheme="minorHAnsi"/>
                <w:iCs/>
                <w:sz w:val="22"/>
                <w:szCs w:val="22"/>
              </w:rPr>
            </w:pPr>
            <w:r w:rsidRPr="004370C2">
              <w:rPr>
                <w:rFonts w:asciiTheme="minorHAnsi" w:eastAsia="Batang" w:hAnsiTheme="minorHAnsi" w:cstheme="minorHAnsi"/>
                <w:b/>
                <w:iCs/>
                <w:noProof/>
                <w:sz w:val="22"/>
                <w:szCs w:val="22"/>
              </w:rPr>
              <w:t>Ph.D.</w:t>
            </w:r>
            <w:r w:rsidRPr="004370C2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4370C2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>(Management Sciences)-Finance</w:t>
            </w:r>
            <w:r w:rsidR="00F21C4F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                                                </w:t>
            </w:r>
            <w:proofErr w:type="gramStart"/>
            <w:r w:rsidR="00F21C4F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   </w:t>
            </w:r>
            <w:r w:rsidR="00F21C4F" w:rsidRPr="00DA07FF">
              <w:rPr>
                <w:rFonts w:asciiTheme="minorHAnsi" w:hAnsiTheme="minorHAnsi" w:cstheme="minorHAnsi"/>
                <w:bCs/>
                <w:sz w:val="22"/>
                <w:szCs w:val="22"/>
              </w:rPr>
              <w:t>[</w:t>
            </w:r>
            <w:proofErr w:type="gramEnd"/>
            <w:r w:rsidR="00F21C4F" w:rsidRPr="00DA07FF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="00F21C4F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F21C4F" w:rsidRPr="00DA07FF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</w:p>
          <w:p w14:paraId="5E512F14" w14:textId="64E6E7B8" w:rsidR="00A671F7" w:rsidRPr="004370C2" w:rsidRDefault="00341DE9" w:rsidP="00273C78">
            <w:pPr>
              <w:tabs>
                <w:tab w:val="left" w:pos="90"/>
                <w:tab w:val="left" w:pos="1620"/>
                <w:tab w:val="left" w:pos="6795"/>
              </w:tabs>
              <w:spacing w:line="240" w:lineRule="auto"/>
              <w:rPr>
                <w:rFonts w:asciiTheme="minorHAnsi" w:eastAsia="Batang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 w:rsidR="00DA07FF" w:rsidRPr="004370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COMSATS </w:t>
            </w:r>
            <w:r w:rsidR="00DA07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Islamabad</w:t>
            </w:r>
            <w:r w:rsidR="00DA07FF" w:rsidRPr="004370C2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>, Wah</w:t>
            </w:r>
            <w:r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 Campus</w:t>
            </w:r>
            <w:r w:rsidR="00A671F7" w:rsidRPr="004370C2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    </w:t>
            </w:r>
            <w:r w:rsidR="00D476E7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A671F7" w:rsidRPr="004370C2" w14:paraId="56A67C1C" w14:textId="77777777" w:rsidTr="00DC79EA">
        <w:trPr>
          <w:trHeight w:val="981"/>
        </w:trPr>
        <w:tc>
          <w:tcPr>
            <w:tcW w:w="10598" w:type="dxa"/>
            <w:tcBorders>
              <w:top w:val="double" w:sz="6" w:space="0" w:color="AEBAD5"/>
              <w:left w:val="single" w:sz="8" w:space="0" w:color="AEBAD5"/>
              <w:bottom w:val="double" w:sz="6" w:space="0" w:color="AEBAD5"/>
              <w:right w:val="single" w:sz="8" w:space="0" w:color="AEBAD5"/>
            </w:tcBorders>
          </w:tcPr>
          <w:p w14:paraId="5CB268DA" w14:textId="3F58842F" w:rsidR="00A671F7" w:rsidRPr="00DA07FF" w:rsidRDefault="00A671F7" w:rsidP="00DA07FF">
            <w:pPr>
              <w:tabs>
                <w:tab w:val="left" w:pos="90"/>
                <w:tab w:val="left" w:pos="1620"/>
                <w:tab w:val="left" w:pos="7213"/>
                <w:tab w:val="left" w:pos="7740"/>
              </w:tabs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07FF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>MS (MS) Finance</w:t>
            </w:r>
            <w:r w:rsidRPr="00DA07FF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                                                                                     </w:t>
            </w:r>
            <w:r w:rsidR="00A04ADE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</w:t>
            </w:r>
            <w:proofErr w:type="gramStart"/>
            <w:r w:rsidR="00A04ADE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  </w:t>
            </w:r>
            <w:r w:rsidRPr="00DA07FF">
              <w:rPr>
                <w:rFonts w:asciiTheme="minorHAnsi" w:hAnsiTheme="minorHAnsi" w:cstheme="minorHAnsi"/>
                <w:bCs/>
                <w:sz w:val="22"/>
                <w:szCs w:val="22"/>
              </w:rPr>
              <w:t>[</w:t>
            </w:r>
            <w:proofErr w:type="gramEnd"/>
            <w:r w:rsidRPr="00DA07FF">
              <w:rPr>
                <w:rFonts w:asciiTheme="minorHAnsi" w:hAnsiTheme="minorHAnsi" w:cstheme="minorHAnsi"/>
                <w:bCs/>
                <w:sz w:val="22"/>
                <w:szCs w:val="22"/>
              </w:rPr>
              <w:t>2011]</w:t>
            </w:r>
          </w:p>
          <w:p w14:paraId="436D641D" w14:textId="61ECCF93" w:rsidR="00A671F7" w:rsidRPr="004370C2" w:rsidRDefault="00A671F7" w:rsidP="00273C78">
            <w:pPr>
              <w:tabs>
                <w:tab w:val="left" w:pos="90"/>
                <w:tab w:val="left" w:pos="1620"/>
                <w:tab w:val="left" w:pos="7213"/>
                <w:tab w:val="left" w:pos="7740"/>
              </w:tabs>
              <w:spacing w:line="240" w:lineRule="auto"/>
              <w:rPr>
                <w:rFonts w:asciiTheme="minorHAnsi" w:eastAsia="Batang" w:hAnsiTheme="minorHAnsi" w:cstheme="minorHAnsi"/>
                <w:i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COMSATS Institute of Information Technology</w:t>
            </w:r>
            <w:r w:rsidRPr="004370C2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, Wah Cantt </w:t>
            </w:r>
          </w:p>
        </w:tc>
      </w:tr>
      <w:tr w:rsidR="00A671F7" w:rsidRPr="004370C2" w14:paraId="1DB1EFB3" w14:textId="77777777" w:rsidTr="00DC79EA">
        <w:trPr>
          <w:trHeight w:val="981"/>
        </w:trPr>
        <w:tc>
          <w:tcPr>
            <w:tcW w:w="10598" w:type="dxa"/>
            <w:tcBorders>
              <w:top w:val="double" w:sz="6" w:space="0" w:color="AEBAD5"/>
              <w:left w:val="single" w:sz="8" w:space="0" w:color="AEBAD5"/>
              <w:bottom w:val="double" w:sz="6" w:space="0" w:color="AEBAD5"/>
              <w:right w:val="single" w:sz="8" w:space="0" w:color="AEBAD5"/>
            </w:tcBorders>
          </w:tcPr>
          <w:p w14:paraId="4BF41444" w14:textId="1683C22A" w:rsidR="00A671F7" w:rsidRPr="00DA07FF" w:rsidRDefault="00A671F7" w:rsidP="00DA07FF">
            <w:pPr>
              <w:tabs>
                <w:tab w:val="left" w:pos="90"/>
                <w:tab w:val="left" w:pos="1620"/>
                <w:tab w:val="left" w:pos="7740"/>
              </w:tabs>
              <w:spacing w:line="240" w:lineRule="auto"/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</w:pPr>
            <w:r w:rsidRPr="00DA07FF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>MBA (</w:t>
            </w:r>
            <w:proofErr w:type="gramStart"/>
            <w:r w:rsidR="00341DE9" w:rsidRPr="00DA07FF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 xml:space="preserve">Finance)  </w:t>
            </w:r>
            <w:r w:rsidRPr="00DA07FF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 xml:space="preserve"> </w:t>
            </w:r>
            <w:proofErr w:type="gramEnd"/>
            <w:r w:rsidRPr="00DA07FF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 xml:space="preserve">                                                                                      </w:t>
            </w:r>
            <w:r w:rsidR="00A04ADE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t xml:space="preserve">     </w:t>
            </w:r>
            <w:r w:rsidRPr="00DA07FF">
              <w:rPr>
                <w:rFonts w:asciiTheme="minorHAnsi" w:hAnsiTheme="minorHAnsi" w:cstheme="minorHAnsi"/>
                <w:bCs/>
                <w:sz w:val="22"/>
                <w:szCs w:val="22"/>
              </w:rPr>
              <w:t>[2009]</w:t>
            </w:r>
          </w:p>
          <w:p w14:paraId="6DBA433A" w14:textId="213923E8" w:rsidR="00A671F7" w:rsidRPr="004370C2" w:rsidRDefault="00A671F7" w:rsidP="00273C78">
            <w:pPr>
              <w:tabs>
                <w:tab w:val="left" w:pos="1620"/>
              </w:tabs>
              <w:spacing w:line="240" w:lineRule="auto"/>
              <w:rPr>
                <w:rFonts w:asciiTheme="minorHAnsi" w:eastAsia="Batang" w:hAnsiTheme="minorHAnsi" w:cstheme="minorHAnsi"/>
                <w:i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      </w:t>
            </w:r>
            <w:r w:rsidRPr="004370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COMSATS Institute of Information Technology</w:t>
            </w:r>
            <w:r w:rsidRPr="004370C2">
              <w:rPr>
                <w:rFonts w:asciiTheme="minorHAnsi" w:eastAsia="Batang" w:hAnsiTheme="minorHAnsi" w:cstheme="minorHAnsi"/>
                <w:iCs/>
                <w:sz w:val="22"/>
                <w:szCs w:val="22"/>
              </w:rPr>
              <w:t xml:space="preserve">, Wah Cantt </w:t>
            </w:r>
          </w:p>
        </w:tc>
      </w:tr>
      <w:tr w:rsidR="00A671F7" w:rsidRPr="004370C2" w14:paraId="4F4FBC5A" w14:textId="77777777" w:rsidTr="00DC79EA">
        <w:trPr>
          <w:trHeight w:val="834"/>
        </w:trPr>
        <w:tc>
          <w:tcPr>
            <w:tcW w:w="10598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4E456198" w14:textId="57BC7908" w:rsidR="00A671F7" w:rsidRPr="00341DE9" w:rsidRDefault="00A671F7" w:rsidP="00341DE9">
            <w:pPr>
              <w:tabs>
                <w:tab w:val="left" w:pos="90"/>
                <w:tab w:val="left" w:pos="1620"/>
                <w:tab w:val="left" w:pos="7175"/>
                <w:tab w:val="left" w:pos="7740"/>
              </w:tabs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1DE9">
              <w:rPr>
                <w:rFonts w:asciiTheme="minorHAnsi" w:eastAsia="Batang" w:hAnsiTheme="minorHAnsi" w:cstheme="minorHAnsi"/>
                <w:b/>
                <w:iCs/>
                <w:sz w:val="22"/>
                <w:szCs w:val="22"/>
              </w:rPr>
              <w:lastRenderedPageBreak/>
              <w:t>B.COM</w:t>
            </w:r>
            <w:r w:rsidRPr="00341DE9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                                                                                                    </w:t>
            </w:r>
            <w:proofErr w:type="gramStart"/>
            <w:r w:rsidRPr="00341DE9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 </w:t>
            </w:r>
            <w:r w:rsidR="00A04ADE">
              <w:rPr>
                <w:rFonts w:asciiTheme="minorHAnsi" w:hAnsiTheme="minorHAnsi" w:cstheme="minorHAnsi"/>
                <w:b/>
                <w:bCs/>
                <w:sz w:val="22"/>
                <w:szCs w:val="36"/>
              </w:rPr>
              <w:t xml:space="preserve"> </w:t>
            </w:r>
            <w:r w:rsidRPr="00341DE9">
              <w:rPr>
                <w:rFonts w:asciiTheme="minorHAnsi" w:hAnsiTheme="minorHAnsi" w:cstheme="minorHAnsi"/>
                <w:bCs/>
                <w:sz w:val="22"/>
                <w:szCs w:val="22"/>
              </w:rPr>
              <w:t>[</w:t>
            </w:r>
            <w:proofErr w:type="gramEnd"/>
            <w:r w:rsidRPr="00341DE9">
              <w:rPr>
                <w:rFonts w:asciiTheme="minorHAnsi" w:hAnsiTheme="minorHAnsi" w:cstheme="minorHAnsi"/>
                <w:bCs/>
                <w:sz w:val="22"/>
                <w:szCs w:val="22"/>
              </w:rPr>
              <w:t>2007]</w:t>
            </w:r>
          </w:p>
          <w:p w14:paraId="56BDED91" w14:textId="1764ED9D" w:rsidR="00A671F7" w:rsidRPr="004370C2" w:rsidRDefault="00A671F7" w:rsidP="00273C78">
            <w:pPr>
              <w:tabs>
                <w:tab w:val="left" w:pos="1620"/>
              </w:tabs>
              <w:spacing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</w:t>
            </w: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University of Agriculture, Faisalabad </w:t>
            </w:r>
          </w:p>
        </w:tc>
      </w:tr>
      <w:tr w:rsidR="00CA4EDD" w:rsidRPr="004370C2" w14:paraId="31BB7EB7" w14:textId="77777777" w:rsidTr="00DC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598" w:type="dxa"/>
          </w:tcPr>
          <w:tbl>
            <w:tblPr>
              <w:tblpPr w:leftFromText="180" w:rightFromText="180" w:tblpY="255"/>
              <w:tblOverlap w:val="never"/>
              <w:tblW w:w="1033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338"/>
            </w:tblGrid>
            <w:tr w:rsidR="001D6868" w:rsidRPr="004370C2" w14:paraId="7DC7C464" w14:textId="77777777" w:rsidTr="007B76D6">
              <w:trPr>
                <w:trHeight w:val="610"/>
              </w:trPr>
              <w:tc>
                <w:tcPr>
                  <w:tcW w:w="103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  <w:vAlign w:val="center"/>
                </w:tcPr>
                <w:p w14:paraId="0E26B3AE" w14:textId="6A52A866" w:rsidR="001D6868" w:rsidRPr="004370C2" w:rsidRDefault="00641730" w:rsidP="001D686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3B3E42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Administrative</w:t>
                  </w:r>
                  <w:r w:rsidR="001D6868"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Responsibilities</w:t>
                  </w:r>
                </w:p>
              </w:tc>
            </w:tr>
            <w:tr w:rsidR="001D6868" w:rsidRPr="004370C2" w14:paraId="16C4B1C6" w14:textId="77777777" w:rsidTr="007B76D6">
              <w:trPr>
                <w:trHeight w:val="1153"/>
              </w:trPr>
              <w:tc>
                <w:tcPr>
                  <w:tcW w:w="10338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4D4FF686" w14:textId="4868B1AA" w:rsidR="003F06E8" w:rsidRPr="004370C2" w:rsidRDefault="00C1425C" w:rsidP="00E03A42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Departmental Coordinator</w:t>
                  </w:r>
                  <w:r w:rsidR="0033482F"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 xml:space="preserve"> </w:t>
                  </w:r>
                </w:p>
                <w:p w14:paraId="1F8F3EF7" w14:textId="52B07B3E" w:rsidR="003F06E8" w:rsidRPr="004370C2" w:rsidRDefault="0033482F" w:rsidP="00F2152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>Supervisor (</w:t>
                  </w:r>
                  <w:r w:rsidR="00C740DF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 xml:space="preserve">MS Thesis and </w:t>
                  </w:r>
                  <w:r w:rsidR="00C740DF"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 xml:space="preserve">Internship </w:t>
                  </w: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  <w:t>Reports)</w:t>
                  </w:r>
                  <w:r w:rsidR="00C1425C"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 xml:space="preserve">             </w:t>
                  </w:r>
                </w:p>
                <w:p w14:paraId="51978D6F" w14:textId="77777777" w:rsidR="002D3CA8" w:rsidRDefault="003F06E8" w:rsidP="00F2152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Co-supervisor (MS Thesis)</w:t>
                  </w:r>
                  <w:r w:rsidR="00641730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, </w:t>
                  </w:r>
                  <w:r w:rsidR="00641730"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GEC Member</w:t>
                  </w:r>
                </w:p>
                <w:p w14:paraId="7889F0CA" w14:textId="2823EA16" w:rsidR="003F06E8" w:rsidRPr="004370C2" w:rsidRDefault="002D3CA8" w:rsidP="00F2152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Program Team Member (Undergraduate and Graduate)</w:t>
                  </w:r>
                  <w:r w:rsidR="00C1425C"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 xml:space="preserve">   </w:t>
                  </w:r>
                </w:p>
                <w:p w14:paraId="708B4DC1" w14:textId="0AAF6742" w:rsidR="003F06E8" w:rsidRPr="004370C2" w:rsidRDefault="003F06E8" w:rsidP="00F2152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Sales Gala (Member of Organiz</w:t>
                  </w:r>
                  <w:r w:rsidR="005A00BE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ing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Committee)</w:t>
                  </w:r>
                  <w:r w:rsidR="00C1425C"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 xml:space="preserve">  </w:t>
                  </w:r>
                </w:p>
                <w:p w14:paraId="79F7E710" w14:textId="3844E95F" w:rsidR="00341ACE" w:rsidRPr="004370C2" w:rsidRDefault="003F06E8" w:rsidP="00F21523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Convocation (Member of </w:t>
                  </w:r>
                  <w:r w:rsidR="005A00BE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Organizing 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Committee)</w:t>
                  </w:r>
                </w:p>
                <w:p w14:paraId="0F9632B5" w14:textId="77777777" w:rsidR="00341ACE" w:rsidRPr="004370C2" w:rsidRDefault="00341ACE" w:rsidP="00341ACE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Strategic Development Plan Committee Member</w:t>
                  </w:r>
                </w:p>
                <w:p w14:paraId="102406AD" w14:textId="77777777" w:rsidR="00341ACE" w:rsidRPr="004370C2" w:rsidRDefault="00341ACE" w:rsidP="00341ACE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Random Checking Committee of Answer Books</w:t>
                  </w:r>
                </w:p>
                <w:p w14:paraId="5120C1CF" w14:textId="77777777" w:rsidR="00341ACE" w:rsidRPr="004370C2" w:rsidRDefault="00341ACE" w:rsidP="00341ACE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NBEAC Committee Member</w:t>
                  </w:r>
                </w:p>
                <w:p w14:paraId="73C63AA5" w14:textId="134552EB" w:rsidR="001D6868" w:rsidRPr="00E6329E" w:rsidRDefault="00341ACE" w:rsidP="00E6329E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Event organizer</w:t>
                  </w:r>
                </w:p>
              </w:tc>
            </w:tr>
          </w:tbl>
          <w:p w14:paraId="57786ABF" w14:textId="41A3F5E8" w:rsidR="00980240" w:rsidRPr="004370C2" w:rsidRDefault="00980240" w:rsidP="002D44B0">
            <w:pPr>
              <w:spacing w:after="0" w:line="240" w:lineRule="auto"/>
              <w:rPr>
                <w:rFonts w:asciiTheme="minorHAnsi" w:hAnsiTheme="minorHAnsi" w:cstheme="minorHAnsi"/>
                <w:sz w:val="8"/>
                <w:szCs w:val="14"/>
              </w:rPr>
            </w:pPr>
          </w:p>
          <w:p w14:paraId="4A1D9AED" w14:textId="6CCD412C" w:rsidR="00980240" w:rsidRPr="004370C2" w:rsidRDefault="00980240" w:rsidP="002D44B0">
            <w:pPr>
              <w:spacing w:after="0" w:line="240" w:lineRule="auto"/>
              <w:rPr>
                <w:rFonts w:asciiTheme="minorHAnsi" w:hAnsiTheme="minorHAnsi" w:cstheme="minorHAnsi"/>
                <w:sz w:val="6"/>
                <w:szCs w:val="12"/>
              </w:rPr>
            </w:pPr>
          </w:p>
          <w:tbl>
            <w:tblPr>
              <w:tblpPr w:leftFromText="180" w:rightFromText="180" w:tblpY="255"/>
              <w:tblOverlap w:val="never"/>
              <w:tblW w:w="10338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338"/>
            </w:tblGrid>
            <w:tr w:rsidR="00E6329E" w:rsidRPr="004370C2" w14:paraId="0FB7505A" w14:textId="77777777" w:rsidTr="007B76D6">
              <w:trPr>
                <w:trHeight w:val="610"/>
              </w:trPr>
              <w:tc>
                <w:tcPr>
                  <w:tcW w:w="10338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  <w:vAlign w:val="center"/>
                </w:tcPr>
                <w:p w14:paraId="3C57CF45" w14:textId="67B5A01F" w:rsidR="00E6329E" w:rsidRPr="00E6329E" w:rsidRDefault="00E6329E" w:rsidP="00E6329E">
                  <w:pPr>
                    <w:spacing w:after="0" w:line="240" w:lineRule="auto"/>
                    <w:rPr>
                      <w:rFonts w:asciiTheme="minorHAnsi" w:eastAsia="Batang" w:hAnsiTheme="minorHAnsi" w:cstheme="minorHAnsi"/>
                      <w:b/>
                      <w:bCs/>
                      <w:iCs/>
                      <w:noProof/>
                      <w:lang w:val="en-PK"/>
                    </w:rPr>
                  </w:pPr>
                  <w:r w:rsidRPr="00E6329E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Admission Campaign</w:t>
                  </w:r>
                </w:p>
              </w:tc>
            </w:tr>
            <w:tr w:rsidR="00E6329E" w:rsidRPr="004370C2" w14:paraId="053034E7" w14:textId="77777777" w:rsidTr="007B76D6">
              <w:trPr>
                <w:trHeight w:val="740"/>
              </w:trPr>
              <w:tc>
                <w:tcPr>
                  <w:tcW w:w="10338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0CA81D5A" w14:textId="77777777" w:rsidR="00E6329E" w:rsidRPr="00E6329E" w:rsidRDefault="00E6329E" w:rsidP="00E6329E">
                  <w:pPr>
                    <w:pStyle w:val="ListParagraph"/>
                    <w:numPr>
                      <w:ilvl w:val="0"/>
                      <w:numId w:val="31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</w:pPr>
                  <w:r w:rsidRPr="00E6329E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>Live Facebook Session for admissions in the Department of Management Sciences (2021)</w:t>
                  </w:r>
                </w:p>
                <w:p w14:paraId="287AAC49" w14:textId="77777777" w:rsidR="00E6329E" w:rsidRPr="00E6329E" w:rsidRDefault="00E6329E" w:rsidP="00E6329E">
                  <w:pPr>
                    <w:pStyle w:val="ListParagraph"/>
                    <w:numPr>
                      <w:ilvl w:val="0"/>
                      <w:numId w:val="31"/>
                    </w:numPr>
                    <w:tabs>
                      <w:tab w:val="left" w:pos="90"/>
                      <w:tab w:val="left" w:pos="1620"/>
                      <w:tab w:val="left" w:pos="6795"/>
                    </w:tabs>
                    <w:spacing w:line="360" w:lineRule="auto"/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  <w:lang w:val="en-PK"/>
                    </w:rPr>
                  </w:pPr>
                  <w:r w:rsidRPr="00E6329E">
                    <w:rPr>
                      <w:rFonts w:asciiTheme="minorHAnsi" w:eastAsia="Batang" w:hAnsiTheme="minorHAnsi" w:cstheme="minorHAnsi"/>
                      <w:bCs/>
                      <w:iCs/>
                      <w:noProof/>
                      <w:sz w:val="22"/>
                      <w:szCs w:val="22"/>
                    </w:rPr>
                    <w:t xml:space="preserve">Live Facebook Session for admissions in the Department of Management Sciences (2022)                                            </w:t>
                  </w:r>
                </w:p>
              </w:tc>
            </w:tr>
          </w:tbl>
          <w:p w14:paraId="6B4565D7" w14:textId="426A8FA3" w:rsidR="00980240" w:rsidRPr="004370C2" w:rsidRDefault="00980240" w:rsidP="002D44B0">
            <w:pPr>
              <w:spacing w:after="0" w:line="240" w:lineRule="auto"/>
              <w:rPr>
                <w:rFonts w:asciiTheme="minorHAnsi" w:hAnsiTheme="minorHAnsi" w:cstheme="minorHAnsi"/>
                <w:sz w:val="8"/>
                <w:szCs w:val="14"/>
              </w:rPr>
            </w:pPr>
          </w:p>
          <w:p w14:paraId="0D15265A" w14:textId="77777777" w:rsidR="00641730" w:rsidRPr="004370C2" w:rsidRDefault="00641730" w:rsidP="002D44B0">
            <w:pPr>
              <w:spacing w:after="0" w:line="240" w:lineRule="auto"/>
              <w:rPr>
                <w:rFonts w:asciiTheme="minorHAnsi" w:hAnsiTheme="minorHAnsi" w:cstheme="minorHAnsi"/>
                <w:sz w:val="8"/>
                <w:szCs w:val="14"/>
              </w:rPr>
            </w:pPr>
          </w:p>
          <w:tbl>
            <w:tblPr>
              <w:tblW w:w="10233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233"/>
            </w:tblGrid>
            <w:tr w:rsidR="00A671F7" w:rsidRPr="004370C2" w14:paraId="55CAF425" w14:textId="77777777" w:rsidTr="004454CE">
              <w:trPr>
                <w:trHeight w:val="381"/>
              </w:trPr>
              <w:tc>
                <w:tcPr>
                  <w:tcW w:w="10233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  <w:vAlign w:val="center"/>
                </w:tcPr>
                <w:p w14:paraId="22133452" w14:textId="77777777" w:rsidR="00A671F7" w:rsidRPr="004370C2" w:rsidRDefault="00A671F7" w:rsidP="00A671F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3B3E42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Workshop/ Seminar/ Conference:</w:t>
                  </w:r>
                </w:p>
              </w:tc>
            </w:tr>
            <w:tr w:rsidR="00A671F7" w:rsidRPr="004370C2" w14:paraId="32A5A844" w14:textId="77777777" w:rsidTr="004454CE">
              <w:trPr>
                <w:trHeight w:val="806"/>
              </w:trPr>
              <w:tc>
                <w:tcPr>
                  <w:tcW w:w="10233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66051EC8" w14:textId="70515133" w:rsidR="00A671F7" w:rsidRPr="004370C2" w:rsidRDefault="00A671F7" w:rsidP="00A671F7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>Workshops/Seminars/Training/Events</w:t>
                  </w:r>
                  <w:r w:rsidR="002B5981" w:rsidRPr="004370C2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>/Webinars</w:t>
                  </w:r>
                  <w:r w:rsidRPr="004370C2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 xml:space="preserve"> (Organizer)</w:t>
                  </w:r>
                </w:p>
                <w:p w14:paraId="6D7ADBB6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Tools and Techniques for Systematic Literature Review &amp; Smart PLS (2019-Workshop)</w:t>
                  </w:r>
                </w:p>
                <w:p w14:paraId="1D4BB507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Investor Education (2019-Seminar)</w:t>
                  </w:r>
                </w:p>
                <w:p w14:paraId="7C6C9432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FIESTA WEEK (2021)</w:t>
                  </w:r>
                </w:p>
                <w:p w14:paraId="6C7E4D61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proofErr w:type="spellStart"/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LaTex</w:t>
                  </w:r>
                  <w:proofErr w:type="spellEnd"/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(2021-Training) Basic</w:t>
                  </w:r>
                </w:p>
                <w:p w14:paraId="446B6EF6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Time Management for Personal Grooming (2021-Workshop)</w:t>
                  </w:r>
                </w:p>
                <w:p w14:paraId="688C9C6C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Interviewing Skills (2021-Webinar)</w:t>
                  </w:r>
                </w:p>
                <w:p w14:paraId="7559B8E4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PSX/PMEX Online Trading: Learn &amp; Earn! (2021-Training)</w:t>
                  </w:r>
                </w:p>
                <w:p w14:paraId="0E1704FB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proofErr w:type="spellStart"/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LaTex</w:t>
                  </w:r>
                  <w:proofErr w:type="spellEnd"/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: Essentials &amp; Practices (2021-Training)</w:t>
                  </w:r>
                </w:p>
                <w:p w14:paraId="2426D84B" w14:textId="77777777" w:rsidR="00A671F7" w:rsidRPr="004370C2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Management Career Expo (2022)</w:t>
                  </w:r>
                </w:p>
                <w:p w14:paraId="01447730" w14:textId="77777777" w:rsidR="00A671F7" w:rsidRDefault="00A671F7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PSX/PMEX Online Trading: Learn &amp; Earn! (2022-Training)</w:t>
                  </w:r>
                </w:p>
                <w:p w14:paraId="3A43D098" w14:textId="2D16CA55" w:rsidR="00CA5D9C" w:rsidRPr="004370C2" w:rsidRDefault="007E138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Organized Christmas drive as social service activity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(2022)</w:t>
                  </w:r>
                </w:p>
                <w:p w14:paraId="3A9D19EB" w14:textId="125A248B" w:rsidR="00A671F7" w:rsidRDefault="00ED741A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The Significance of Trading Futures on the Regulated Platform of PMEX under SECP</w:t>
                  </w:r>
                  <w:r w:rsidR="00B72B0C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(2023-Seminar)</w:t>
                  </w:r>
                </w:p>
                <w:p w14:paraId="702D39DA" w14:textId="623D067A" w:rsidR="00BB3241" w:rsidRDefault="00BB3241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Organized seminar on </w:t>
                  </w: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"EXPLORING THE STATEMENT OF CASH FLOWS"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Sep-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1BB61CB0" w14:textId="339B843F" w:rsidR="00CA5D9C" w:rsidRPr="00CA5D9C" w:rsidRDefault="00CA5D9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Organized seminar on “Unlocking the secrets of the time value of money”</w:t>
                  </w:r>
                  <w:r w:rsidR="007E138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7E138C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Aug-</w:t>
                  </w:r>
                  <w:r w:rsidR="007E138C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 w:rsidR="007E138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="007E138C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34775E5C" w14:textId="2881FF8A" w:rsidR="00CA5D9C" w:rsidRPr="00CA5D9C" w:rsidRDefault="00CA5D9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Organized webinar on “Scholarships for international students in </w:t>
                  </w:r>
                  <w:proofErr w:type="spellStart"/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Turkiye</w:t>
                  </w:r>
                  <w:proofErr w:type="spellEnd"/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”</w:t>
                  </w:r>
                  <w:r w:rsidR="007E138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Aug-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626BC1C4" w14:textId="4D90A62D" w:rsidR="00CA5D9C" w:rsidRPr="00CA5D9C" w:rsidRDefault="00CA5D9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Organized foreign faculty Lecture on "Financial education planning and management a necessity for wellbeing and financial stability"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June-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5AF56DF1" w14:textId="0A2FD137" w:rsidR="00CA5D9C" w:rsidRPr="00CA5D9C" w:rsidRDefault="00CA5D9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Organized Foreign Faculty Lecture on “Personal Excellence”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June-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1487AC6A" w14:textId="5CC2F5E8" w:rsidR="00CA5D9C" w:rsidRPr="00CA5D9C" w:rsidRDefault="00CA5D9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lastRenderedPageBreak/>
                    <w:t>Organized foreign faculty lecture on "Introduction of New Banking Regulation: Will it Change the Banking Board Practices in the UK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May-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 w:rsidR="00E05D8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="00E05D89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78D331A4" w14:textId="48D44510" w:rsidR="007E138C" w:rsidRDefault="00CA5D9C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Organized Ramadan drive as social service activity</w:t>
                  </w:r>
                  <w:r w:rsidR="00A54A6E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A54A6E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="00A54A6E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Mar-</w:t>
                  </w:r>
                  <w:r w:rsidR="00A54A6E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 w:rsidR="00A54A6E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="00A54A6E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3CBBC9B2" w14:textId="7F11C13B" w:rsidR="00A54A6E" w:rsidRDefault="00A54A6E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CA5D9C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Organized training session on “The Art of CV Making and Graduate Directory Data”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Jan-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3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1938505F" w14:textId="4CF2B5A5" w:rsidR="001C5C8F" w:rsidRDefault="001C5C8F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Alumni Session “Career Opportunities” (Jan-2024)</w:t>
                  </w:r>
                </w:p>
                <w:p w14:paraId="2F1C821E" w14:textId="3771EF2E" w:rsidR="001C5C8F" w:rsidRPr="00CA5D9C" w:rsidRDefault="007D3632" w:rsidP="007D3632">
                  <w:pPr>
                    <w:numPr>
                      <w:ilvl w:val="0"/>
                      <w:numId w:val="32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Pakistan Council of Research in Water Resources – PCRWR (Jan-2024)</w:t>
                  </w:r>
                </w:p>
                <w:p w14:paraId="095FD6B0" w14:textId="77777777" w:rsidR="00A54A6E" w:rsidRDefault="00A54A6E" w:rsidP="00A54A6E">
                  <w:pPr>
                    <w:spacing w:after="0" w:line="240" w:lineRule="auto"/>
                    <w:ind w:left="360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  <w:p w14:paraId="693BC90E" w14:textId="6FA1BA6F" w:rsidR="00A31F62" w:rsidRPr="004370C2" w:rsidRDefault="00A31F62" w:rsidP="00A31F62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</w:rPr>
                    <w:t>Workshops/Seminars/Training/Events/Webinars (Attended/Participation)</w:t>
                  </w:r>
                </w:p>
                <w:p w14:paraId="475751D0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Distribution Team Management (2007-Seminar)</w:t>
                  </w:r>
                </w:p>
                <w:p w14:paraId="7BEA6729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Sustainable Urban Development, CIIT Wah (2017-Workshop)</w:t>
                  </w:r>
                </w:p>
                <w:p w14:paraId="6A847E7D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Learning Software "R", (2017-Workshop)</w:t>
                  </w:r>
                </w:p>
                <w:p w14:paraId="77F55F24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Fundamentals &amp; Practices of Islamic Banking (2019-Seminar)</w:t>
                  </w:r>
                </w:p>
                <w:p w14:paraId="1B4FF133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CV Writing: How to present your portfolio (Webinar-2021)</w:t>
                  </w:r>
                </w:p>
                <w:p w14:paraId="64E4F496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Foreign Education Prospects and Opportunities (Webinar-2021)</w:t>
                  </w:r>
                </w:p>
                <w:p w14:paraId="3E880E23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The Autonomy of the State Bank of Pakistan (2021-Webinar)</w:t>
                  </w:r>
                </w:p>
                <w:p w14:paraId="049320EC" w14:textId="77777777" w:rsidR="00A671F7" w:rsidRPr="004370C2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Understanding HJRS-HEC Journal Recognition System (Seminar-2021)</w:t>
                  </w:r>
                </w:p>
                <w:p w14:paraId="38CEE354" w14:textId="77777777" w:rsidR="00A671F7" w:rsidRDefault="00A671F7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Applied Time Series Finance with </w:t>
                  </w:r>
                  <w:proofErr w:type="spellStart"/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Eviews</w:t>
                  </w:r>
                  <w:proofErr w:type="spellEnd"/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(2022</w:t>
                  </w:r>
                  <w:r w:rsidR="00ED741A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1DB9FF3B" w14:textId="1625D3F1" w:rsidR="0085325E" w:rsidRPr="00BB3241" w:rsidRDefault="0085325E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WORKSHOP ON “CASE ANALYSIS”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Dec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2022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62C58370" w14:textId="51FEB339" w:rsidR="0085325E" w:rsidRPr="004370C2" w:rsidRDefault="0085325E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Seminar on “Character is Destiny”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</w:t>
                  </w: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Dec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2022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0810FD85" w14:textId="77777777" w:rsidR="002B5981" w:rsidRPr="004370C2" w:rsidRDefault="00ED741A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How ChatGPT and Other AI Tools Can Maximize the Learning Potential of Your Case-Based Classes </w:t>
                  </w:r>
                  <w:r w:rsidR="002B5981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(Webinar – 2023)</w:t>
                  </w:r>
                </w:p>
                <w:p w14:paraId="018E393A" w14:textId="75DA01FC" w:rsidR="00530AAE" w:rsidRPr="004370C2" w:rsidRDefault="00ED741A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Austerity in the Context of a Developing Country</w:t>
                  </w:r>
                  <w:r w:rsidR="002B5981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(Webinar – 2023)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                                                                                              </w:t>
                  </w:r>
                </w:p>
                <w:p w14:paraId="1D19332E" w14:textId="689A215F" w:rsidR="00530AAE" w:rsidRPr="004370C2" w:rsidRDefault="00ED741A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Exploring Staff Shortage Impact on Education</w:t>
                  </w:r>
                  <w:r w:rsidR="002B5981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(Webinar – 2023)</w:t>
                  </w:r>
                </w:p>
                <w:p w14:paraId="75F216EB" w14:textId="77777777" w:rsidR="00ED741A" w:rsidRDefault="00ED741A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Mixed Methods Research with NVivo</w:t>
                  </w:r>
                  <w:r w:rsidR="002B5981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(Webinar – 2023)</w:t>
                  </w:r>
                </w:p>
                <w:p w14:paraId="72DECF29" w14:textId="691ADDB0" w:rsidR="002D3CA8" w:rsidRDefault="00AC5F1B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AC5F1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CAREC Institute Research Conference: Prospects for an Inclusive Green Growth and Sustainability in the CAREC Region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(Sep-2023)</w:t>
                  </w:r>
                </w:p>
                <w:p w14:paraId="6CB8EE5D" w14:textId="0A8EB781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faculty development workshop on "HR Analytics"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Aug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0D9D60D2" w14:textId="646BBA2F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training workshop on "How to Write a Case Study"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Aug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699815A7" w14:textId="74C0070C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seminar on “Financial statement analysis”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Aug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0A839ECF" w14:textId="4486FB6C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Lecture on "Utilities of Operations scheduling (linear programming) and operation analytics".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(Jun-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76701754" w14:textId="63105548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Attended Foreign Faculty Lecture on "Shaping the Future of Work: </w:t>
                  </w:r>
                  <w:proofErr w:type="spellStart"/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Digitalisation</w:t>
                  </w:r>
                  <w:proofErr w:type="spellEnd"/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, Disruption and Augmentation of Work".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(Jun-</w:t>
                  </w:r>
                  <w:r w:rsidR="00536BFB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536BFB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453BF132" w14:textId="7090E6BF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Foreign Faculty Lecture on "Role of Emerging Technologies in Project Management".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(Jun-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27A0D26C" w14:textId="187F3448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Lecture on "Utilities of Operations scheduling (linear programming) and operation analytics".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(Jun-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5FB5491B" w14:textId="5C25B5B1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 PIDE Live Webinar: "Austerity in the Context of a Developing Country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May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48C282C6" w14:textId="0DA604D9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training on “Conflict Management”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May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691FCA55" w14:textId="07B4117D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foreign faculty lecture on “Shops of the future: What is smart retail?”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May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7A19E221" w14:textId="49854D4A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Webinar on Unlocking the Power of AI: How Tools Like ChatGPT Can Make Teaching Easier and More Effective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May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4E050F0A" w14:textId="6513B887" w:rsidR="00BB3241" w:rsidRPr="00BB3241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Attended Discussion Session on ‘The Importance of Career Counseling for Students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May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15D89733" w14:textId="77777777" w:rsidR="00DC2454" w:rsidRDefault="00BB3241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Webinar: Exploring Staff Shortage Impact on Education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Ma</w:t>
                  </w:r>
                  <w:r w:rsidR="0090500A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r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-</w:t>
                  </w:r>
                  <w:r w:rsidR="001A2F39"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2023</w:t>
                  </w:r>
                  <w:r w:rsidR="001A2F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)</w:t>
                  </w:r>
                </w:p>
                <w:p w14:paraId="4B618EFF" w14:textId="77777777" w:rsidR="00E74C62" w:rsidRDefault="00E74C62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BB3241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Webinar: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</w:t>
                  </w:r>
                  <w:r w:rsidRPr="00E74C6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Development is Poverty Reduction but Poverty Reduction is not Development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(April-2024)</w:t>
                  </w:r>
                </w:p>
                <w:p w14:paraId="4F86CCA5" w14:textId="77777777" w:rsidR="005826C0" w:rsidRDefault="005826C0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</w:rPr>
                    <w:t>Ideagist</w:t>
                  </w:r>
                  <w:proofErr w:type="spellEnd"/>
                  <w:r>
                    <w:rPr>
                      <w:rFonts w:ascii="Segoe UI" w:hAnsi="Segoe UI" w:cs="Segoe UI"/>
                      <w:color w:val="333333"/>
                      <w:sz w:val="21"/>
                      <w:szCs w:val="21"/>
                      <w:shd w:val="clear" w:color="auto" w:fill="FFFFFF"/>
                    </w:rPr>
                    <w:t> </w:t>
                  </w:r>
                  <w:r w:rsidRPr="005826C0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Career Planning Workshop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(April-2024)</w:t>
                  </w:r>
                </w:p>
                <w:p w14:paraId="1B62A6CC" w14:textId="12C40F6C" w:rsidR="008C67F8" w:rsidRPr="0090500A" w:rsidRDefault="008C67F8" w:rsidP="00B37395">
                  <w:pPr>
                    <w:numPr>
                      <w:ilvl w:val="0"/>
                      <w:numId w:val="3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8C67F8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The Art of Obtaining Research Grants</w:t>
                  </w:r>
                  <w:r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(May-2024)</w:t>
                  </w:r>
                </w:p>
              </w:tc>
            </w:tr>
          </w:tbl>
          <w:p w14:paraId="284FB1D8" w14:textId="77777777" w:rsidR="007B76D6" w:rsidRDefault="007B76D6" w:rsidP="00687B6A">
            <w:pPr>
              <w:tabs>
                <w:tab w:val="left" w:pos="5895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BEF9B0E" w14:textId="77777777" w:rsidR="007B76D6" w:rsidRDefault="007B76D6" w:rsidP="00687B6A">
            <w:pPr>
              <w:tabs>
                <w:tab w:val="left" w:pos="5895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9AE66A" w14:textId="2B262BBD" w:rsidR="002B5981" w:rsidRPr="004370C2" w:rsidRDefault="00687B6A" w:rsidP="00687B6A">
            <w:pPr>
              <w:tabs>
                <w:tab w:val="left" w:pos="5895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70C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091"/>
            </w:tblGrid>
            <w:tr w:rsidR="008A44FE" w:rsidRPr="004370C2" w14:paraId="5A35276C" w14:textId="77777777" w:rsidTr="004454CE">
              <w:trPr>
                <w:trHeight w:val="317"/>
              </w:trPr>
              <w:tc>
                <w:tcPr>
                  <w:tcW w:w="10091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</w:tcPr>
                <w:p w14:paraId="63FF74EA" w14:textId="77777777" w:rsidR="008A44FE" w:rsidRPr="004370C2" w:rsidRDefault="00D22CBD" w:rsidP="008A44F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3B3E42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>Internship</w:t>
                  </w:r>
                </w:p>
              </w:tc>
            </w:tr>
            <w:tr w:rsidR="008A44FE" w:rsidRPr="004370C2" w14:paraId="4AE5C936" w14:textId="77777777" w:rsidTr="004454CE">
              <w:trPr>
                <w:trHeight w:val="2256"/>
              </w:trPr>
              <w:tc>
                <w:tcPr>
                  <w:tcW w:w="10091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p w14:paraId="4D5A1A6B" w14:textId="3B46AE2B" w:rsidR="00673478" w:rsidRPr="004370C2" w:rsidRDefault="008A44FE" w:rsidP="00C31C02">
                  <w:pPr>
                    <w:spacing w:before="0" w:after="0" w:line="240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>Ministry of Privatization -</w:t>
                  </w:r>
                  <w:r w:rsidR="00673478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</w:t>
                  </w:r>
                  <w:r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>(</w:t>
                  </w:r>
                  <w:proofErr w:type="gramStart"/>
                  <w:r w:rsidR="00341DE9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Islamabad)  </w:t>
                  </w:r>
                  <w:r w:rsidR="00C31C02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</w:t>
                  </w:r>
                  <w:proofErr w:type="gramEnd"/>
                  <w:r w:rsidR="00C31C02" w:rsidRPr="004370C2">
                    <w:rPr>
                      <w:rFonts w:asciiTheme="minorHAnsi" w:eastAsia="Batang" w:hAnsiTheme="minorHAnsi" w:cstheme="minorHAnsi"/>
                      <w:b/>
                      <w:iCs/>
                      <w:sz w:val="22"/>
                      <w:szCs w:val="22"/>
                    </w:rPr>
                    <w:t xml:space="preserve">                                            </w:t>
                  </w:r>
                  <w:r w:rsidR="00673478" w:rsidRPr="004370C2">
                    <w:rPr>
                      <w:rFonts w:asciiTheme="minorHAnsi" w:hAnsiTheme="minorHAnsi" w:cstheme="minorHAnsi"/>
                      <w:sz w:val="22"/>
                      <w:szCs w:val="22"/>
                    </w:rPr>
                    <w:t>[From 05-03-2010 to 04-03-2011]</w:t>
                  </w:r>
                </w:p>
                <w:p w14:paraId="2F71D059" w14:textId="41C8D18D" w:rsidR="008A44FE" w:rsidRPr="004370C2" w:rsidRDefault="008A44FE" w:rsidP="00673478">
                  <w:pPr>
                    <w:spacing w:before="0" w:after="0" w:line="240" w:lineRule="auto"/>
                    <w:ind w:left="72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  </w:t>
                  </w:r>
                  <w:r w:rsidRPr="004370C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Department:</w:t>
                  </w:r>
                </w:p>
                <w:p w14:paraId="688B865A" w14:textId="77777777" w:rsidR="008A44FE" w:rsidRPr="004370C2" w:rsidRDefault="008A44FE" w:rsidP="00C123F3">
                  <w:pPr>
                    <w:tabs>
                      <w:tab w:val="left" w:pos="1620"/>
                    </w:tabs>
                    <w:ind w:left="14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Finance and Audit</w:t>
                  </w:r>
                  <w:r w:rsidRPr="004370C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4BAE0C40" w14:textId="24DC4870" w:rsidR="00FF6223" w:rsidRPr="004370C2" w:rsidRDefault="00FF6223" w:rsidP="00C31C02">
                  <w:pPr>
                    <w:pStyle w:val="ListParagraph"/>
                    <w:spacing w:before="0" w:after="0"/>
                    <w:ind w:left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Wah Industries Limited (Wah </w:t>
                  </w:r>
                  <w:proofErr w:type="gramStart"/>
                  <w:r w:rsidR="00341DE9" w:rsidRPr="004370C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Cantt)</w:t>
                  </w:r>
                  <w:r w:rsidR="00341DE9" w:rsidRPr="004370C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</w:t>
                  </w:r>
                  <w:r w:rsidRPr="004370C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gramEnd"/>
                  <w:r w:rsidRPr="004370C2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                                             [From 07-07-2008 to 30-08-2008]</w:t>
                  </w:r>
                </w:p>
                <w:p w14:paraId="6F18E01E" w14:textId="653531C2" w:rsidR="00FF6223" w:rsidRPr="004370C2" w:rsidRDefault="00C31C02" w:rsidP="00C31C02">
                  <w:pPr>
                    <w:spacing w:before="0" w:after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</w:t>
                  </w:r>
                  <w:r w:rsidR="00FF6223" w:rsidRPr="004370C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Department:</w:t>
                  </w:r>
                </w:p>
                <w:p w14:paraId="3C52ADE4" w14:textId="24750E57" w:rsidR="00FF6223" w:rsidRPr="004370C2" w:rsidRDefault="00FF6223" w:rsidP="00FF6223">
                  <w:pPr>
                    <w:tabs>
                      <w:tab w:val="left" w:pos="1620"/>
                    </w:tabs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                     Accounts and Finance</w:t>
                  </w:r>
                </w:p>
              </w:tc>
            </w:tr>
          </w:tbl>
          <w:p w14:paraId="5B5D1DAB" w14:textId="18350F79" w:rsidR="0097202B" w:rsidRPr="004370C2" w:rsidRDefault="0097202B" w:rsidP="002D44B0">
            <w:pPr>
              <w:spacing w:after="0" w:line="240" w:lineRule="auto"/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469F5578" w14:textId="699EC57E" w:rsidR="00A671F7" w:rsidRPr="004370C2" w:rsidRDefault="00A671F7" w:rsidP="002D44B0">
            <w:pPr>
              <w:spacing w:after="0" w:line="240" w:lineRule="auto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0B0B5801" w14:textId="77777777" w:rsidR="00A671F7" w:rsidRPr="00292EA3" w:rsidRDefault="00A671F7" w:rsidP="002D44B0">
            <w:pPr>
              <w:spacing w:after="0" w:line="240" w:lineRule="auto"/>
              <w:rPr>
                <w:rFonts w:asciiTheme="minorHAnsi" w:hAnsiTheme="minorHAnsi" w:cstheme="minorHAnsi"/>
                <w:sz w:val="4"/>
                <w:szCs w:val="4"/>
              </w:rPr>
            </w:pPr>
          </w:p>
          <w:tbl>
            <w:tblPr>
              <w:tblW w:w="10145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4C0" w:firstRow="0" w:lastRow="1" w:firstColumn="1" w:lastColumn="0" w:noHBand="0" w:noVBand="1"/>
            </w:tblPr>
            <w:tblGrid>
              <w:gridCol w:w="10145"/>
            </w:tblGrid>
            <w:tr w:rsidR="00CA4EDD" w:rsidRPr="004370C2" w14:paraId="2C15A0C2" w14:textId="77777777" w:rsidTr="00352A4A">
              <w:trPr>
                <w:trHeight w:val="502"/>
              </w:trPr>
              <w:tc>
                <w:tcPr>
                  <w:tcW w:w="1014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7E6E6" w:themeFill="background2"/>
                  <w:vAlign w:val="center"/>
                </w:tcPr>
                <w:p w14:paraId="05ABD4F6" w14:textId="09A9BA5F" w:rsidR="00CA4EDD" w:rsidRPr="004370C2" w:rsidRDefault="00641730" w:rsidP="002D44B0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</w:rPr>
                    <w:t>Courses Taught</w:t>
                  </w:r>
                </w:p>
              </w:tc>
            </w:tr>
            <w:tr w:rsidR="00CA4EDD" w:rsidRPr="004370C2" w14:paraId="248DA716" w14:textId="77777777" w:rsidTr="00352A4A">
              <w:trPr>
                <w:trHeight w:val="559"/>
              </w:trPr>
              <w:tc>
                <w:tcPr>
                  <w:tcW w:w="10145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42297712" w14:textId="4D3BE10D" w:rsidR="00641730" w:rsidRPr="004370C2" w:rsidRDefault="00641730" w:rsidP="00641730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Advanced Management Accounting, Advanced Financial Reporting, Advanced Auditing</w:t>
                  </w:r>
                  <w:r w:rsidR="00A671F7"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,</w:t>
                  </w: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and Assurance</w:t>
                  </w:r>
                </w:p>
                <w:p w14:paraId="4BC9C32F" w14:textId="77777777" w:rsidR="00641730" w:rsidRPr="004370C2" w:rsidRDefault="00641730" w:rsidP="00641730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Corporate Finance, Financial Statement Analysis, Financial Markets and Institutions, Investment Analysis and Portfolio Management, Behavioral Finance</w:t>
                  </w:r>
                </w:p>
                <w:p w14:paraId="1651AD28" w14:textId="77777777" w:rsidR="00641730" w:rsidRPr="004370C2" w:rsidRDefault="00641730" w:rsidP="00641730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Financial Information Systems, Electronic Commerce, Management Information Systems</w:t>
                  </w:r>
                </w:p>
                <w:p w14:paraId="566C8B28" w14:textId="77777777" w:rsidR="00641730" w:rsidRPr="004370C2" w:rsidRDefault="00641730" w:rsidP="00641730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Financial Accounting, Money and Banking, Auditing, Financial Management, Corporate Financial Reporting</w:t>
                  </w:r>
                </w:p>
                <w:p w14:paraId="54C4FF94" w14:textId="09D22EF3" w:rsidR="00CA4EDD" w:rsidRPr="004370C2" w:rsidRDefault="00641730" w:rsidP="00641730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4370C2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>Principles of Accounting, Principles of Management, Introduction to Business Finance</w:t>
                  </w:r>
                </w:p>
              </w:tc>
            </w:tr>
          </w:tbl>
          <w:p w14:paraId="694FB40E" w14:textId="77777777" w:rsidR="008D653C" w:rsidRPr="004370C2" w:rsidRDefault="008D653C" w:rsidP="002D44B0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43C1" w:rsidRPr="004370C2" w14:paraId="5903DFC6" w14:textId="77777777" w:rsidTr="00DC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598" w:type="dxa"/>
          </w:tcPr>
          <w:p w14:paraId="4F826906" w14:textId="36934F02" w:rsidR="00F35AC5" w:rsidRPr="004370C2" w:rsidRDefault="00F35AC5" w:rsidP="003F78C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B3E42"/>
                <w:sz w:val="8"/>
                <w:szCs w:val="8"/>
              </w:rPr>
            </w:pPr>
          </w:p>
        </w:tc>
      </w:tr>
      <w:tr w:rsidR="00CA4EDD" w:rsidRPr="004370C2" w14:paraId="44965B2F" w14:textId="77777777" w:rsidTr="00DC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598" w:type="dxa"/>
          </w:tcPr>
          <w:p w14:paraId="3DC92FD6" w14:textId="7C68D29B" w:rsidR="00E03A42" w:rsidRPr="00292EA3" w:rsidRDefault="00E03A42" w:rsidP="002D44B0">
            <w:pPr>
              <w:spacing w:after="0" w:line="240" w:lineRule="auto"/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28CC66F4" w14:textId="09DE3C87" w:rsidR="00747A34" w:rsidRPr="004370C2" w:rsidRDefault="00747A34" w:rsidP="002D44B0">
            <w:pPr>
              <w:spacing w:after="0" w:line="240" w:lineRule="auto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F35AC5" w:rsidRPr="004370C2" w14:paraId="24253933" w14:textId="77777777" w:rsidTr="00DC79EA">
        <w:tc>
          <w:tcPr>
            <w:tcW w:w="10598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</w:tcPr>
          <w:p w14:paraId="5734EAEC" w14:textId="6BAA5C32" w:rsidR="00F35AC5" w:rsidRPr="004370C2" w:rsidRDefault="00F35AC5" w:rsidP="00F35A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370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Research Publications</w:t>
            </w:r>
          </w:p>
        </w:tc>
      </w:tr>
      <w:tr w:rsidR="00F35AC5" w:rsidRPr="004370C2" w14:paraId="2AF3E2DA" w14:textId="77777777" w:rsidTr="00DC79EA">
        <w:tc>
          <w:tcPr>
            <w:tcW w:w="10598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auto"/>
          </w:tcPr>
          <w:p w14:paraId="4F7D3D19" w14:textId="77777777" w:rsidR="00465693" w:rsidRDefault="00465693" w:rsidP="00465693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Mehmood, </w:t>
            </w:r>
            <w:proofErr w:type="gramStart"/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A. .</w:t>
            </w:r>
            <w:proofErr w:type="gramEnd"/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Pervez, M. S. ., Mughal, A. ., &amp; </w:t>
            </w:r>
            <w:r w:rsidRPr="0054725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Shahzad, F.,</w:t>
            </w:r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"Entrepreneurship Education, Entrepreneurial Self-Efficacy, Need for Achievement, and Entrepreneurial Intention among Students in Pakistan", Journal of Social &amp; Organizational Matters, Vol. 3, Issue No. 4, 2024. (pp. 290-306)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Y</w:t>
            </w:r>
          </w:p>
          <w:p w14:paraId="70B1A0FD" w14:textId="77777777" w:rsidR="00465693" w:rsidRDefault="00465693" w:rsidP="00465693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Saleem, </w:t>
            </w:r>
            <w:proofErr w:type="spellStart"/>
            <w:proofErr w:type="gramStart"/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F.,</w:t>
            </w:r>
            <w:r w:rsidRPr="0054725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</w:t>
            </w:r>
            <w:proofErr w:type="spellEnd"/>
            <w:proofErr w:type="gramEnd"/>
            <w:r w:rsidRPr="0054725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, F.,</w:t>
            </w:r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Ahmed,K</w:t>
            </w:r>
            <w:proofErr w:type="spellEnd"/>
            <w:r w:rsidRPr="00784B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., "A Sectoral Perspective for Unveiling Earnings Manipulation: Evidence from Pakistani Non-Financial Firms", Audit and Accounting Review, Vol. 4, Issue No. 1, 2024. (pp. 81-100)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Y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48ADB11D" w14:textId="77777777" w:rsidR="00465693" w:rsidRDefault="00465693" w:rsidP="00465693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451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Khan, A. Q., &amp; Khan, M. Y., "Measuring Financial Inclusion by Using the Multidimensional Index Approach in Selected Asian Countries", Review of Applied Management and Social Sciences, Vol. 5, Issue No. 4, 2022. (pp. 481-497)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Y</w:t>
            </w:r>
          </w:p>
          <w:p w14:paraId="75640B48" w14:textId="77777777" w:rsidR="00CC68A7" w:rsidRPr="00292EA3" w:rsidRDefault="00CC68A7" w:rsidP="00CC68A7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Hamza Shahab, </w:t>
            </w:r>
            <w:r w:rsidRPr="00A3451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Farhan Shahzad,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Ghulam Yasin, "Virtual Reality as a Marketing Tool to Drive Consumer Decision-Making", PJSR, Vol. 4, Issue No. 1, 2022. (pp. 664-677)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Y</w:t>
            </w:r>
          </w:p>
          <w:p w14:paraId="3891D5F4" w14:textId="77777777" w:rsidR="00CC68A7" w:rsidRPr="00292EA3" w:rsidRDefault="00CC68A7" w:rsidP="00CC68A7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Sadia Tariq, Faiza Saleem, and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Farhan Shahzad,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"Does Digital Finance and Financial Inclusion Strengthen Environmental Sustainability: Evidence from Asia", PJSR, Vol. 4, Issue No. 4, 2022. (pp. 876-883)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Y</w:t>
            </w:r>
          </w:p>
          <w:p w14:paraId="70254476" w14:textId="112017B9" w:rsidR="00465693" w:rsidRPr="00CC68A7" w:rsidRDefault="00CC68A7" w:rsidP="00CC68A7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Yasir, M., Attique, M., Latif, K., Chaudhary, G. M., Afzal, S., Ahmed, K., &amp;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"Deep-learning-assisted business intelligence model for cryptocurrency forecasting using social media sentiment", Journal of Enterprise Information Management, Vol. 36, Issue No. 3, 2021. 5.396 (pp. 718-733)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W</w:t>
            </w:r>
          </w:p>
          <w:p w14:paraId="3344E238" w14:textId="279A93CF" w:rsidR="00465693" w:rsidRPr="00CC68A7" w:rsidRDefault="00465693" w:rsidP="00465693">
            <w:pPr>
              <w:pStyle w:val="ListParagraph"/>
              <w:numPr>
                <w:ilvl w:val="0"/>
                <w:numId w:val="27"/>
              </w:numPr>
              <w:tabs>
                <w:tab w:val="left" w:pos="9750"/>
              </w:tabs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Yasir, M., Afzal, S., Latif, K., Chaudhary, G. M., Malik, N. Y.,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&amp; Song, O. </w:t>
            </w:r>
            <w:proofErr w:type="gramStart"/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Y. ,</w:t>
            </w:r>
            <w:proofErr w:type="gramEnd"/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"An Efficient Deep Learning Based Model to Predict Interest Rate Using Twitter Sentiment", Sustainability, Vol. 12, Issue No. 4, 2020. 3.251 (pp. 1-16)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Category: W</w:t>
            </w:r>
          </w:p>
          <w:p w14:paraId="0D197155" w14:textId="77777777" w:rsidR="00CC68A7" w:rsidRPr="00292EA3" w:rsidRDefault="00CC68A7" w:rsidP="00CC68A7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Nawab, S., Tanveer, S., Shafi, K., &amp; Bhatti, W. K, "Analyzing the individual effect of determinants effecting the financial performance of banks using </w:t>
            </w:r>
            <w:proofErr w:type="gramStart"/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camels</w:t>
            </w:r>
            <w:proofErr w:type="gramEnd"/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model", WALIA Journal, Vol. 34, Issue No. 1, 2018. (pp. 27-31)</w:t>
            </w:r>
          </w:p>
          <w:p w14:paraId="48BA2BD4" w14:textId="241D8CA4" w:rsidR="00CC68A7" w:rsidRPr="00833FE7" w:rsidRDefault="00CC68A7" w:rsidP="00CC68A7">
            <w:pPr>
              <w:pStyle w:val="ListParagraph"/>
              <w:numPr>
                <w:ilvl w:val="0"/>
                <w:numId w:val="27"/>
              </w:numPr>
              <w:tabs>
                <w:tab w:val="left" w:pos="9750"/>
              </w:tabs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Tanveer, S., Bhatti, W. K., Shafi, K., &amp;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Shahzad,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"Examining the financial performance of banks using camel approach", WALIA Journal, Vol. 34, Issue No. 1, 2018. (pp. 32-37)</w:t>
            </w:r>
          </w:p>
          <w:p w14:paraId="2DBAF2FA" w14:textId="0F7C4D16" w:rsidR="00BA0F97" w:rsidRPr="00292EA3" w:rsidRDefault="00BA0F97" w:rsidP="00A1321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Saleem, F., Yasir, M.,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Shehzad, F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., Ahmed, K., &amp; Sehrish, S., "BUDGET DEFICIT AND STOCK PRICES: EVIDENCE FROM PAKISTAN AND INDIA", IJCRB, UK, Vol. 4, Issue No. 5, 2012. (pp. 176-185)</w:t>
            </w:r>
          </w:p>
          <w:p w14:paraId="78082860" w14:textId="77777777" w:rsidR="00BA0F97" w:rsidRPr="00292EA3" w:rsidRDefault="00BA0F97" w:rsidP="00A1321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Sehrish, S., Saleem, F., Yasir, M.,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Shehzad,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&amp; Ahmed, K., "FINANCIAL PERFORMANCE ANALYSIS OF ISLAMIC BANKS AND CONVENTIONAL BANKS IN PAKISTAN: A COMPARATIVE STUDY", IJCRB, UK, Vol. 4, Issue No. 5, 2012. (pp. 186-200)</w:t>
            </w:r>
          </w:p>
          <w:p w14:paraId="6C01D69F" w14:textId="77777777" w:rsidR="00BA0F97" w:rsidRDefault="00BA0F97" w:rsidP="00A1321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Ahmed, K., Sehrish, S., Saleem, F., Yasir, M., &amp;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Shehzad,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"IMPACT OF CONCENTRATED OWNERSHIP ON FIRM PERFORMANCE (EVIDENCE FROM KARACHI STOCK EXCHANGE)", IJCRB, UK, Vol. 4, Issue No. 5, 2012. (pp. 201-210)</w:t>
            </w:r>
          </w:p>
          <w:p w14:paraId="65F905FB" w14:textId="3A5738AF" w:rsidR="00833FE7" w:rsidRDefault="00833FE7" w:rsidP="00833FE7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Shehzad,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Ahmed, K., Sehrish, S., Saleem, F., &amp; Yasir, M., "The Relationship between Working Capital Management Efficiency and EBIT: Evidence from textile sector of Pakistan ", IJCRB, UK, Vol. 4, Issue No. 5, 2012. (pp. 211-224)</w:t>
            </w:r>
          </w:p>
          <w:p w14:paraId="183456D5" w14:textId="5EC4ED0E" w:rsidR="00784BFB" w:rsidRPr="00F65E82" w:rsidRDefault="00C9749D" w:rsidP="00F65E82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Yasir, M., </w:t>
            </w:r>
            <w:r w:rsidRPr="0061341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Shehzad, F.,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Ahmed, K., Sehrish, S., Saleem, F., "Relationship among exchange rate, FDI and foreign exchange reserves: An empirical investigation in case of Pakistan.", IJCRB, </w:t>
            </w:r>
            <w:proofErr w:type="gramStart"/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 ,</w:t>
            </w:r>
            <w:proofErr w:type="gramEnd"/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Vol. 4, Issue No. 5, 2012. (pp. 225-232)</w:t>
            </w:r>
          </w:p>
        </w:tc>
      </w:tr>
    </w:tbl>
    <w:p w14:paraId="1684A9F7" w14:textId="01B3D23F" w:rsidR="00694E29" w:rsidRPr="009E4F79" w:rsidRDefault="00694E29">
      <w:pPr>
        <w:rPr>
          <w:rFonts w:asciiTheme="minorHAnsi" w:hAnsiTheme="minorHAnsi" w:cstheme="minorHAnsi"/>
          <w:sz w:val="2"/>
          <w:szCs w:val="2"/>
        </w:rPr>
      </w:pPr>
    </w:p>
    <w:tbl>
      <w:tblPr>
        <w:tblW w:w="0" w:type="auto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ook w:val="04C0" w:firstRow="0" w:lastRow="1" w:firstColumn="1" w:lastColumn="0" w:noHBand="0" w:noVBand="1"/>
      </w:tblPr>
      <w:tblGrid>
        <w:gridCol w:w="10415"/>
      </w:tblGrid>
      <w:tr w:rsidR="00BA0F97" w:rsidRPr="004370C2" w14:paraId="5018D333" w14:textId="77777777" w:rsidTr="00A11D0C">
        <w:trPr>
          <w:trHeight w:val="304"/>
        </w:trPr>
        <w:tc>
          <w:tcPr>
            <w:tcW w:w="10415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</w:tcPr>
          <w:p w14:paraId="2F00E332" w14:textId="0C8B1BB7" w:rsidR="00BA0F97" w:rsidRPr="004370C2" w:rsidRDefault="002B5981" w:rsidP="00A11D0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B3E42"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Foreign Faculty Lectures</w:t>
            </w:r>
          </w:p>
        </w:tc>
      </w:tr>
      <w:tr w:rsidR="00BA0F97" w:rsidRPr="004370C2" w14:paraId="2AE699FA" w14:textId="77777777" w:rsidTr="00A11D0C">
        <w:trPr>
          <w:trHeight w:val="623"/>
        </w:trPr>
        <w:tc>
          <w:tcPr>
            <w:tcW w:w="10415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4E7651CE" w14:textId="4090CE21" w:rsidR="002B5981" w:rsidRPr="00292EA3" w:rsidRDefault="002B5981" w:rsidP="00BA0FE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Guest speaker Dr. Afshan Moeed, Open University Business School, UK "Introduction of New Banking Regulation: Will it Change the Banking Board Practices in the UK?” (2023).                </w:t>
            </w:r>
          </w:p>
          <w:p w14:paraId="1F26D500" w14:textId="767C2FFB" w:rsidR="002B5981" w:rsidRPr="00292EA3" w:rsidRDefault="002B5981" w:rsidP="00BA0FE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ar-SA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Guest Speaker Dr. Ghulam Dastgeer, School of Business, University of Hail, Saudi Arabia</w:t>
            </w:r>
            <w:r w:rsidR="00A13216"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“Personal Excellence”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A13216"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2023</w:t>
            </w:r>
            <w:r w:rsidR="00A13216"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                                            </w:t>
            </w:r>
          </w:p>
          <w:p w14:paraId="31684DB9" w14:textId="019D7C07" w:rsidR="002B5981" w:rsidRPr="00292EA3" w:rsidRDefault="002B5981" w:rsidP="00BA0FE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bidi="ar-SA"/>
              </w:rPr>
            </w:pP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Assist. Professor Dr. Enkeleda Lulaj, University Haxhi Zeka, Kosovo "Financial Education Planning and Management: A Necessity for Well-Being and Financial Stability" </w:t>
            </w:r>
            <w:r w:rsidR="00A13216"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2023</w:t>
            </w:r>
            <w:r w:rsidR="00A13216"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Pr="00292E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     </w:t>
            </w:r>
          </w:p>
          <w:p w14:paraId="2048FB8A" w14:textId="0B6513D7" w:rsidR="00BA0F97" w:rsidRPr="004370C2" w:rsidRDefault="00BA0F97" w:rsidP="002B5981">
            <w:pPr>
              <w:spacing w:after="0" w:line="240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8A3CD1F" w14:textId="77777777" w:rsidR="00BA0F97" w:rsidRPr="009E4F79" w:rsidRDefault="00BA0F97">
      <w:pPr>
        <w:rPr>
          <w:rFonts w:asciiTheme="minorHAnsi" w:hAnsiTheme="minorHAnsi" w:cstheme="minorHAnsi"/>
          <w:sz w:val="2"/>
          <w:szCs w:val="2"/>
        </w:rPr>
      </w:pPr>
    </w:p>
    <w:tbl>
      <w:tblPr>
        <w:tblW w:w="10480" w:type="dxa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ook w:val="04C0" w:firstRow="0" w:lastRow="1" w:firstColumn="1" w:lastColumn="0" w:noHBand="0" w:noVBand="1"/>
      </w:tblPr>
      <w:tblGrid>
        <w:gridCol w:w="10480"/>
      </w:tblGrid>
      <w:tr w:rsidR="00641730" w:rsidRPr="004370C2" w14:paraId="508DDDC2" w14:textId="77777777" w:rsidTr="007B76D6">
        <w:trPr>
          <w:trHeight w:val="304"/>
        </w:trPr>
        <w:tc>
          <w:tcPr>
            <w:tcW w:w="10480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</w:tcPr>
          <w:p w14:paraId="02F6C91C" w14:textId="6097BC4B" w:rsidR="00641730" w:rsidRPr="004370C2" w:rsidRDefault="00641730" w:rsidP="00273C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B3E42"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Industrial Visit</w:t>
            </w:r>
          </w:p>
        </w:tc>
      </w:tr>
      <w:tr w:rsidR="00641730" w:rsidRPr="004370C2" w14:paraId="7FB9F32F" w14:textId="77777777" w:rsidTr="007B76D6">
        <w:trPr>
          <w:trHeight w:val="963"/>
        </w:trPr>
        <w:tc>
          <w:tcPr>
            <w:tcW w:w="10480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3A5CA547" w14:textId="77777777" w:rsidR="00641730" w:rsidRPr="004370C2" w:rsidRDefault="00641730" w:rsidP="00641730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National Tea Research Institute (2017)</w:t>
            </w:r>
          </w:p>
          <w:p w14:paraId="0F3D62DF" w14:textId="77777777" w:rsidR="00641730" w:rsidRPr="004370C2" w:rsidRDefault="00641730" w:rsidP="00641730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Faisalabad Textile Industry (2016)</w:t>
            </w:r>
          </w:p>
          <w:p w14:paraId="43431643" w14:textId="7C5F1A0B" w:rsidR="00641730" w:rsidRPr="004370C2" w:rsidRDefault="00641730" w:rsidP="00641730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Hattar Industrial Estate (2008)</w:t>
            </w:r>
          </w:p>
        </w:tc>
      </w:tr>
    </w:tbl>
    <w:p w14:paraId="6A9576AD" w14:textId="291F1893" w:rsidR="00641730" w:rsidRPr="004370C2" w:rsidRDefault="00641730">
      <w:pPr>
        <w:rPr>
          <w:rFonts w:asciiTheme="minorHAnsi" w:hAnsiTheme="minorHAnsi" w:cstheme="minorHAnsi"/>
          <w:sz w:val="2"/>
          <w:szCs w:val="2"/>
        </w:rPr>
      </w:pPr>
    </w:p>
    <w:tbl>
      <w:tblPr>
        <w:tblW w:w="10480" w:type="dxa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ook w:val="04C0" w:firstRow="0" w:lastRow="1" w:firstColumn="1" w:lastColumn="0" w:noHBand="0" w:noVBand="1"/>
      </w:tblPr>
      <w:tblGrid>
        <w:gridCol w:w="10480"/>
      </w:tblGrid>
      <w:tr w:rsidR="00641730" w:rsidRPr="004370C2" w14:paraId="493233B1" w14:textId="77777777" w:rsidTr="007B76D6">
        <w:trPr>
          <w:trHeight w:val="304"/>
        </w:trPr>
        <w:tc>
          <w:tcPr>
            <w:tcW w:w="10480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</w:tcPr>
          <w:p w14:paraId="49C29746" w14:textId="34363CE4" w:rsidR="00641730" w:rsidRPr="004370C2" w:rsidRDefault="00641730" w:rsidP="00273C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B3E42"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Admission Campaign</w:t>
            </w:r>
          </w:p>
        </w:tc>
      </w:tr>
      <w:tr w:rsidR="00641730" w:rsidRPr="004370C2" w14:paraId="7599180A" w14:textId="77777777" w:rsidTr="007B76D6">
        <w:trPr>
          <w:trHeight w:val="623"/>
        </w:trPr>
        <w:tc>
          <w:tcPr>
            <w:tcW w:w="10480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6ED5A551" w14:textId="77777777" w:rsidR="00641730" w:rsidRPr="004370C2" w:rsidRDefault="00641730" w:rsidP="00641730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Live Facebook Session for admissions in the Department of Management Sciences (2021)</w:t>
            </w:r>
          </w:p>
          <w:p w14:paraId="25A9EF86" w14:textId="77777777" w:rsidR="00641730" w:rsidRPr="004370C2" w:rsidRDefault="00641730" w:rsidP="00641730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Live Facebook Session for admissions in the Department of Management Sciences (2022)</w:t>
            </w:r>
          </w:p>
          <w:p w14:paraId="64F712CC" w14:textId="65E6A482" w:rsidR="00DB0D6F" w:rsidRPr="004370C2" w:rsidRDefault="00DB0D6F" w:rsidP="00641730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POFIT Career Counseling (2023)</w:t>
            </w:r>
          </w:p>
        </w:tc>
      </w:tr>
    </w:tbl>
    <w:p w14:paraId="242B629C" w14:textId="46E55CF8" w:rsidR="00341ACE" w:rsidRPr="004370C2" w:rsidRDefault="00341ACE">
      <w:pPr>
        <w:rPr>
          <w:rFonts w:asciiTheme="minorHAnsi" w:hAnsiTheme="minorHAnsi" w:cstheme="minorHAnsi"/>
          <w:sz w:val="2"/>
          <w:szCs w:val="2"/>
        </w:rPr>
      </w:pPr>
    </w:p>
    <w:tbl>
      <w:tblPr>
        <w:tblW w:w="10480" w:type="dxa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ook w:val="04C0" w:firstRow="0" w:lastRow="1" w:firstColumn="1" w:lastColumn="0" w:noHBand="0" w:noVBand="1"/>
      </w:tblPr>
      <w:tblGrid>
        <w:gridCol w:w="10480"/>
      </w:tblGrid>
      <w:tr w:rsidR="00A671F7" w:rsidRPr="004370C2" w14:paraId="0DBB1361" w14:textId="77777777" w:rsidTr="007B76D6">
        <w:trPr>
          <w:trHeight w:val="304"/>
        </w:trPr>
        <w:tc>
          <w:tcPr>
            <w:tcW w:w="10480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</w:tcPr>
          <w:p w14:paraId="0CF4284F" w14:textId="77777777" w:rsidR="00A671F7" w:rsidRPr="004370C2" w:rsidRDefault="00A671F7" w:rsidP="00273C7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B3E42"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Skills</w:t>
            </w:r>
          </w:p>
        </w:tc>
      </w:tr>
      <w:tr w:rsidR="00A671F7" w:rsidRPr="004370C2" w14:paraId="188BB658" w14:textId="77777777" w:rsidTr="007B76D6">
        <w:trPr>
          <w:trHeight w:val="963"/>
        </w:trPr>
        <w:tc>
          <w:tcPr>
            <w:tcW w:w="10480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5CE317F3" w14:textId="77777777" w:rsidR="00A671F7" w:rsidRPr="004370C2" w:rsidRDefault="00A671F7" w:rsidP="00273C78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</w:p>
          <w:p w14:paraId="0F1AA976" w14:textId="77777777" w:rsidR="00A671F7" w:rsidRPr="004370C2" w:rsidRDefault="00A671F7" w:rsidP="00273C78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EVIEWS</w:t>
            </w:r>
          </w:p>
          <w:p w14:paraId="0CE3C1BA" w14:textId="77777777" w:rsidR="00A671F7" w:rsidRPr="004370C2" w:rsidRDefault="00A671F7" w:rsidP="00273C78">
            <w:pPr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MS OFFICE</w:t>
            </w:r>
            <w:r w:rsidRPr="004370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82C7793" w14:textId="665E778B" w:rsidR="00A671F7" w:rsidRPr="004370C2" w:rsidRDefault="00A671F7">
      <w:pPr>
        <w:rPr>
          <w:rFonts w:asciiTheme="minorHAnsi" w:hAnsiTheme="minorHAnsi" w:cstheme="minorHAnsi"/>
          <w:sz w:val="4"/>
          <w:szCs w:val="4"/>
        </w:rPr>
      </w:pPr>
    </w:p>
    <w:tbl>
      <w:tblPr>
        <w:tblW w:w="0" w:type="auto"/>
        <w:tbl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single" w:sz="8" w:space="0" w:color="AEBAD5"/>
          <w:insideV w:val="single" w:sz="8" w:space="0" w:color="AEBAD5"/>
        </w:tblBorders>
        <w:tblLook w:val="04C0" w:firstRow="0" w:lastRow="1" w:firstColumn="1" w:lastColumn="0" w:noHBand="0" w:noVBand="1"/>
      </w:tblPr>
      <w:tblGrid>
        <w:gridCol w:w="10430"/>
      </w:tblGrid>
      <w:tr w:rsidR="00A671F7" w:rsidRPr="004370C2" w14:paraId="55AE57B7" w14:textId="77777777" w:rsidTr="004454CE">
        <w:trPr>
          <w:trHeight w:val="502"/>
        </w:trPr>
        <w:tc>
          <w:tcPr>
            <w:tcW w:w="10430" w:type="dxa"/>
            <w:tcBorders>
              <w:top w:val="single" w:sz="8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  <w:shd w:val="clear" w:color="auto" w:fill="E7E6E6" w:themeFill="background2"/>
            <w:vAlign w:val="center"/>
          </w:tcPr>
          <w:p w14:paraId="40DC1214" w14:textId="77777777" w:rsidR="00A671F7" w:rsidRPr="004370C2" w:rsidRDefault="00A671F7" w:rsidP="00A671F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Certification</w:t>
            </w:r>
          </w:p>
        </w:tc>
      </w:tr>
      <w:tr w:rsidR="00A671F7" w:rsidRPr="004370C2" w14:paraId="59416CB1" w14:textId="77777777" w:rsidTr="004454CE">
        <w:trPr>
          <w:trHeight w:val="559"/>
        </w:trPr>
        <w:tc>
          <w:tcPr>
            <w:tcW w:w="10430" w:type="dxa"/>
            <w:tcBorders>
              <w:top w:val="double" w:sz="6" w:space="0" w:color="AEBAD5"/>
              <w:left w:val="single" w:sz="8" w:space="0" w:color="AEBAD5"/>
              <w:bottom w:val="single" w:sz="8" w:space="0" w:color="AEBAD5"/>
              <w:right w:val="single" w:sz="8" w:space="0" w:color="AEBAD5"/>
            </w:tcBorders>
          </w:tcPr>
          <w:p w14:paraId="1C67E824" w14:textId="77777777" w:rsidR="00A671F7" w:rsidRPr="004370C2" w:rsidRDefault="00A671F7" w:rsidP="00A671F7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0C2">
              <w:rPr>
                <w:rFonts w:asciiTheme="minorHAnsi" w:hAnsiTheme="minorHAnsi" w:cstheme="minorHAnsi"/>
                <w:bCs/>
                <w:sz w:val="22"/>
                <w:szCs w:val="22"/>
              </w:rPr>
              <w:t>SAGE 50</w:t>
            </w:r>
          </w:p>
        </w:tc>
      </w:tr>
    </w:tbl>
    <w:p w14:paraId="511D0881" w14:textId="77777777" w:rsidR="00A671F7" w:rsidRPr="004370C2" w:rsidRDefault="00A671F7">
      <w:pPr>
        <w:rPr>
          <w:rFonts w:asciiTheme="minorHAnsi" w:hAnsiTheme="minorHAnsi" w:cstheme="minorHAnsi"/>
          <w:sz w:val="22"/>
          <w:szCs w:val="22"/>
        </w:rPr>
      </w:pPr>
    </w:p>
    <w:sectPr w:rsidR="00A671F7" w:rsidRPr="004370C2" w:rsidSect="00ED255C">
      <w:footerReference w:type="default" r:id="rId11"/>
      <w:pgSz w:w="11906" w:h="16838"/>
      <w:pgMar w:top="1186" w:right="720" w:bottom="720" w:left="720" w:header="975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4B11D" w14:textId="77777777" w:rsidR="003A0496" w:rsidRDefault="003A0496" w:rsidP="00D14ABA">
      <w:pPr>
        <w:spacing w:before="0" w:after="0" w:line="240" w:lineRule="auto"/>
      </w:pPr>
      <w:r>
        <w:separator/>
      </w:r>
    </w:p>
  </w:endnote>
  <w:endnote w:type="continuationSeparator" w:id="0">
    <w:p w14:paraId="7F7E8511" w14:textId="77777777" w:rsidR="003A0496" w:rsidRDefault="003A0496" w:rsidP="00D14A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D536B" w14:textId="77777777" w:rsidR="00273C78" w:rsidRDefault="00273C78" w:rsidP="002919A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FCB4F" w14:textId="77777777" w:rsidR="003A0496" w:rsidRDefault="003A0496" w:rsidP="00D14ABA">
      <w:pPr>
        <w:spacing w:before="0" w:after="0" w:line="240" w:lineRule="auto"/>
      </w:pPr>
      <w:r>
        <w:separator/>
      </w:r>
    </w:p>
  </w:footnote>
  <w:footnote w:type="continuationSeparator" w:id="0">
    <w:p w14:paraId="420F80D8" w14:textId="77777777" w:rsidR="003A0496" w:rsidRDefault="003A0496" w:rsidP="00D14AB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0501A"/>
    <w:multiLevelType w:val="multilevel"/>
    <w:tmpl w:val="75E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14892"/>
    <w:multiLevelType w:val="multilevel"/>
    <w:tmpl w:val="7C42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E0491"/>
    <w:multiLevelType w:val="hybridMultilevel"/>
    <w:tmpl w:val="10B2F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02ED6"/>
    <w:multiLevelType w:val="hybridMultilevel"/>
    <w:tmpl w:val="08D8B50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65F3E"/>
    <w:multiLevelType w:val="hybridMultilevel"/>
    <w:tmpl w:val="457AE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A04D4"/>
    <w:multiLevelType w:val="hybridMultilevel"/>
    <w:tmpl w:val="DB46A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61E"/>
    <w:multiLevelType w:val="hybridMultilevel"/>
    <w:tmpl w:val="380CA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D147F"/>
    <w:multiLevelType w:val="multilevel"/>
    <w:tmpl w:val="FF20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33641"/>
    <w:multiLevelType w:val="hybridMultilevel"/>
    <w:tmpl w:val="380CA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02A06"/>
    <w:multiLevelType w:val="hybridMultilevel"/>
    <w:tmpl w:val="8AD46508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B27DA8"/>
    <w:multiLevelType w:val="hybridMultilevel"/>
    <w:tmpl w:val="C5CE1E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02415"/>
    <w:multiLevelType w:val="hybridMultilevel"/>
    <w:tmpl w:val="674AE1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331CD"/>
    <w:multiLevelType w:val="hybridMultilevel"/>
    <w:tmpl w:val="CF02148E"/>
    <w:lvl w:ilvl="0" w:tplc="8DF6A14E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F07A1"/>
    <w:multiLevelType w:val="hybridMultilevel"/>
    <w:tmpl w:val="A91AE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27B57"/>
    <w:multiLevelType w:val="multilevel"/>
    <w:tmpl w:val="0F8A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E96869"/>
    <w:multiLevelType w:val="multilevel"/>
    <w:tmpl w:val="BF5E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48520F"/>
    <w:multiLevelType w:val="hybridMultilevel"/>
    <w:tmpl w:val="98023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5207A"/>
    <w:multiLevelType w:val="hybridMultilevel"/>
    <w:tmpl w:val="8AD46508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C20D49"/>
    <w:multiLevelType w:val="hybridMultilevel"/>
    <w:tmpl w:val="06461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E4F94"/>
    <w:multiLevelType w:val="multilevel"/>
    <w:tmpl w:val="672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1B2DAB"/>
    <w:multiLevelType w:val="hybridMultilevel"/>
    <w:tmpl w:val="CC42A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84136"/>
    <w:multiLevelType w:val="multilevel"/>
    <w:tmpl w:val="D11C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801AA3"/>
    <w:multiLevelType w:val="hybridMultilevel"/>
    <w:tmpl w:val="C4FECB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34A3A"/>
    <w:multiLevelType w:val="hybridMultilevel"/>
    <w:tmpl w:val="A712F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63797"/>
    <w:multiLevelType w:val="hybridMultilevel"/>
    <w:tmpl w:val="936AE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E0CD0"/>
    <w:multiLevelType w:val="hybridMultilevel"/>
    <w:tmpl w:val="7A0A37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23A6E"/>
    <w:multiLevelType w:val="hybridMultilevel"/>
    <w:tmpl w:val="84228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473C8"/>
    <w:multiLevelType w:val="hybridMultilevel"/>
    <w:tmpl w:val="48D0A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C03DC"/>
    <w:multiLevelType w:val="multilevel"/>
    <w:tmpl w:val="9B08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873A8B"/>
    <w:multiLevelType w:val="hybridMultilevel"/>
    <w:tmpl w:val="3E4E9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F7785"/>
    <w:multiLevelType w:val="hybridMultilevel"/>
    <w:tmpl w:val="94FADD4E"/>
    <w:lvl w:ilvl="0" w:tplc="1758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2D5A"/>
    <w:multiLevelType w:val="hybridMultilevel"/>
    <w:tmpl w:val="08D8B50A"/>
    <w:lvl w:ilvl="0" w:tplc="885CD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52649">
    <w:abstractNumId w:val="23"/>
  </w:num>
  <w:num w:numId="2" w16cid:durableId="758452231">
    <w:abstractNumId w:val="4"/>
  </w:num>
  <w:num w:numId="3" w16cid:durableId="1294871107">
    <w:abstractNumId w:val="24"/>
  </w:num>
  <w:num w:numId="4" w16cid:durableId="1932423234">
    <w:abstractNumId w:val="16"/>
  </w:num>
  <w:num w:numId="5" w16cid:durableId="1258445447">
    <w:abstractNumId w:val="25"/>
  </w:num>
  <w:num w:numId="6" w16cid:durableId="682627999">
    <w:abstractNumId w:val="29"/>
  </w:num>
  <w:num w:numId="7" w16cid:durableId="829833110">
    <w:abstractNumId w:val="11"/>
  </w:num>
  <w:num w:numId="8" w16cid:durableId="82385179">
    <w:abstractNumId w:val="13"/>
  </w:num>
  <w:num w:numId="9" w16cid:durableId="1716738353">
    <w:abstractNumId w:val="5"/>
  </w:num>
  <w:num w:numId="10" w16cid:durableId="2115248025">
    <w:abstractNumId w:val="27"/>
  </w:num>
  <w:num w:numId="11" w16cid:durableId="235555682">
    <w:abstractNumId w:val="26"/>
  </w:num>
  <w:num w:numId="12" w16cid:durableId="188107435">
    <w:abstractNumId w:val="18"/>
  </w:num>
  <w:num w:numId="13" w16cid:durableId="1827935918">
    <w:abstractNumId w:val="2"/>
  </w:num>
  <w:num w:numId="14" w16cid:durableId="2050955742">
    <w:abstractNumId w:val="9"/>
  </w:num>
  <w:num w:numId="15" w16cid:durableId="16975650">
    <w:abstractNumId w:val="30"/>
  </w:num>
  <w:num w:numId="16" w16cid:durableId="361053686">
    <w:abstractNumId w:val="20"/>
  </w:num>
  <w:num w:numId="17" w16cid:durableId="395444941">
    <w:abstractNumId w:val="12"/>
  </w:num>
  <w:num w:numId="18" w16cid:durableId="473068399">
    <w:abstractNumId w:val="17"/>
  </w:num>
  <w:num w:numId="19" w16cid:durableId="1555315456">
    <w:abstractNumId w:val="14"/>
  </w:num>
  <w:num w:numId="20" w16cid:durableId="261188525">
    <w:abstractNumId w:val="6"/>
  </w:num>
  <w:num w:numId="21" w16cid:durableId="2045668759">
    <w:abstractNumId w:val="0"/>
  </w:num>
  <w:num w:numId="22" w16cid:durableId="84763478">
    <w:abstractNumId w:val="21"/>
  </w:num>
  <w:num w:numId="23" w16cid:durableId="355547151">
    <w:abstractNumId w:val="7"/>
  </w:num>
  <w:num w:numId="24" w16cid:durableId="1330596345">
    <w:abstractNumId w:val="15"/>
  </w:num>
  <w:num w:numId="25" w16cid:durableId="1055620699">
    <w:abstractNumId w:val="28"/>
  </w:num>
  <w:num w:numId="26" w16cid:durableId="1545287170">
    <w:abstractNumId w:val="1"/>
  </w:num>
  <w:num w:numId="27" w16cid:durableId="2107116485">
    <w:abstractNumId w:val="31"/>
  </w:num>
  <w:num w:numId="28" w16cid:durableId="1979796670">
    <w:abstractNumId w:val="3"/>
  </w:num>
  <w:num w:numId="29" w16cid:durableId="200253887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73528101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207112509">
    <w:abstractNumId w:val="8"/>
  </w:num>
  <w:num w:numId="32" w16cid:durableId="1549954080">
    <w:abstractNumId w:val="10"/>
  </w:num>
  <w:num w:numId="33" w16cid:durableId="1095183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PK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MDExsTQ3NTEyNzdX0lEKTi0uzszPAykwtKwFAA980CAtAAAA"/>
  </w:docVars>
  <w:rsids>
    <w:rsidRoot w:val="00ED63F0"/>
    <w:rsid w:val="00007EDB"/>
    <w:rsid w:val="000126E5"/>
    <w:rsid w:val="00013981"/>
    <w:rsid w:val="000255D4"/>
    <w:rsid w:val="00062AD3"/>
    <w:rsid w:val="00063FA1"/>
    <w:rsid w:val="00083491"/>
    <w:rsid w:val="000968ED"/>
    <w:rsid w:val="000A77A9"/>
    <w:rsid w:val="000E373B"/>
    <w:rsid w:val="001211DC"/>
    <w:rsid w:val="001223E7"/>
    <w:rsid w:val="00124A23"/>
    <w:rsid w:val="00130370"/>
    <w:rsid w:val="00134943"/>
    <w:rsid w:val="0014722C"/>
    <w:rsid w:val="00151C37"/>
    <w:rsid w:val="001530B7"/>
    <w:rsid w:val="00177013"/>
    <w:rsid w:val="001A2F39"/>
    <w:rsid w:val="001C5C8F"/>
    <w:rsid w:val="001D169F"/>
    <w:rsid w:val="001D6868"/>
    <w:rsid w:val="001E6547"/>
    <w:rsid w:val="001F6D8C"/>
    <w:rsid w:val="00215B45"/>
    <w:rsid w:val="00244EF8"/>
    <w:rsid w:val="002575AC"/>
    <w:rsid w:val="0026302D"/>
    <w:rsid w:val="00273C78"/>
    <w:rsid w:val="00286583"/>
    <w:rsid w:val="002919AA"/>
    <w:rsid w:val="00292EA3"/>
    <w:rsid w:val="002B5981"/>
    <w:rsid w:val="002B6A66"/>
    <w:rsid w:val="002C65B7"/>
    <w:rsid w:val="002D085F"/>
    <w:rsid w:val="002D3CA8"/>
    <w:rsid w:val="002D44B0"/>
    <w:rsid w:val="002D64D1"/>
    <w:rsid w:val="002E62B4"/>
    <w:rsid w:val="002F4BDE"/>
    <w:rsid w:val="00301EFB"/>
    <w:rsid w:val="003129ED"/>
    <w:rsid w:val="00315076"/>
    <w:rsid w:val="003303B1"/>
    <w:rsid w:val="0033482F"/>
    <w:rsid w:val="00341ACE"/>
    <w:rsid w:val="00341DE9"/>
    <w:rsid w:val="00352A4A"/>
    <w:rsid w:val="00363D70"/>
    <w:rsid w:val="00363FDE"/>
    <w:rsid w:val="00364000"/>
    <w:rsid w:val="0039674E"/>
    <w:rsid w:val="0039750D"/>
    <w:rsid w:val="003A0496"/>
    <w:rsid w:val="003A22DA"/>
    <w:rsid w:val="003B76FF"/>
    <w:rsid w:val="003D2B6F"/>
    <w:rsid w:val="003D3C06"/>
    <w:rsid w:val="003E5BB2"/>
    <w:rsid w:val="003F06E8"/>
    <w:rsid w:val="003F78C8"/>
    <w:rsid w:val="0040699D"/>
    <w:rsid w:val="004370C2"/>
    <w:rsid w:val="004454CE"/>
    <w:rsid w:val="004537E0"/>
    <w:rsid w:val="00465693"/>
    <w:rsid w:val="00467A7A"/>
    <w:rsid w:val="00472003"/>
    <w:rsid w:val="00475B4A"/>
    <w:rsid w:val="00493B73"/>
    <w:rsid w:val="00497733"/>
    <w:rsid w:val="004C066E"/>
    <w:rsid w:val="004F3BCA"/>
    <w:rsid w:val="00504C88"/>
    <w:rsid w:val="00515078"/>
    <w:rsid w:val="00530AAE"/>
    <w:rsid w:val="00532D43"/>
    <w:rsid w:val="00536BFB"/>
    <w:rsid w:val="00547250"/>
    <w:rsid w:val="00562696"/>
    <w:rsid w:val="0056400F"/>
    <w:rsid w:val="005826C0"/>
    <w:rsid w:val="005A00BE"/>
    <w:rsid w:val="005E6741"/>
    <w:rsid w:val="005F03F3"/>
    <w:rsid w:val="006009C2"/>
    <w:rsid w:val="006030B0"/>
    <w:rsid w:val="006068F3"/>
    <w:rsid w:val="00606CB9"/>
    <w:rsid w:val="00613415"/>
    <w:rsid w:val="0061453A"/>
    <w:rsid w:val="00620425"/>
    <w:rsid w:val="00637EE5"/>
    <w:rsid w:val="00641208"/>
    <w:rsid w:val="00641730"/>
    <w:rsid w:val="00673478"/>
    <w:rsid w:val="0067767D"/>
    <w:rsid w:val="00687B6A"/>
    <w:rsid w:val="00694E29"/>
    <w:rsid w:val="006E5165"/>
    <w:rsid w:val="006F2EFF"/>
    <w:rsid w:val="007053E6"/>
    <w:rsid w:val="00747A34"/>
    <w:rsid w:val="007629DD"/>
    <w:rsid w:val="00784BFB"/>
    <w:rsid w:val="0079380B"/>
    <w:rsid w:val="007A0B07"/>
    <w:rsid w:val="007B76D6"/>
    <w:rsid w:val="007D3632"/>
    <w:rsid w:val="007E138C"/>
    <w:rsid w:val="007E3080"/>
    <w:rsid w:val="007E70AC"/>
    <w:rsid w:val="007F7B29"/>
    <w:rsid w:val="008013BB"/>
    <w:rsid w:val="00816F06"/>
    <w:rsid w:val="00824F27"/>
    <w:rsid w:val="008309F3"/>
    <w:rsid w:val="008312AB"/>
    <w:rsid w:val="00833FE7"/>
    <w:rsid w:val="008340D7"/>
    <w:rsid w:val="008403B4"/>
    <w:rsid w:val="0085325E"/>
    <w:rsid w:val="00853C58"/>
    <w:rsid w:val="00864960"/>
    <w:rsid w:val="00881833"/>
    <w:rsid w:val="008832C6"/>
    <w:rsid w:val="008A44FE"/>
    <w:rsid w:val="008C67F8"/>
    <w:rsid w:val="008D653C"/>
    <w:rsid w:val="008F4785"/>
    <w:rsid w:val="008F7258"/>
    <w:rsid w:val="0090500A"/>
    <w:rsid w:val="009134ED"/>
    <w:rsid w:val="00914EC1"/>
    <w:rsid w:val="009159AE"/>
    <w:rsid w:val="00935E83"/>
    <w:rsid w:val="00937F44"/>
    <w:rsid w:val="00942747"/>
    <w:rsid w:val="00943DF5"/>
    <w:rsid w:val="0095339E"/>
    <w:rsid w:val="0097202B"/>
    <w:rsid w:val="00980240"/>
    <w:rsid w:val="009E4F79"/>
    <w:rsid w:val="009F2958"/>
    <w:rsid w:val="009F70BB"/>
    <w:rsid w:val="009F79C8"/>
    <w:rsid w:val="00A048B6"/>
    <w:rsid w:val="00A04ADE"/>
    <w:rsid w:val="00A13216"/>
    <w:rsid w:val="00A30E29"/>
    <w:rsid w:val="00A318D6"/>
    <w:rsid w:val="00A31F62"/>
    <w:rsid w:val="00A3451F"/>
    <w:rsid w:val="00A34C4E"/>
    <w:rsid w:val="00A54A6E"/>
    <w:rsid w:val="00A671F7"/>
    <w:rsid w:val="00A73F65"/>
    <w:rsid w:val="00A84CF7"/>
    <w:rsid w:val="00A91304"/>
    <w:rsid w:val="00A94EFD"/>
    <w:rsid w:val="00AA43A1"/>
    <w:rsid w:val="00AA6A3C"/>
    <w:rsid w:val="00AC5F1B"/>
    <w:rsid w:val="00AC6743"/>
    <w:rsid w:val="00AF16FF"/>
    <w:rsid w:val="00B34E7A"/>
    <w:rsid w:val="00B35158"/>
    <w:rsid w:val="00B37395"/>
    <w:rsid w:val="00B44C40"/>
    <w:rsid w:val="00B508D4"/>
    <w:rsid w:val="00B72B0C"/>
    <w:rsid w:val="00B80E7E"/>
    <w:rsid w:val="00B90B17"/>
    <w:rsid w:val="00B90ED2"/>
    <w:rsid w:val="00BA0F97"/>
    <w:rsid w:val="00BA0FE9"/>
    <w:rsid w:val="00BB17F5"/>
    <w:rsid w:val="00BB3241"/>
    <w:rsid w:val="00BD5D57"/>
    <w:rsid w:val="00BD73EC"/>
    <w:rsid w:val="00BE1448"/>
    <w:rsid w:val="00BE76CE"/>
    <w:rsid w:val="00BF0E24"/>
    <w:rsid w:val="00BF497E"/>
    <w:rsid w:val="00BF5DAF"/>
    <w:rsid w:val="00C043C1"/>
    <w:rsid w:val="00C048A2"/>
    <w:rsid w:val="00C123F3"/>
    <w:rsid w:val="00C1425C"/>
    <w:rsid w:val="00C16C91"/>
    <w:rsid w:val="00C1701A"/>
    <w:rsid w:val="00C31C02"/>
    <w:rsid w:val="00C72E67"/>
    <w:rsid w:val="00C740DF"/>
    <w:rsid w:val="00C9749D"/>
    <w:rsid w:val="00CA4EDD"/>
    <w:rsid w:val="00CA5D9C"/>
    <w:rsid w:val="00CB6DE1"/>
    <w:rsid w:val="00CC68A7"/>
    <w:rsid w:val="00CE3C86"/>
    <w:rsid w:val="00CF0F12"/>
    <w:rsid w:val="00D00C59"/>
    <w:rsid w:val="00D14ABA"/>
    <w:rsid w:val="00D22CBD"/>
    <w:rsid w:val="00D269D7"/>
    <w:rsid w:val="00D33E77"/>
    <w:rsid w:val="00D4608C"/>
    <w:rsid w:val="00D476E7"/>
    <w:rsid w:val="00D51AE4"/>
    <w:rsid w:val="00D5481E"/>
    <w:rsid w:val="00D63A5D"/>
    <w:rsid w:val="00D7615C"/>
    <w:rsid w:val="00D871A0"/>
    <w:rsid w:val="00DA07FF"/>
    <w:rsid w:val="00DB0D6F"/>
    <w:rsid w:val="00DB5A85"/>
    <w:rsid w:val="00DC2454"/>
    <w:rsid w:val="00DC79EA"/>
    <w:rsid w:val="00DE192D"/>
    <w:rsid w:val="00DE2EAE"/>
    <w:rsid w:val="00E03A42"/>
    <w:rsid w:val="00E05D89"/>
    <w:rsid w:val="00E264CC"/>
    <w:rsid w:val="00E53ADF"/>
    <w:rsid w:val="00E55BE0"/>
    <w:rsid w:val="00E6329E"/>
    <w:rsid w:val="00E74C62"/>
    <w:rsid w:val="00E93F7B"/>
    <w:rsid w:val="00E97722"/>
    <w:rsid w:val="00EA6AAD"/>
    <w:rsid w:val="00EA77A8"/>
    <w:rsid w:val="00ED023E"/>
    <w:rsid w:val="00ED255C"/>
    <w:rsid w:val="00ED63F0"/>
    <w:rsid w:val="00ED741A"/>
    <w:rsid w:val="00EF01ED"/>
    <w:rsid w:val="00EF2C58"/>
    <w:rsid w:val="00EF7571"/>
    <w:rsid w:val="00F21523"/>
    <w:rsid w:val="00F21C4F"/>
    <w:rsid w:val="00F35AC5"/>
    <w:rsid w:val="00F442A2"/>
    <w:rsid w:val="00F51FEF"/>
    <w:rsid w:val="00F61376"/>
    <w:rsid w:val="00F64851"/>
    <w:rsid w:val="00F65E82"/>
    <w:rsid w:val="00FA7B5B"/>
    <w:rsid w:val="00FE17CB"/>
    <w:rsid w:val="00FF04D7"/>
    <w:rsid w:val="00FF6223"/>
    <w:rsid w:val="00FF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D128F"/>
  <w15:docId w15:val="{6879ED09-4EE1-47F4-A791-A1759886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Schoolbook" w:eastAsia="MS PMincho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B45"/>
    <w:pPr>
      <w:spacing w:before="40"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95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95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95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95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958"/>
    <w:pPr>
      <w:spacing w:before="200" w:after="0"/>
      <w:jc w:val="left"/>
      <w:outlineLvl w:val="4"/>
    </w:pPr>
    <w:rPr>
      <w:smallCaps/>
      <w:color w:val="3667C3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958"/>
    <w:pPr>
      <w:spacing w:after="0"/>
      <w:jc w:val="left"/>
      <w:outlineLvl w:val="5"/>
    </w:pPr>
    <w:rPr>
      <w:smallCaps/>
      <w:color w:val="7598D9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958"/>
    <w:pPr>
      <w:spacing w:after="0"/>
      <w:jc w:val="left"/>
      <w:outlineLvl w:val="6"/>
    </w:pPr>
    <w:rPr>
      <w:b/>
      <w:smallCaps/>
      <w:color w:val="7598D9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958"/>
    <w:pPr>
      <w:spacing w:after="0"/>
      <w:jc w:val="left"/>
      <w:outlineLvl w:val="7"/>
    </w:pPr>
    <w:rPr>
      <w:b/>
      <w:i/>
      <w:smallCaps/>
      <w:color w:val="3667C3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958"/>
    <w:pPr>
      <w:spacing w:after="0"/>
      <w:jc w:val="left"/>
      <w:outlineLvl w:val="8"/>
    </w:pPr>
    <w:rPr>
      <w:b/>
      <w:i/>
      <w:smallCaps/>
      <w:color w:val="24448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3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5">
    <w:name w:val="Light Shading Accent 5"/>
    <w:basedOn w:val="TableNormal"/>
    <w:uiPriority w:val="60"/>
    <w:rsid w:val="00083491"/>
    <w:rPr>
      <w:color w:val="6D83B3"/>
    </w:rPr>
    <w:tblPr>
      <w:tblStyleRowBandSize w:val="1"/>
      <w:tblStyleColBandSize w:val="1"/>
      <w:tblBorders>
        <w:top w:val="single" w:sz="8" w:space="0" w:color="AEBAD5"/>
        <w:bottom w:val="single" w:sz="8" w:space="0" w:color="AEBA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BAD5"/>
          <w:left w:val="nil"/>
          <w:bottom w:val="single" w:sz="8" w:space="0" w:color="AEBA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DF4"/>
      </w:tcPr>
    </w:tblStylePr>
  </w:style>
  <w:style w:type="character" w:styleId="Hyperlink">
    <w:name w:val="Hyperlink"/>
    <w:uiPriority w:val="99"/>
    <w:unhideWhenUsed/>
    <w:rsid w:val="00083491"/>
    <w:rPr>
      <w:color w:val="D2611C"/>
      <w:u w:val="single"/>
    </w:rPr>
  </w:style>
  <w:style w:type="character" w:customStyle="1" w:styleId="Heading1Char">
    <w:name w:val="Heading 1 Char"/>
    <w:link w:val="Heading1"/>
    <w:uiPriority w:val="9"/>
    <w:rsid w:val="009F2958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F2958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F2958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F2958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9F2958"/>
    <w:rPr>
      <w:smallCaps/>
      <w:color w:val="3667C3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F2958"/>
    <w:rPr>
      <w:smallCaps/>
      <w:color w:val="7598D9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F2958"/>
    <w:rPr>
      <w:b/>
      <w:smallCaps/>
      <w:color w:val="7598D9"/>
      <w:spacing w:val="10"/>
    </w:rPr>
  </w:style>
  <w:style w:type="character" w:customStyle="1" w:styleId="Heading8Char">
    <w:name w:val="Heading 8 Char"/>
    <w:link w:val="Heading8"/>
    <w:uiPriority w:val="9"/>
    <w:semiHidden/>
    <w:rsid w:val="009F2958"/>
    <w:rPr>
      <w:b/>
      <w:i/>
      <w:smallCaps/>
      <w:color w:val="3667C3"/>
    </w:rPr>
  </w:style>
  <w:style w:type="character" w:customStyle="1" w:styleId="Heading9Char">
    <w:name w:val="Heading 9 Char"/>
    <w:link w:val="Heading9"/>
    <w:uiPriority w:val="9"/>
    <w:semiHidden/>
    <w:rsid w:val="009F2958"/>
    <w:rPr>
      <w:b/>
      <w:i/>
      <w:smallCaps/>
      <w:color w:val="24448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2958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F2958"/>
    <w:pPr>
      <w:pBdr>
        <w:top w:val="single" w:sz="12" w:space="1" w:color="7598D9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9F2958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958"/>
    <w:pPr>
      <w:spacing w:after="720" w:line="240" w:lineRule="auto"/>
      <w:jc w:val="right"/>
    </w:pPr>
    <w:rPr>
      <w:szCs w:val="22"/>
    </w:rPr>
  </w:style>
  <w:style w:type="character" w:customStyle="1" w:styleId="SubtitleChar">
    <w:name w:val="Subtitle Char"/>
    <w:link w:val="Subtitle"/>
    <w:uiPriority w:val="11"/>
    <w:rsid w:val="009F2958"/>
    <w:rPr>
      <w:rFonts w:ascii="Century Schoolbook" w:eastAsia="MS PMincho" w:hAnsi="Century Schoolbook" w:cs="Times New Roman"/>
      <w:szCs w:val="22"/>
    </w:rPr>
  </w:style>
  <w:style w:type="character" w:styleId="Strong">
    <w:name w:val="Strong"/>
    <w:uiPriority w:val="22"/>
    <w:qFormat/>
    <w:rsid w:val="009F2958"/>
    <w:rPr>
      <w:b/>
      <w:color w:val="7598D9"/>
    </w:rPr>
  </w:style>
  <w:style w:type="character" w:styleId="Emphasis">
    <w:name w:val="Emphasis"/>
    <w:uiPriority w:val="20"/>
    <w:qFormat/>
    <w:rsid w:val="009F2958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F295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F2958"/>
  </w:style>
  <w:style w:type="paragraph" w:styleId="ListParagraph">
    <w:name w:val="List Paragraph"/>
    <w:basedOn w:val="Normal"/>
    <w:uiPriority w:val="34"/>
    <w:qFormat/>
    <w:rsid w:val="009F29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F2958"/>
    <w:rPr>
      <w:i/>
    </w:rPr>
  </w:style>
  <w:style w:type="character" w:customStyle="1" w:styleId="QuoteChar">
    <w:name w:val="Quote Char"/>
    <w:link w:val="Quote"/>
    <w:uiPriority w:val="29"/>
    <w:rsid w:val="009F2958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958"/>
    <w:pPr>
      <w:pBdr>
        <w:top w:val="single" w:sz="8" w:space="10" w:color="3667C3"/>
        <w:left w:val="single" w:sz="8" w:space="10" w:color="3667C3"/>
        <w:bottom w:val="single" w:sz="8" w:space="10" w:color="3667C3"/>
        <w:right w:val="single" w:sz="8" w:space="10" w:color="3667C3"/>
      </w:pBdr>
      <w:shd w:val="clear" w:color="auto" w:fill="7598D9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F2958"/>
    <w:rPr>
      <w:b/>
      <w:i/>
      <w:color w:val="FFFFFF"/>
      <w:shd w:val="clear" w:color="auto" w:fill="7598D9"/>
    </w:rPr>
  </w:style>
  <w:style w:type="character" w:styleId="SubtleEmphasis">
    <w:name w:val="Subtle Emphasis"/>
    <w:uiPriority w:val="19"/>
    <w:qFormat/>
    <w:rsid w:val="009F2958"/>
    <w:rPr>
      <w:i/>
    </w:rPr>
  </w:style>
  <w:style w:type="character" w:styleId="IntenseEmphasis">
    <w:name w:val="Intense Emphasis"/>
    <w:uiPriority w:val="21"/>
    <w:qFormat/>
    <w:rsid w:val="009F2958"/>
    <w:rPr>
      <w:b/>
      <w:i/>
      <w:color w:val="7598D9"/>
      <w:spacing w:val="10"/>
    </w:rPr>
  </w:style>
  <w:style w:type="character" w:styleId="SubtleReference">
    <w:name w:val="Subtle Reference"/>
    <w:uiPriority w:val="31"/>
    <w:qFormat/>
    <w:rsid w:val="009F2958"/>
    <w:rPr>
      <w:b/>
    </w:rPr>
  </w:style>
  <w:style w:type="character" w:styleId="IntenseReference">
    <w:name w:val="Intense Reference"/>
    <w:uiPriority w:val="32"/>
    <w:qFormat/>
    <w:rsid w:val="009F2958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F2958"/>
    <w:rPr>
      <w:rFonts w:ascii="Century Schoolbook" w:eastAsia="MS PMincho" w:hAnsi="Century Schoolbook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2958"/>
    <w:pPr>
      <w:outlineLvl w:val="9"/>
    </w:pPr>
  </w:style>
  <w:style w:type="table" w:styleId="LightGrid-Accent5">
    <w:name w:val="Light Grid Accent 5"/>
    <w:basedOn w:val="TableNormal"/>
    <w:uiPriority w:val="62"/>
    <w:rsid w:val="00315076"/>
    <w:tblPr>
      <w:tblStyleRowBandSize w:val="1"/>
      <w:tblStyleColBandSize w:val="1"/>
      <w:tblBorders>
        <w:top w:val="single" w:sz="8" w:space="0" w:color="AEBAD5"/>
        <w:left w:val="single" w:sz="8" w:space="0" w:color="AEBAD5"/>
        <w:bottom w:val="single" w:sz="8" w:space="0" w:color="AEBAD5"/>
        <w:right w:val="single" w:sz="8" w:space="0" w:color="AEBAD5"/>
        <w:insideH w:val="single" w:sz="8" w:space="0" w:color="AEBAD5"/>
        <w:insideV w:val="single" w:sz="8" w:space="0" w:color="AEBAD5"/>
      </w:tblBorders>
    </w:tblPr>
    <w:tblStylePr w:type="firstRow">
      <w:pPr>
        <w:spacing w:before="0" w:after="0" w:line="240" w:lineRule="auto"/>
      </w:pPr>
      <w:rPr>
        <w:rFonts w:ascii="Verdana" w:eastAsia="Arial Unicode MS" w:hAnsi="Verdana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1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lastRow">
      <w:pPr>
        <w:spacing w:before="0" w:after="0" w:line="240" w:lineRule="auto"/>
      </w:pPr>
      <w:rPr>
        <w:rFonts w:ascii="Verdana" w:eastAsia="Arial Unicode MS" w:hAnsi="Verdana" w:cs="Times New Roman"/>
        <w:b/>
        <w:bCs/>
      </w:rPr>
      <w:tblPr/>
      <w:tcPr>
        <w:tcBorders>
          <w:top w:val="double" w:sz="6" w:space="0" w:color="AEBAD5"/>
          <w:left w:val="single" w:sz="8" w:space="0" w:color="AEBAD5"/>
          <w:bottom w:val="single" w:sz="8" w:space="0" w:color="AEBAD5"/>
          <w:right w:val="single" w:sz="8" w:space="0" w:color="AEBAD5"/>
          <w:insideH w:val="nil"/>
          <w:insideV w:val="single" w:sz="8" w:space="0" w:color="AEBAD5"/>
        </w:tcBorders>
      </w:tcPr>
    </w:tblStylePr>
    <w:tblStylePr w:type="firstCol">
      <w:rPr>
        <w:rFonts w:ascii="Verdana" w:eastAsia="Arial Unicode MS" w:hAnsi="Verdana" w:cs="Times New Roman"/>
        <w:b/>
        <w:bCs/>
      </w:rPr>
    </w:tblStylePr>
    <w:tblStylePr w:type="lastCol">
      <w:rPr>
        <w:rFonts w:ascii="Verdana" w:eastAsia="Arial Unicode MS" w:hAnsi="Verdana" w:cs="Times New Roman"/>
        <w:b/>
        <w:bCs/>
      </w:rPr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</w:tcPr>
    </w:tblStylePr>
    <w:tblStylePr w:type="band1Vert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</w:tcBorders>
        <w:shd w:val="clear" w:color="auto" w:fill="EAEDF4"/>
      </w:tcPr>
    </w:tblStylePr>
    <w:tblStylePr w:type="band1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  <w:shd w:val="clear" w:color="auto" w:fill="EAEDF4"/>
      </w:tcPr>
    </w:tblStylePr>
    <w:tblStylePr w:type="band2Horz">
      <w:tblPr/>
      <w:tcPr>
        <w:tcBorders>
          <w:top w:val="single" w:sz="8" w:space="0" w:color="AEBAD5"/>
          <w:left w:val="single" w:sz="8" w:space="0" w:color="AEBAD5"/>
          <w:bottom w:val="single" w:sz="8" w:space="0" w:color="AEBAD5"/>
          <w:right w:val="single" w:sz="8" w:space="0" w:color="AEBAD5"/>
          <w:insideV w:val="single" w:sz="8" w:space="0" w:color="AEBAD5"/>
        </w:tcBorders>
      </w:tcPr>
    </w:tblStylePr>
  </w:style>
  <w:style w:type="paragraph" w:customStyle="1" w:styleId="Default">
    <w:name w:val="Default"/>
    <w:rsid w:val="003B76F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4AB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14ABA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14AB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14ABA"/>
    <w:rPr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0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farhan88.wah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farhan.wah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y\AppData\Roaming\Microsoft\Templates\TP0300006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D3421-4F1B-4808-BCA5-EE2FC7729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A7C02-62FF-461D-9F72-0479C882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TP030000607</Template>
  <TotalTime>1437</TotalTime>
  <Pages>5</Pages>
  <Words>1792</Words>
  <Characters>10218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Azy</dc:creator>
  <cp:keywords/>
  <cp:lastModifiedBy>FARHAN SHAHZAD</cp:lastModifiedBy>
  <cp:revision>10</cp:revision>
  <cp:lastPrinted>2021-01-11T15:12:00Z</cp:lastPrinted>
  <dcterms:created xsi:type="dcterms:W3CDTF">2024-02-15T17:42:00Z</dcterms:created>
  <dcterms:modified xsi:type="dcterms:W3CDTF">2024-12-31T14:58:00Z</dcterms:modified>
  <cp:category>Job Search</cp:category>
  <cp:contentStatus>Final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TC300006079990</vt:lpwstr>
  </property>
  <property fmtid="{D5CDD505-2E9C-101B-9397-08002B2CF9AE}" pid="3" name="GrammarlyDocumentId">
    <vt:lpwstr>362a3ea218d0538ebeb09cf327417d300656f36f745163af61a4df784d83ab49</vt:lpwstr>
  </property>
</Properties>
</file>