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25" w:type="pct"/>
        <w:tblLook w:val="04A0" w:firstRow="1" w:lastRow="0" w:firstColumn="1" w:lastColumn="0" w:noHBand="0" w:noVBand="1"/>
      </w:tblPr>
      <w:tblGrid>
        <w:gridCol w:w="4342"/>
        <w:gridCol w:w="6512"/>
      </w:tblGrid>
      <w:tr w:rsidR="00DF74EC" w:rsidRPr="001B73BD" w14:paraId="44BFD501" w14:textId="77777777" w:rsidTr="009C5AC0">
        <w:trPr>
          <w:trHeight w:val="886"/>
        </w:trPr>
        <w:tc>
          <w:tcPr>
            <w:tcW w:w="2000" w:type="pct"/>
            <w:shd w:val="clear" w:color="auto" w:fill="FFFFFF" w:themeFill="background1"/>
          </w:tcPr>
          <w:p w14:paraId="04929369" w14:textId="77777777" w:rsidR="00A361FA" w:rsidRDefault="008F612C" w:rsidP="009D462A">
            <w:pPr>
              <w:spacing w:before="120"/>
              <w:ind w:left="-108"/>
              <w:rPr>
                <w:rFonts w:asciiTheme="majorHAnsi" w:hAnsiTheme="majorHAnsi"/>
                <w:b/>
                <w:color w:val="1F3864" w:themeColor="accent5" w:themeShade="80"/>
                <w:sz w:val="48"/>
                <w:szCs w:val="28"/>
              </w:rPr>
            </w:pPr>
            <w:r w:rsidRPr="009C5AC0">
              <w:rPr>
                <w:rFonts w:asciiTheme="majorHAnsi" w:hAnsiTheme="majorHAnsi"/>
                <w:b/>
                <w:color w:val="1F3864" w:themeColor="accent5" w:themeShade="80"/>
                <w:sz w:val="48"/>
                <w:szCs w:val="28"/>
              </w:rPr>
              <w:t>Khushba Syed</w:t>
            </w:r>
            <w:r w:rsidR="00A361FA">
              <w:rPr>
                <w:rFonts w:asciiTheme="majorHAnsi" w:hAnsiTheme="majorHAnsi"/>
                <w:b/>
                <w:color w:val="1F3864" w:themeColor="accent5" w:themeShade="80"/>
                <w:sz w:val="48"/>
                <w:szCs w:val="28"/>
              </w:rPr>
              <w:t xml:space="preserve"> </w:t>
            </w:r>
          </w:p>
          <w:p w14:paraId="397EF100" w14:textId="2AACC2EE" w:rsidR="0025168E" w:rsidRPr="00A361FA" w:rsidRDefault="00A361FA" w:rsidP="009D462A">
            <w:pPr>
              <w:spacing w:before="120"/>
              <w:ind w:left="-108"/>
              <w:rPr>
                <w:rFonts w:asciiTheme="majorHAnsi" w:hAnsiTheme="majorHAnsi"/>
                <w:b/>
                <w:sz w:val="28"/>
                <w:szCs w:val="28"/>
              </w:rPr>
            </w:pPr>
            <w:r>
              <w:rPr>
                <w:rFonts w:asciiTheme="majorHAnsi" w:hAnsiTheme="majorHAnsi" w:cs="Arial"/>
                <w:b/>
                <w:bCs/>
                <w:color w:val="1F4E79" w:themeColor="accent1" w:themeShade="80"/>
                <w:sz w:val="28"/>
                <w:szCs w:val="28"/>
                <w:shd w:val="clear" w:color="auto" w:fill="FFFFFF"/>
              </w:rPr>
              <w:t>(</w:t>
            </w:r>
            <w:proofErr w:type="spellStart"/>
            <w:r w:rsidRPr="00A361FA">
              <w:rPr>
                <w:rFonts w:asciiTheme="majorHAnsi" w:hAnsiTheme="majorHAnsi" w:cs="Arial"/>
                <w:b/>
                <w:bCs/>
                <w:color w:val="1F4E79" w:themeColor="accent1" w:themeShade="80"/>
                <w:sz w:val="28"/>
                <w:szCs w:val="28"/>
                <w:shd w:val="clear" w:color="auto" w:fill="FFFFFF"/>
              </w:rPr>
              <w:t>GMBPsS</w:t>
            </w:r>
            <w:proofErr w:type="spellEnd"/>
            <w:r>
              <w:rPr>
                <w:rFonts w:asciiTheme="majorHAnsi" w:hAnsiTheme="majorHAnsi" w:cs="Arial"/>
                <w:b/>
                <w:bCs/>
                <w:color w:val="1F4E79" w:themeColor="accent1" w:themeShade="80"/>
                <w:sz w:val="28"/>
                <w:szCs w:val="28"/>
                <w:shd w:val="clear" w:color="auto" w:fill="FFFFFF"/>
              </w:rPr>
              <w:t>)</w:t>
            </w:r>
          </w:p>
        </w:tc>
        <w:tc>
          <w:tcPr>
            <w:tcW w:w="3000" w:type="pct"/>
            <w:shd w:val="clear" w:color="auto" w:fill="FFFFFF" w:themeFill="background1"/>
          </w:tcPr>
          <w:p w14:paraId="55F065FA" w14:textId="70F94A9B" w:rsidR="00DF74EC" w:rsidRPr="009C5AC0" w:rsidRDefault="00A42ECA" w:rsidP="009D462A">
            <w:pPr>
              <w:keepNext/>
              <w:tabs>
                <w:tab w:val="right" w:pos="9900"/>
              </w:tabs>
              <w:spacing w:before="60"/>
              <w:jc w:val="right"/>
              <w:outlineLvl w:val="0"/>
              <w:rPr>
                <w:rFonts w:asciiTheme="minorHAnsi" w:hAnsiTheme="minorHAnsi"/>
                <w:color w:val="001236"/>
                <w:szCs w:val="24"/>
              </w:rPr>
            </w:pPr>
            <w:r>
              <w:rPr>
                <w:rFonts w:asciiTheme="minorHAnsi" w:hAnsiTheme="minorHAnsi"/>
                <w:color w:val="001236"/>
                <w:szCs w:val="24"/>
              </w:rPr>
              <w:t>Islamabad</w:t>
            </w:r>
            <w:r w:rsidR="009153EE" w:rsidRPr="009C5AC0">
              <w:rPr>
                <w:rFonts w:asciiTheme="minorHAnsi" w:hAnsiTheme="minorHAnsi"/>
                <w:color w:val="001236"/>
                <w:szCs w:val="24"/>
              </w:rPr>
              <w:t xml:space="preserve">, Pakistan </w:t>
            </w:r>
            <w:r w:rsidR="004C1FFE" w:rsidRPr="009C5AC0">
              <w:rPr>
                <w:rFonts w:asciiTheme="minorHAnsi" w:hAnsiTheme="minorHAnsi"/>
                <w:color w:val="001236"/>
                <w:szCs w:val="24"/>
              </w:rPr>
              <w:sym w:font="Wingdings" w:char="F0A7"/>
            </w:r>
            <w:r w:rsidR="004C1FFE" w:rsidRPr="009C5AC0">
              <w:rPr>
                <w:rFonts w:asciiTheme="minorHAnsi" w:hAnsiTheme="minorHAnsi"/>
                <w:color w:val="001236"/>
                <w:szCs w:val="24"/>
              </w:rPr>
              <w:t xml:space="preserve"> </w:t>
            </w:r>
            <w:r w:rsidR="009153EE" w:rsidRPr="009C5AC0">
              <w:rPr>
                <w:rFonts w:asciiTheme="minorHAnsi" w:hAnsiTheme="minorHAnsi"/>
                <w:color w:val="001236"/>
                <w:szCs w:val="24"/>
              </w:rPr>
              <w:t>+92 307 005</w:t>
            </w:r>
            <w:r w:rsidR="009A799F">
              <w:rPr>
                <w:rFonts w:asciiTheme="minorHAnsi" w:hAnsiTheme="minorHAnsi"/>
                <w:color w:val="001236"/>
                <w:szCs w:val="24"/>
              </w:rPr>
              <w:t>-</w:t>
            </w:r>
            <w:r w:rsidR="009153EE" w:rsidRPr="009C5AC0">
              <w:rPr>
                <w:rFonts w:asciiTheme="minorHAnsi" w:hAnsiTheme="minorHAnsi"/>
                <w:color w:val="001236"/>
                <w:szCs w:val="24"/>
              </w:rPr>
              <w:t>5713</w:t>
            </w:r>
          </w:p>
          <w:p w14:paraId="0285093B" w14:textId="189F2E28" w:rsidR="00DF74EC" w:rsidRPr="009C5AC0" w:rsidRDefault="009153EE" w:rsidP="009D462A">
            <w:pPr>
              <w:keepNext/>
              <w:tabs>
                <w:tab w:val="right" w:pos="9900"/>
              </w:tabs>
              <w:spacing w:before="60"/>
              <w:jc w:val="right"/>
              <w:outlineLvl w:val="0"/>
              <w:rPr>
                <w:rFonts w:asciiTheme="minorHAnsi" w:hAnsiTheme="minorHAnsi"/>
                <w:szCs w:val="24"/>
              </w:rPr>
            </w:pPr>
            <w:hyperlink r:id="rId8" w:history="1">
              <w:r w:rsidRPr="009C5AC0">
                <w:rPr>
                  <w:rStyle w:val="Hyperlink"/>
                  <w:rFonts w:asciiTheme="minorHAnsi" w:hAnsiTheme="minorHAnsi"/>
                  <w:szCs w:val="24"/>
                </w:rPr>
                <w:t>ikhushbasyed@gmail.com</w:t>
              </w:r>
            </w:hyperlink>
            <w:r w:rsidR="00217663" w:rsidRPr="009C5AC0">
              <w:rPr>
                <w:rStyle w:val="Hyperlink"/>
                <w:rFonts w:asciiTheme="minorHAnsi" w:hAnsiTheme="minorHAnsi"/>
                <w:szCs w:val="24"/>
              </w:rPr>
              <w:t xml:space="preserve"> </w:t>
            </w:r>
            <w:r w:rsidR="00DF74EC" w:rsidRPr="009C5AC0">
              <w:rPr>
                <w:rFonts w:asciiTheme="minorHAnsi" w:hAnsiTheme="minorHAnsi"/>
                <w:szCs w:val="24"/>
              </w:rPr>
              <w:sym w:font="Wingdings" w:char="F0A7"/>
            </w:r>
            <w:r w:rsidRPr="009C5AC0">
              <w:rPr>
                <w:rFonts w:asciiTheme="minorHAnsi" w:hAnsiTheme="minorHAnsi"/>
                <w:szCs w:val="24"/>
              </w:rPr>
              <w:t xml:space="preserve"> </w:t>
            </w:r>
            <w:hyperlink r:id="rId9" w:history="1">
              <w:r w:rsidR="00381644" w:rsidRPr="009C5AC0">
                <w:rPr>
                  <w:rStyle w:val="Hyperlink"/>
                  <w:rFonts w:asciiTheme="minorHAnsi" w:hAnsiTheme="minorHAnsi"/>
                  <w:szCs w:val="24"/>
                </w:rPr>
                <w:t>LinkedIn</w:t>
              </w:r>
              <w:r w:rsidR="00643EC6" w:rsidRPr="009C5AC0">
                <w:rPr>
                  <w:rStyle w:val="Hyperlink"/>
                  <w:rFonts w:asciiTheme="minorHAnsi" w:hAnsiTheme="minorHAnsi"/>
                  <w:szCs w:val="24"/>
                </w:rPr>
                <w:t>/</w:t>
              </w:r>
              <w:proofErr w:type="spellStart"/>
              <w:r w:rsidRPr="009C5AC0">
                <w:rPr>
                  <w:rStyle w:val="Hyperlink"/>
                  <w:rFonts w:asciiTheme="minorHAnsi" w:hAnsiTheme="minorHAnsi"/>
                  <w:szCs w:val="24"/>
                </w:rPr>
                <w:t>khushba-syed</w:t>
              </w:r>
              <w:proofErr w:type="spellEnd"/>
            </w:hyperlink>
            <w:r w:rsidRPr="009C5AC0">
              <w:rPr>
                <w:rFonts w:asciiTheme="minorHAnsi" w:hAnsiTheme="minorHAnsi"/>
                <w:szCs w:val="24"/>
              </w:rPr>
              <w:t xml:space="preserve"> </w:t>
            </w:r>
          </w:p>
        </w:tc>
      </w:tr>
    </w:tbl>
    <w:p w14:paraId="31ECA9D9" w14:textId="3C99D72C" w:rsidR="00743F7C" w:rsidRPr="00635ADC" w:rsidRDefault="00036919" w:rsidP="00CE5777">
      <w:pPr>
        <w:pBdr>
          <w:bottom w:val="single" w:sz="8" w:space="3" w:color="auto"/>
        </w:pBdr>
        <w:tabs>
          <w:tab w:val="right" w:pos="9648"/>
        </w:tabs>
        <w:spacing w:before="140"/>
        <w:rPr>
          <w:rFonts w:asciiTheme="majorHAnsi" w:hAnsiTheme="majorHAnsi"/>
          <w:b/>
          <w:color w:val="1F3864" w:themeColor="accent5" w:themeShade="80"/>
          <w:sz w:val="30"/>
          <w:szCs w:val="30"/>
        </w:rPr>
      </w:pPr>
      <w:r w:rsidRPr="00635ADC">
        <w:rPr>
          <w:rFonts w:asciiTheme="majorHAnsi" w:hAnsiTheme="majorHAnsi"/>
          <w:b/>
          <w:color w:val="1F3864" w:themeColor="accent5" w:themeShade="80"/>
          <w:sz w:val="30"/>
          <w:szCs w:val="30"/>
        </w:rPr>
        <w:t xml:space="preserve">Objective Statement </w:t>
      </w:r>
    </w:p>
    <w:p w14:paraId="60E02C85" w14:textId="6B6ECCFE" w:rsidR="00F800EA" w:rsidRPr="009D793D" w:rsidRDefault="00F15DCF" w:rsidP="009D462A">
      <w:pPr>
        <w:spacing w:before="120"/>
        <w:jc w:val="both"/>
        <w:rPr>
          <w:rFonts w:asciiTheme="minorHAnsi" w:hAnsiTheme="minorHAnsi" w:cstheme="minorHAnsi"/>
          <w:color w:val="002060"/>
          <w:szCs w:val="24"/>
        </w:rPr>
      </w:pPr>
      <w:r w:rsidRPr="004A211F">
        <w:rPr>
          <w:rFonts w:asciiTheme="minorHAnsi" w:hAnsiTheme="minorHAnsi"/>
          <w:color w:val="002060"/>
          <w:szCs w:val="24"/>
        </w:rPr>
        <w:t>Driven and accomplished professional with an extensive background</w:t>
      </w:r>
      <w:r w:rsidR="009D793D">
        <w:rPr>
          <w:rFonts w:asciiTheme="minorHAnsi" w:hAnsiTheme="minorHAnsi" w:cstheme="minorHAnsi"/>
          <w:color w:val="002060"/>
        </w:rPr>
        <w:t xml:space="preserve"> in </w:t>
      </w:r>
      <w:r w:rsidR="00A42ECA">
        <w:rPr>
          <w:rFonts w:asciiTheme="minorHAnsi" w:hAnsiTheme="minorHAnsi" w:cstheme="minorHAnsi"/>
          <w:color w:val="002060"/>
        </w:rPr>
        <w:t>Social Sciences, organizational</w:t>
      </w:r>
      <w:r w:rsidR="009D793D" w:rsidRPr="009D793D">
        <w:rPr>
          <w:rFonts w:asciiTheme="minorHAnsi" w:hAnsiTheme="minorHAnsi" w:cstheme="minorHAnsi"/>
          <w:color w:val="002060"/>
        </w:rPr>
        <w:t xml:space="preserve">, </w:t>
      </w:r>
      <w:r w:rsidR="00A42ECA">
        <w:rPr>
          <w:rFonts w:asciiTheme="minorHAnsi" w:hAnsiTheme="minorHAnsi" w:cstheme="minorHAnsi"/>
          <w:color w:val="002060"/>
        </w:rPr>
        <w:t>teaching</w:t>
      </w:r>
      <w:r w:rsidR="009D793D" w:rsidRPr="009D793D">
        <w:rPr>
          <w:rFonts w:asciiTheme="minorHAnsi" w:hAnsiTheme="minorHAnsi" w:cstheme="minorHAnsi"/>
          <w:color w:val="002060"/>
        </w:rPr>
        <w:t>, and research expertise, gained through diverse roles in MNCs and NGOs</w:t>
      </w:r>
      <w:r w:rsidR="00A42ECA">
        <w:rPr>
          <w:rFonts w:asciiTheme="minorHAnsi" w:hAnsiTheme="minorHAnsi" w:cstheme="minorHAnsi"/>
          <w:color w:val="002060"/>
        </w:rPr>
        <w:t>, academia, and various clinical settings</w:t>
      </w:r>
      <w:r w:rsidR="009D793D" w:rsidRPr="009D793D">
        <w:rPr>
          <w:rFonts w:asciiTheme="minorHAnsi" w:hAnsiTheme="minorHAnsi" w:cstheme="minorHAnsi"/>
          <w:color w:val="002060"/>
        </w:rPr>
        <w:t>. With a</w:t>
      </w:r>
      <w:r w:rsidR="00A42ECA">
        <w:rPr>
          <w:rFonts w:asciiTheme="minorHAnsi" w:hAnsiTheme="minorHAnsi" w:cstheme="minorHAnsi"/>
          <w:color w:val="002060"/>
        </w:rPr>
        <w:t>n extensive and varied</w:t>
      </w:r>
      <w:r w:rsidR="009D793D" w:rsidRPr="009D793D">
        <w:rPr>
          <w:rFonts w:asciiTheme="minorHAnsi" w:hAnsiTheme="minorHAnsi" w:cstheme="minorHAnsi"/>
          <w:color w:val="002060"/>
        </w:rPr>
        <w:t xml:space="preserve"> foundation in</w:t>
      </w:r>
      <w:r w:rsidR="00A42ECA">
        <w:rPr>
          <w:rFonts w:asciiTheme="minorHAnsi" w:hAnsiTheme="minorHAnsi" w:cstheme="minorHAnsi"/>
          <w:color w:val="002060"/>
        </w:rPr>
        <w:t xml:space="preserve"> Psychology</w:t>
      </w:r>
      <w:r w:rsidR="009D793D" w:rsidRPr="009D793D">
        <w:rPr>
          <w:rFonts w:asciiTheme="minorHAnsi" w:hAnsiTheme="minorHAnsi" w:cstheme="minorHAnsi"/>
          <w:color w:val="002060"/>
        </w:rPr>
        <w:t xml:space="preserve">, </w:t>
      </w:r>
      <w:r w:rsidR="00A42ECA">
        <w:rPr>
          <w:rFonts w:asciiTheme="minorHAnsi" w:hAnsiTheme="minorHAnsi" w:cstheme="minorHAnsi"/>
          <w:color w:val="002060"/>
        </w:rPr>
        <w:t xml:space="preserve">further </w:t>
      </w:r>
      <w:r w:rsidR="009D793D" w:rsidRPr="009D793D">
        <w:rPr>
          <w:rFonts w:asciiTheme="minorHAnsi" w:hAnsiTheme="minorHAnsi" w:cstheme="minorHAnsi"/>
          <w:color w:val="002060"/>
        </w:rPr>
        <w:t>enhanc</w:t>
      </w:r>
      <w:r w:rsidR="00A42ECA">
        <w:rPr>
          <w:rFonts w:asciiTheme="minorHAnsi" w:hAnsiTheme="minorHAnsi" w:cstheme="minorHAnsi"/>
          <w:color w:val="002060"/>
        </w:rPr>
        <w:t>ing</w:t>
      </w:r>
      <w:r w:rsidR="009D793D" w:rsidRPr="009D793D">
        <w:rPr>
          <w:rFonts w:asciiTheme="minorHAnsi" w:hAnsiTheme="minorHAnsi" w:cstheme="minorHAnsi"/>
          <w:color w:val="002060"/>
        </w:rPr>
        <w:t xml:space="preserve"> performance, foster</w:t>
      </w:r>
      <w:r w:rsidR="00A42ECA">
        <w:rPr>
          <w:rFonts w:asciiTheme="minorHAnsi" w:hAnsiTheme="minorHAnsi" w:cstheme="minorHAnsi"/>
          <w:color w:val="002060"/>
        </w:rPr>
        <w:t>ing</w:t>
      </w:r>
      <w:r w:rsidR="009D793D" w:rsidRPr="009D793D">
        <w:rPr>
          <w:rFonts w:asciiTheme="minorHAnsi" w:hAnsiTheme="minorHAnsi" w:cstheme="minorHAnsi"/>
          <w:color w:val="002060"/>
        </w:rPr>
        <w:t xml:space="preserve"> innovation, and driv</w:t>
      </w:r>
      <w:r w:rsidR="00A42ECA">
        <w:rPr>
          <w:rFonts w:asciiTheme="minorHAnsi" w:hAnsiTheme="minorHAnsi" w:cstheme="minorHAnsi"/>
          <w:color w:val="002060"/>
        </w:rPr>
        <w:t>ing</w:t>
      </w:r>
      <w:r w:rsidR="009D793D" w:rsidRPr="009D793D">
        <w:rPr>
          <w:rFonts w:asciiTheme="minorHAnsi" w:hAnsiTheme="minorHAnsi" w:cstheme="minorHAnsi"/>
          <w:color w:val="002060"/>
        </w:rPr>
        <w:t xml:space="preserve"> meaningful change across various sectors.</w:t>
      </w:r>
    </w:p>
    <w:p w14:paraId="0D2F0DE7" w14:textId="355A5EB6" w:rsidR="00EB1B99" w:rsidRPr="00635ADC" w:rsidRDefault="00EB1B99" w:rsidP="00CE5777">
      <w:pPr>
        <w:pBdr>
          <w:bottom w:val="single" w:sz="8" w:space="3" w:color="auto"/>
        </w:pBdr>
        <w:tabs>
          <w:tab w:val="right" w:pos="9648"/>
        </w:tabs>
        <w:spacing w:before="140"/>
        <w:rPr>
          <w:rFonts w:asciiTheme="majorHAnsi" w:hAnsiTheme="majorHAnsi"/>
          <w:b/>
          <w:color w:val="1F3864" w:themeColor="accent5" w:themeShade="80"/>
          <w:sz w:val="30"/>
          <w:szCs w:val="30"/>
        </w:rPr>
      </w:pPr>
      <w:r w:rsidRPr="00F15DCF">
        <w:rPr>
          <w:rFonts w:asciiTheme="majorHAnsi" w:hAnsiTheme="majorHAnsi"/>
          <w:b/>
          <w:color w:val="1F3864" w:themeColor="accent5" w:themeShade="80"/>
          <w:sz w:val="30"/>
          <w:szCs w:val="30"/>
        </w:rPr>
        <w:t xml:space="preserve">Education </w:t>
      </w:r>
      <w:r w:rsidR="00BA5341">
        <w:rPr>
          <w:rFonts w:asciiTheme="majorHAnsi" w:hAnsiTheme="majorHAnsi"/>
          <w:b/>
          <w:color w:val="1F3864" w:themeColor="accent5" w:themeShade="80"/>
          <w:sz w:val="30"/>
          <w:szCs w:val="30"/>
        </w:rPr>
        <w:t>&amp; Research</w:t>
      </w:r>
    </w:p>
    <w:p w14:paraId="61351DA6" w14:textId="1A2F4632" w:rsidR="00EB1B99" w:rsidRPr="003D0491" w:rsidRDefault="00AB7A6D" w:rsidP="009D462A">
      <w:pPr>
        <w:spacing w:before="60"/>
        <w:jc w:val="both"/>
        <w:rPr>
          <w:rFonts w:asciiTheme="minorHAnsi" w:hAnsiTheme="minorHAnsi"/>
          <w:color w:val="001236"/>
          <w:szCs w:val="24"/>
        </w:rPr>
      </w:pPr>
      <w:bookmarkStart w:id="0" w:name="_Hlk45790386"/>
      <w:bookmarkStart w:id="1" w:name="_Hlk74856681"/>
      <w:r w:rsidRPr="003D0491">
        <w:rPr>
          <w:rFonts w:asciiTheme="minorHAnsi" w:hAnsiTheme="minorHAnsi"/>
          <w:b/>
          <w:bCs/>
          <w:color w:val="001236"/>
          <w:szCs w:val="24"/>
        </w:rPr>
        <w:t xml:space="preserve">Masters of Science </w:t>
      </w:r>
      <w:r w:rsidR="00EB1B99" w:rsidRPr="003D0491">
        <w:rPr>
          <w:rFonts w:asciiTheme="minorHAnsi" w:hAnsiTheme="minorHAnsi"/>
          <w:b/>
          <w:bCs/>
          <w:color w:val="001236"/>
          <w:szCs w:val="24"/>
        </w:rPr>
        <w:t xml:space="preserve">in Clinical Psychology, </w:t>
      </w:r>
      <w:bookmarkEnd w:id="0"/>
      <w:bookmarkEnd w:id="1"/>
      <w:r w:rsidRPr="003D0491">
        <w:rPr>
          <w:rFonts w:asciiTheme="minorHAnsi" w:hAnsiTheme="minorHAnsi"/>
          <w:color w:val="001236"/>
          <w:szCs w:val="24"/>
        </w:rPr>
        <w:t xml:space="preserve">Shifa Tameer-e-Millat </w:t>
      </w:r>
      <w:r w:rsidR="00EB1B99" w:rsidRPr="003D0491">
        <w:rPr>
          <w:rFonts w:asciiTheme="minorHAnsi" w:hAnsiTheme="minorHAnsi"/>
          <w:color w:val="001236"/>
          <w:szCs w:val="24"/>
        </w:rPr>
        <w:t xml:space="preserve">University, </w:t>
      </w:r>
      <w:r w:rsidRPr="003D0491">
        <w:rPr>
          <w:rFonts w:asciiTheme="minorHAnsi" w:hAnsiTheme="minorHAnsi"/>
          <w:color w:val="001236"/>
          <w:szCs w:val="24"/>
        </w:rPr>
        <w:t>2024</w:t>
      </w:r>
    </w:p>
    <w:p w14:paraId="1541D905" w14:textId="7D4868FD" w:rsidR="00AB7A6D" w:rsidRPr="00ED6ADC" w:rsidRDefault="00AB7A6D" w:rsidP="009D462A">
      <w:pPr>
        <w:jc w:val="both"/>
        <w:rPr>
          <w:rFonts w:asciiTheme="minorHAnsi" w:hAnsiTheme="minorHAnsi"/>
          <w:b/>
          <w:bCs/>
          <w:i/>
          <w:iCs/>
          <w:color w:val="001236"/>
          <w:sz w:val="22"/>
          <w:szCs w:val="22"/>
        </w:rPr>
      </w:pPr>
      <w:r w:rsidRPr="00A27FE9">
        <w:rPr>
          <w:rFonts w:asciiTheme="minorHAnsi" w:hAnsiTheme="minorHAnsi"/>
          <w:b/>
          <w:bCs/>
          <w:i/>
          <w:iCs/>
          <w:color w:val="001236"/>
          <w:sz w:val="22"/>
          <w:szCs w:val="22"/>
        </w:rPr>
        <w:t>CGPA:</w:t>
      </w:r>
      <w:r w:rsidRPr="00A27FE9">
        <w:rPr>
          <w:rFonts w:asciiTheme="minorHAnsi" w:hAnsiTheme="minorHAnsi"/>
          <w:i/>
          <w:iCs/>
          <w:color w:val="001236"/>
          <w:sz w:val="22"/>
          <w:szCs w:val="22"/>
        </w:rPr>
        <w:t xml:space="preserve"> </w:t>
      </w:r>
      <w:r w:rsidRPr="00ED6ADC">
        <w:rPr>
          <w:rFonts w:asciiTheme="minorHAnsi" w:hAnsiTheme="minorHAnsi"/>
          <w:b/>
          <w:bCs/>
          <w:i/>
          <w:iCs/>
          <w:color w:val="001236"/>
          <w:sz w:val="22"/>
          <w:szCs w:val="22"/>
        </w:rPr>
        <w:t>3.</w:t>
      </w:r>
      <w:r w:rsidR="00597F57" w:rsidRPr="00ED6ADC">
        <w:rPr>
          <w:rFonts w:asciiTheme="minorHAnsi" w:hAnsiTheme="minorHAnsi"/>
          <w:b/>
          <w:bCs/>
          <w:i/>
          <w:iCs/>
          <w:color w:val="001236"/>
          <w:sz w:val="22"/>
          <w:szCs w:val="22"/>
        </w:rPr>
        <w:t>7</w:t>
      </w:r>
      <w:r w:rsidR="007B4FFD">
        <w:rPr>
          <w:rFonts w:asciiTheme="minorHAnsi" w:hAnsiTheme="minorHAnsi"/>
          <w:b/>
          <w:bCs/>
          <w:i/>
          <w:iCs/>
          <w:color w:val="001236"/>
          <w:sz w:val="22"/>
          <w:szCs w:val="22"/>
        </w:rPr>
        <w:t>8</w:t>
      </w:r>
    </w:p>
    <w:p w14:paraId="044CF29A" w14:textId="59E18498" w:rsidR="00AB7A6D" w:rsidRPr="00A27FE9" w:rsidRDefault="00AB7A6D" w:rsidP="009D462A">
      <w:pPr>
        <w:jc w:val="both"/>
        <w:rPr>
          <w:rFonts w:asciiTheme="minorHAnsi" w:hAnsiTheme="minorHAnsi"/>
          <w:i/>
          <w:iCs/>
          <w:color w:val="001236"/>
          <w:sz w:val="22"/>
          <w:szCs w:val="22"/>
        </w:rPr>
      </w:pPr>
      <w:r w:rsidRPr="00A27FE9">
        <w:rPr>
          <w:rFonts w:asciiTheme="minorHAnsi" w:hAnsiTheme="minorHAnsi"/>
          <w:b/>
          <w:bCs/>
          <w:i/>
          <w:iCs/>
          <w:color w:val="001236"/>
          <w:sz w:val="22"/>
          <w:szCs w:val="22"/>
        </w:rPr>
        <w:t>Core Courses:</w:t>
      </w:r>
      <w:r w:rsidRPr="00A27FE9">
        <w:rPr>
          <w:rFonts w:asciiTheme="minorHAnsi" w:hAnsiTheme="minorHAnsi"/>
          <w:i/>
          <w:iCs/>
          <w:color w:val="001236"/>
          <w:sz w:val="22"/>
          <w:szCs w:val="22"/>
        </w:rPr>
        <w:t xml:space="preserve"> Quantitative Research Methods &amp; SPSS Analysis | Qualitative Research Methodologies | Therapeutic Interventions | Testing &amp; Assessment | Psychopathology | Internship (380 Credit Hours (760-800 hours)</w:t>
      </w:r>
    </w:p>
    <w:p w14:paraId="15B4C74E" w14:textId="5C8E5481" w:rsidR="00AB7A6D" w:rsidRPr="00A27FE9" w:rsidRDefault="00AB7A6D" w:rsidP="009D462A">
      <w:pPr>
        <w:jc w:val="both"/>
        <w:rPr>
          <w:rFonts w:asciiTheme="minorHAnsi" w:hAnsiTheme="minorHAnsi"/>
          <w:i/>
          <w:iCs/>
          <w:color w:val="001236"/>
          <w:sz w:val="22"/>
          <w:szCs w:val="22"/>
        </w:rPr>
      </w:pPr>
      <w:r w:rsidRPr="00A27FE9">
        <w:rPr>
          <w:rFonts w:asciiTheme="minorHAnsi" w:hAnsiTheme="minorHAnsi"/>
          <w:b/>
          <w:bCs/>
          <w:i/>
          <w:iCs/>
          <w:color w:val="001236"/>
          <w:sz w:val="22"/>
          <w:szCs w:val="22"/>
        </w:rPr>
        <w:t>Group Research:</w:t>
      </w:r>
      <w:r w:rsidRPr="00A27FE9">
        <w:rPr>
          <w:rFonts w:asciiTheme="minorHAnsi" w:hAnsiTheme="minorHAnsi"/>
          <w:i/>
          <w:iCs/>
          <w:color w:val="001236"/>
          <w:sz w:val="22"/>
          <w:szCs w:val="22"/>
        </w:rPr>
        <w:t xml:space="preserve"> </w:t>
      </w:r>
      <w:r w:rsidR="00E36228" w:rsidRPr="00A27FE9">
        <w:rPr>
          <w:rFonts w:asciiTheme="minorHAnsi" w:hAnsiTheme="minorHAnsi"/>
          <w:i/>
          <w:iCs/>
          <w:color w:val="001236"/>
          <w:sz w:val="22"/>
          <w:szCs w:val="22"/>
        </w:rPr>
        <w:t xml:space="preserve">Impact of social media </w:t>
      </w:r>
      <w:r w:rsidR="00ED6ADC">
        <w:rPr>
          <w:rFonts w:asciiTheme="minorHAnsi" w:hAnsiTheme="minorHAnsi"/>
          <w:i/>
          <w:iCs/>
          <w:color w:val="001236"/>
          <w:sz w:val="22"/>
          <w:szCs w:val="22"/>
        </w:rPr>
        <w:t>u</w:t>
      </w:r>
      <w:r w:rsidR="00E36228" w:rsidRPr="00A27FE9">
        <w:rPr>
          <w:rFonts w:asciiTheme="minorHAnsi" w:hAnsiTheme="minorHAnsi"/>
          <w:i/>
          <w:iCs/>
          <w:color w:val="001236"/>
          <w:sz w:val="22"/>
          <w:szCs w:val="22"/>
        </w:rPr>
        <w:t xml:space="preserve">sage at </w:t>
      </w:r>
      <w:r w:rsidR="00A42ECA">
        <w:rPr>
          <w:rFonts w:asciiTheme="minorHAnsi" w:hAnsiTheme="minorHAnsi"/>
          <w:i/>
          <w:iCs/>
          <w:color w:val="001236"/>
          <w:sz w:val="22"/>
          <w:szCs w:val="22"/>
        </w:rPr>
        <w:t>Night T</w:t>
      </w:r>
      <w:r w:rsidR="00E36228" w:rsidRPr="00A27FE9">
        <w:rPr>
          <w:rFonts w:asciiTheme="minorHAnsi" w:hAnsiTheme="minorHAnsi"/>
          <w:i/>
          <w:iCs/>
          <w:color w:val="001236"/>
          <w:sz w:val="22"/>
          <w:szCs w:val="22"/>
        </w:rPr>
        <w:t xml:space="preserve">ime on </w:t>
      </w:r>
      <w:r w:rsidR="00ED6ADC">
        <w:rPr>
          <w:rFonts w:asciiTheme="minorHAnsi" w:hAnsiTheme="minorHAnsi"/>
          <w:i/>
          <w:iCs/>
          <w:color w:val="001236"/>
          <w:sz w:val="22"/>
          <w:szCs w:val="22"/>
        </w:rPr>
        <w:t>Sleep Q</w:t>
      </w:r>
      <w:r w:rsidR="00E36228" w:rsidRPr="00A27FE9">
        <w:rPr>
          <w:rFonts w:asciiTheme="minorHAnsi" w:hAnsiTheme="minorHAnsi"/>
          <w:i/>
          <w:iCs/>
          <w:color w:val="001236"/>
          <w:sz w:val="22"/>
          <w:szCs w:val="22"/>
        </w:rPr>
        <w:t>uality a</w:t>
      </w:r>
      <w:r w:rsidR="00ED6ADC">
        <w:rPr>
          <w:rFonts w:asciiTheme="minorHAnsi" w:hAnsiTheme="minorHAnsi"/>
          <w:i/>
          <w:iCs/>
          <w:color w:val="001236"/>
          <w:sz w:val="22"/>
          <w:szCs w:val="22"/>
        </w:rPr>
        <w:t>n</w:t>
      </w:r>
      <w:r w:rsidR="00E36228" w:rsidRPr="00A27FE9">
        <w:rPr>
          <w:rFonts w:asciiTheme="minorHAnsi" w:hAnsiTheme="minorHAnsi"/>
          <w:i/>
          <w:iCs/>
          <w:color w:val="001236"/>
          <w:sz w:val="22"/>
          <w:szCs w:val="22"/>
        </w:rPr>
        <w:t xml:space="preserve">d </w:t>
      </w:r>
      <w:r w:rsidR="00A42ECA">
        <w:rPr>
          <w:rFonts w:asciiTheme="minorHAnsi" w:hAnsiTheme="minorHAnsi"/>
          <w:i/>
          <w:iCs/>
          <w:color w:val="001236"/>
          <w:sz w:val="22"/>
          <w:szCs w:val="22"/>
        </w:rPr>
        <w:t>F</w:t>
      </w:r>
      <w:r w:rsidR="00E36228" w:rsidRPr="00A27FE9">
        <w:rPr>
          <w:rFonts w:asciiTheme="minorHAnsi" w:hAnsiTheme="minorHAnsi"/>
          <w:i/>
          <w:iCs/>
          <w:color w:val="001236"/>
          <w:sz w:val="22"/>
          <w:szCs w:val="22"/>
        </w:rPr>
        <w:t xml:space="preserve">amily relationships among </w:t>
      </w:r>
      <w:r w:rsidR="00ED6ADC">
        <w:rPr>
          <w:rFonts w:asciiTheme="minorHAnsi" w:hAnsiTheme="minorHAnsi"/>
          <w:i/>
          <w:iCs/>
          <w:color w:val="001236"/>
          <w:sz w:val="22"/>
          <w:szCs w:val="22"/>
        </w:rPr>
        <w:t>Y</w:t>
      </w:r>
      <w:r w:rsidR="00E36228" w:rsidRPr="00A27FE9">
        <w:rPr>
          <w:rFonts w:asciiTheme="minorHAnsi" w:hAnsiTheme="minorHAnsi"/>
          <w:i/>
          <w:iCs/>
          <w:color w:val="001236"/>
          <w:sz w:val="22"/>
          <w:szCs w:val="22"/>
        </w:rPr>
        <w:t xml:space="preserve">oung and </w:t>
      </w:r>
      <w:r w:rsidR="00A42ECA">
        <w:rPr>
          <w:rFonts w:asciiTheme="minorHAnsi" w:hAnsiTheme="minorHAnsi"/>
          <w:i/>
          <w:iCs/>
          <w:color w:val="001236"/>
          <w:sz w:val="22"/>
          <w:szCs w:val="22"/>
        </w:rPr>
        <w:t>Older A</w:t>
      </w:r>
      <w:r w:rsidR="00E36228" w:rsidRPr="00A27FE9">
        <w:rPr>
          <w:rFonts w:asciiTheme="minorHAnsi" w:hAnsiTheme="minorHAnsi"/>
          <w:i/>
          <w:iCs/>
          <w:color w:val="001236"/>
          <w:sz w:val="22"/>
          <w:szCs w:val="22"/>
        </w:rPr>
        <w:t>dults</w:t>
      </w:r>
      <w:r w:rsidR="00792B27" w:rsidRPr="00A27FE9">
        <w:rPr>
          <w:rFonts w:asciiTheme="minorHAnsi" w:hAnsiTheme="minorHAnsi"/>
          <w:i/>
          <w:iCs/>
          <w:color w:val="001236"/>
          <w:sz w:val="22"/>
          <w:szCs w:val="22"/>
        </w:rPr>
        <w:t xml:space="preserve"> (pre- and post-test </w:t>
      </w:r>
      <w:r w:rsidR="00A42ECA">
        <w:rPr>
          <w:rFonts w:asciiTheme="minorHAnsi" w:hAnsiTheme="minorHAnsi"/>
          <w:i/>
          <w:iCs/>
          <w:color w:val="001236"/>
          <w:sz w:val="22"/>
          <w:szCs w:val="22"/>
        </w:rPr>
        <w:t>S</w:t>
      </w:r>
      <w:r w:rsidR="00792B27" w:rsidRPr="00A27FE9">
        <w:rPr>
          <w:rFonts w:asciiTheme="minorHAnsi" w:hAnsiTheme="minorHAnsi"/>
          <w:i/>
          <w:iCs/>
          <w:color w:val="001236"/>
          <w:sz w:val="22"/>
          <w:szCs w:val="22"/>
        </w:rPr>
        <w:t>tudy)</w:t>
      </w:r>
    </w:p>
    <w:p w14:paraId="6A4E726D" w14:textId="2C198AE7" w:rsidR="00AB7A6D" w:rsidRPr="00A27FE9" w:rsidRDefault="00AB7A6D" w:rsidP="009D462A">
      <w:pPr>
        <w:jc w:val="both"/>
        <w:rPr>
          <w:rFonts w:asciiTheme="minorHAnsi" w:hAnsiTheme="minorHAnsi"/>
          <w:b/>
          <w:bCs/>
          <w:i/>
          <w:iCs/>
          <w:color w:val="001236"/>
          <w:sz w:val="22"/>
          <w:szCs w:val="22"/>
        </w:rPr>
      </w:pPr>
      <w:r w:rsidRPr="00A27FE9">
        <w:rPr>
          <w:rFonts w:asciiTheme="minorHAnsi" w:hAnsiTheme="minorHAnsi"/>
          <w:b/>
          <w:bCs/>
          <w:i/>
          <w:iCs/>
          <w:color w:val="001236"/>
          <w:sz w:val="22"/>
          <w:szCs w:val="22"/>
        </w:rPr>
        <w:t xml:space="preserve">Research Thesis: </w:t>
      </w:r>
      <w:r w:rsidR="000C75CE" w:rsidRPr="00A27FE9">
        <w:rPr>
          <w:rFonts w:asciiTheme="minorHAnsi" w:hAnsiTheme="minorHAnsi"/>
          <w:i/>
          <w:iCs/>
          <w:color w:val="001236"/>
          <w:sz w:val="22"/>
          <w:szCs w:val="22"/>
        </w:rPr>
        <w:t>Long</w:t>
      </w:r>
      <w:r w:rsidR="00A42ECA">
        <w:rPr>
          <w:rFonts w:asciiTheme="minorHAnsi" w:hAnsiTheme="minorHAnsi"/>
          <w:i/>
          <w:iCs/>
          <w:color w:val="001236"/>
          <w:sz w:val="22"/>
          <w:szCs w:val="22"/>
        </w:rPr>
        <w:t>-</w:t>
      </w:r>
      <w:r w:rsidR="000C75CE" w:rsidRPr="00A27FE9">
        <w:rPr>
          <w:rFonts w:asciiTheme="minorHAnsi" w:hAnsiTheme="minorHAnsi"/>
          <w:i/>
          <w:iCs/>
          <w:color w:val="001236"/>
          <w:sz w:val="22"/>
          <w:szCs w:val="22"/>
        </w:rPr>
        <w:t>term effects of domestic verbal abuse on mental and physical health of young adults: a qualitative in</w:t>
      </w:r>
      <w:r w:rsidR="005D6106" w:rsidRPr="00A27FE9">
        <w:rPr>
          <w:rFonts w:asciiTheme="minorHAnsi" w:hAnsiTheme="minorHAnsi"/>
          <w:i/>
          <w:iCs/>
          <w:color w:val="001236"/>
          <w:sz w:val="22"/>
          <w:szCs w:val="22"/>
        </w:rPr>
        <w:t>v</w:t>
      </w:r>
      <w:r w:rsidR="000C75CE" w:rsidRPr="00A27FE9">
        <w:rPr>
          <w:rFonts w:asciiTheme="minorHAnsi" w:hAnsiTheme="minorHAnsi"/>
          <w:i/>
          <w:iCs/>
          <w:color w:val="001236"/>
          <w:sz w:val="22"/>
          <w:szCs w:val="22"/>
        </w:rPr>
        <w:t>estigation</w:t>
      </w:r>
    </w:p>
    <w:p w14:paraId="4DBF5520" w14:textId="45794B35" w:rsidR="00EB1B99" w:rsidRPr="003D0491" w:rsidRDefault="00CB15D1" w:rsidP="009D462A">
      <w:pPr>
        <w:spacing w:before="120"/>
        <w:jc w:val="both"/>
        <w:rPr>
          <w:rFonts w:asciiTheme="minorHAnsi" w:hAnsiTheme="minorHAnsi"/>
          <w:color w:val="001236"/>
          <w:szCs w:val="24"/>
        </w:rPr>
      </w:pPr>
      <w:r w:rsidRPr="003D0491">
        <w:rPr>
          <w:rFonts w:asciiTheme="minorHAnsi" w:hAnsiTheme="minorHAnsi"/>
          <w:b/>
          <w:bCs/>
          <w:color w:val="001236"/>
          <w:szCs w:val="24"/>
        </w:rPr>
        <w:t>Bachelor</w:t>
      </w:r>
      <w:r w:rsidR="00AB7A6D" w:rsidRPr="003D0491">
        <w:rPr>
          <w:rFonts w:asciiTheme="minorHAnsi" w:hAnsiTheme="minorHAnsi"/>
          <w:b/>
          <w:bCs/>
          <w:color w:val="001236"/>
          <w:szCs w:val="24"/>
        </w:rPr>
        <w:t xml:space="preserve"> of Social Sciences</w:t>
      </w:r>
      <w:r w:rsidR="00EB1B99" w:rsidRPr="003D0491">
        <w:rPr>
          <w:rFonts w:asciiTheme="minorHAnsi" w:hAnsiTheme="minorHAnsi"/>
          <w:b/>
          <w:bCs/>
          <w:color w:val="001236"/>
          <w:szCs w:val="24"/>
        </w:rPr>
        <w:t xml:space="preserve">, </w:t>
      </w:r>
      <w:r w:rsidR="00AB7A6D" w:rsidRPr="003D0491">
        <w:rPr>
          <w:rFonts w:asciiTheme="minorHAnsi" w:hAnsiTheme="minorHAnsi"/>
          <w:color w:val="001236"/>
          <w:szCs w:val="24"/>
        </w:rPr>
        <w:t>SZABIST</w:t>
      </w:r>
      <w:r w:rsidR="00EB1B99" w:rsidRPr="003D0491">
        <w:rPr>
          <w:rFonts w:asciiTheme="minorHAnsi" w:hAnsiTheme="minorHAnsi"/>
          <w:color w:val="001236"/>
          <w:szCs w:val="24"/>
        </w:rPr>
        <w:t xml:space="preserve">, </w:t>
      </w:r>
      <w:r w:rsidR="00AB7A6D" w:rsidRPr="003D0491">
        <w:rPr>
          <w:rFonts w:asciiTheme="minorHAnsi" w:hAnsiTheme="minorHAnsi"/>
          <w:color w:val="001236"/>
          <w:szCs w:val="24"/>
        </w:rPr>
        <w:t>2022</w:t>
      </w:r>
    </w:p>
    <w:p w14:paraId="3E50123A" w14:textId="71FEA859" w:rsidR="00BB2049" w:rsidRPr="004B2D68" w:rsidRDefault="00BB2049" w:rsidP="009D462A">
      <w:pPr>
        <w:jc w:val="both"/>
        <w:rPr>
          <w:rFonts w:asciiTheme="minorHAnsi" w:hAnsiTheme="minorHAnsi"/>
          <w:i/>
          <w:iCs/>
          <w:color w:val="001236"/>
          <w:sz w:val="22"/>
          <w:szCs w:val="22"/>
        </w:rPr>
      </w:pPr>
      <w:r w:rsidRPr="004B2D68">
        <w:rPr>
          <w:rFonts w:asciiTheme="minorHAnsi" w:hAnsiTheme="minorHAnsi"/>
          <w:b/>
          <w:bCs/>
          <w:i/>
          <w:iCs/>
          <w:color w:val="001236"/>
          <w:sz w:val="22"/>
          <w:szCs w:val="22"/>
        </w:rPr>
        <w:t xml:space="preserve">Research Thesis: </w:t>
      </w:r>
      <w:r w:rsidR="007D6E07" w:rsidRPr="004B2D68">
        <w:rPr>
          <w:rFonts w:asciiTheme="minorHAnsi" w:hAnsiTheme="minorHAnsi"/>
          <w:i/>
          <w:iCs/>
          <w:color w:val="001236"/>
          <w:sz w:val="22"/>
          <w:szCs w:val="22"/>
        </w:rPr>
        <w:t>Qu</w:t>
      </w:r>
      <w:r w:rsidR="00A25B2C">
        <w:rPr>
          <w:rFonts w:asciiTheme="minorHAnsi" w:hAnsiTheme="minorHAnsi"/>
          <w:i/>
          <w:iCs/>
          <w:color w:val="001236"/>
          <w:sz w:val="22"/>
          <w:szCs w:val="22"/>
        </w:rPr>
        <w:t>alitative I</w:t>
      </w:r>
      <w:r w:rsidR="009418DB">
        <w:rPr>
          <w:rFonts w:asciiTheme="minorHAnsi" w:hAnsiTheme="minorHAnsi"/>
          <w:i/>
          <w:iCs/>
          <w:color w:val="001236"/>
          <w:sz w:val="22"/>
          <w:szCs w:val="22"/>
        </w:rPr>
        <w:t>nvestigation of the E</w:t>
      </w:r>
      <w:r w:rsidR="007D6E07" w:rsidRPr="004B2D68">
        <w:rPr>
          <w:rFonts w:asciiTheme="minorHAnsi" w:hAnsiTheme="minorHAnsi"/>
          <w:i/>
          <w:iCs/>
          <w:color w:val="001236"/>
          <w:sz w:val="22"/>
          <w:szCs w:val="22"/>
        </w:rPr>
        <w:t xml:space="preserve">ffects of </w:t>
      </w:r>
      <w:r w:rsidR="009418DB" w:rsidRPr="004B2D68">
        <w:rPr>
          <w:rFonts w:asciiTheme="minorHAnsi" w:hAnsiTheme="minorHAnsi"/>
          <w:i/>
          <w:iCs/>
          <w:color w:val="001236"/>
          <w:sz w:val="22"/>
          <w:szCs w:val="22"/>
        </w:rPr>
        <w:t xml:space="preserve">Bipolar Disorder </w:t>
      </w:r>
      <w:r w:rsidR="007D6E07" w:rsidRPr="004B2D68">
        <w:rPr>
          <w:rFonts w:asciiTheme="minorHAnsi" w:hAnsiTheme="minorHAnsi"/>
          <w:i/>
          <w:iCs/>
          <w:color w:val="001236"/>
          <w:sz w:val="22"/>
          <w:szCs w:val="22"/>
        </w:rPr>
        <w:t>on t</w:t>
      </w:r>
      <w:r w:rsidR="009418DB">
        <w:rPr>
          <w:rFonts w:asciiTheme="minorHAnsi" w:hAnsiTheme="minorHAnsi"/>
          <w:i/>
          <w:iCs/>
          <w:color w:val="001236"/>
          <w:sz w:val="22"/>
          <w:szCs w:val="22"/>
        </w:rPr>
        <w:t>he Q</w:t>
      </w:r>
      <w:r w:rsidR="007D6E07" w:rsidRPr="004B2D68">
        <w:rPr>
          <w:rFonts w:asciiTheme="minorHAnsi" w:hAnsiTheme="minorHAnsi"/>
          <w:i/>
          <w:iCs/>
          <w:color w:val="001236"/>
          <w:sz w:val="22"/>
          <w:szCs w:val="22"/>
        </w:rPr>
        <w:t xml:space="preserve">uality of </w:t>
      </w:r>
      <w:r w:rsidR="009418DB" w:rsidRPr="004B2D68">
        <w:rPr>
          <w:rFonts w:asciiTheme="minorHAnsi" w:hAnsiTheme="minorHAnsi"/>
          <w:i/>
          <w:iCs/>
          <w:color w:val="001236"/>
          <w:sz w:val="22"/>
          <w:szCs w:val="22"/>
        </w:rPr>
        <w:t xml:space="preserve">Life </w:t>
      </w:r>
      <w:r w:rsidR="007D6E07" w:rsidRPr="004B2D68">
        <w:rPr>
          <w:rFonts w:asciiTheme="minorHAnsi" w:hAnsiTheme="minorHAnsi"/>
          <w:i/>
          <w:iCs/>
          <w:color w:val="001236"/>
          <w:sz w:val="22"/>
          <w:szCs w:val="22"/>
        </w:rPr>
        <w:t xml:space="preserve">of </w:t>
      </w:r>
      <w:r w:rsidR="009418DB" w:rsidRPr="004B2D68">
        <w:rPr>
          <w:rFonts w:asciiTheme="minorHAnsi" w:hAnsiTheme="minorHAnsi"/>
          <w:i/>
          <w:iCs/>
          <w:color w:val="001236"/>
          <w:sz w:val="22"/>
          <w:szCs w:val="22"/>
        </w:rPr>
        <w:t>Young Adults</w:t>
      </w:r>
    </w:p>
    <w:p w14:paraId="1207FAFA" w14:textId="546D2587" w:rsidR="001D287E" w:rsidRPr="004B2D68" w:rsidRDefault="001D287E" w:rsidP="009D462A">
      <w:pPr>
        <w:jc w:val="both"/>
        <w:rPr>
          <w:rFonts w:asciiTheme="minorHAnsi" w:hAnsiTheme="minorHAnsi"/>
          <w:i/>
          <w:iCs/>
          <w:color w:val="001236"/>
          <w:sz w:val="22"/>
          <w:szCs w:val="22"/>
        </w:rPr>
      </w:pPr>
      <w:r w:rsidRPr="00ED6ADC">
        <w:rPr>
          <w:rFonts w:asciiTheme="minorHAnsi" w:hAnsiTheme="minorHAnsi"/>
          <w:b/>
          <w:bCs/>
          <w:i/>
          <w:iCs/>
          <w:color w:val="001236"/>
          <w:sz w:val="22"/>
          <w:szCs w:val="22"/>
        </w:rPr>
        <w:t>CGPA: 3.81</w:t>
      </w:r>
      <w:r w:rsidRPr="004B2D68">
        <w:rPr>
          <w:rFonts w:asciiTheme="minorHAnsi" w:hAnsiTheme="minorHAnsi"/>
          <w:i/>
          <w:iCs/>
          <w:color w:val="001236"/>
          <w:sz w:val="22"/>
          <w:szCs w:val="22"/>
        </w:rPr>
        <w:t xml:space="preserve"> | Silver Medalist | Chancellor’s Honor Roll</w:t>
      </w:r>
    </w:p>
    <w:p w14:paraId="1460E92C" w14:textId="2C879AAB" w:rsidR="004B2D68" w:rsidRPr="004B2D68" w:rsidRDefault="004B2D68" w:rsidP="009D462A">
      <w:pPr>
        <w:jc w:val="both"/>
        <w:rPr>
          <w:rFonts w:asciiTheme="minorHAnsi" w:hAnsiTheme="minorHAnsi"/>
          <w:i/>
          <w:iCs/>
          <w:color w:val="001236"/>
          <w:sz w:val="22"/>
          <w:szCs w:val="22"/>
        </w:rPr>
      </w:pPr>
      <w:r w:rsidRPr="004B2D68">
        <w:rPr>
          <w:rFonts w:asciiTheme="minorHAnsi" w:hAnsiTheme="minorHAnsi"/>
          <w:b/>
          <w:bCs/>
          <w:i/>
          <w:iCs/>
          <w:color w:val="001236"/>
          <w:sz w:val="22"/>
          <w:szCs w:val="22"/>
        </w:rPr>
        <w:t>Paper Presentation:</w:t>
      </w:r>
      <w:r w:rsidRPr="004B2D68">
        <w:rPr>
          <w:rFonts w:asciiTheme="minorHAnsi" w:hAnsiTheme="minorHAnsi"/>
          <w:i/>
          <w:iCs/>
          <w:color w:val="001236"/>
          <w:sz w:val="22"/>
          <w:szCs w:val="22"/>
        </w:rPr>
        <w:t xml:space="preserve"> Qualitative Investigation of the Effect of Bipolar Disorder on the Quality of Life among Diagnosed Individuals at the 13th</w:t>
      </w:r>
      <w:r w:rsidR="00362DBE">
        <w:rPr>
          <w:rFonts w:asciiTheme="minorHAnsi" w:hAnsiTheme="minorHAnsi"/>
          <w:i/>
          <w:iCs/>
          <w:color w:val="001236"/>
          <w:sz w:val="22"/>
          <w:szCs w:val="22"/>
        </w:rPr>
        <w:t xml:space="preserve"> International CBT Conference, </w:t>
      </w:r>
      <w:r w:rsidRPr="004B2D68">
        <w:rPr>
          <w:rFonts w:asciiTheme="minorHAnsi" w:hAnsiTheme="minorHAnsi"/>
          <w:i/>
          <w:iCs/>
          <w:color w:val="001236"/>
          <w:sz w:val="22"/>
          <w:szCs w:val="22"/>
        </w:rPr>
        <w:t>2023</w:t>
      </w:r>
    </w:p>
    <w:p w14:paraId="4E2ADDFC" w14:textId="5B046B18" w:rsidR="00BB2049" w:rsidRPr="0068551B" w:rsidRDefault="00BB2049" w:rsidP="009D462A">
      <w:pPr>
        <w:spacing w:before="120"/>
        <w:jc w:val="both"/>
        <w:rPr>
          <w:rFonts w:asciiTheme="minorHAnsi" w:hAnsiTheme="minorHAnsi"/>
          <w:color w:val="001236"/>
          <w:sz w:val="22"/>
          <w:szCs w:val="22"/>
        </w:rPr>
      </w:pPr>
      <w:r w:rsidRPr="0068551B">
        <w:rPr>
          <w:rFonts w:asciiTheme="minorHAnsi" w:hAnsiTheme="minorHAnsi"/>
          <w:b/>
          <w:bCs/>
          <w:color w:val="001236"/>
          <w:sz w:val="22"/>
          <w:szCs w:val="22"/>
        </w:rPr>
        <w:t xml:space="preserve">Memberships: </w:t>
      </w:r>
      <w:r w:rsidRPr="0068551B">
        <w:rPr>
          <w:rFonts w:asciiTheme="minorHAnsi" w:hAnsiTheme="minorHAnsi"/>
          <w:color w:val="001236"/>
          <w:sz w:val="22"/>
          <w:szCs w:val="22"/>
        </w:rPr>
        <w:t>Graduate Membership, British Psychological Society</w:t>
      </w:r>
    </w:p>
    <w:p w14:paraId="5DB79296" w14:textId="2819BD70" w:rsidR="00C30ADA" w:rsidRPr="00635ADC" w:rsidRDefault="00C30ADA" w:rsidP="00CE5777">
      <w:pPr>
        <w:pBdr>
          <w:bottom w:val="single" w:sz="8" w:space="3" w:color="auto"/>
        </w:pBdr>
        <w:tabs>
          <w:tab w:val="right" w:pos="9648"/>
        </w:tabs>
        <w:spacing w:before="140"/>
        <w:rPr>
          <w:rFonts w:asciiTheme="majorHAnsi" w:hAnsiTheme="majorHAnsi"/>
          <w:b/>
          <w:color w:val="1F3864" w:themeColor="accent5" w:themeShade="80"/>
          <w:sz w:val="30"/>
          <w:szCs w:val="30"/>
        </w:rPr>
      </w:pPr>
      <w:r w:rsidRPr="00635ADC">
        <w:rPr>
          <w:rFonts w:asciiTheme="majorHAnsi" w:hAnsiTheme="majorHAnsi"/>
          <w:b/>
          <w:color w:val="1F3864" w:themeColor="accent5" w:themeShade="80"/>
          <w:sz w:val="30"/>
          <w:szCs w:val="30"/>
        </w:rPr>
        <w:t>Professio</w:t>
      </w:r>
      <w:r w:rsidR="00EE3035" w:rsidRPr="00635ADC">
        <w:rPr>
          <w:rFonts w:asciiTheme="majorHAnsi" w:hAnsiTheme="majorHAnsi"/>
          <w:b/>
          <w:color w:val="1F3864" w:themeColor="accent5" w:themeShade="80"/>
          <w:sz w:val="30"/>
          <w:szCs w:val="30"/>
        </w:rPr>
        <w:t>n</w:t>
      </w:r>
      <w:r w:rsidRPr="00635ADC">
        <w:rPr>
          <w:rFonts w:asciiTheme="majorHAnsi" w:hAnsiTheme="majorHAnsi"/>
          <w:b/>
          <w:color w:val="1F3864" w:themeColor="accent5" w:themeShade="80"/>
          <w:sz w:val="30"/>
          <w:szCs w:val="30"/>
        </w:rPr>
        <w:t xml:space="preserve">al Development </w:t>
      </w:r>
    </w:p>
    <w:p w14:paraId="23070A99" w14:textId="6F740754" w:rsidR="00CB15D1" w:rsidRPr="0068551B" w:rsidRDefault="005028DA" w:rsidP="009D462A">
      <w:pPr>
        <w:spacing w:before="120"/>
        <w:jc w:val="both"/>
        <w:rPr>
          <w:rFonts w:asciiTheme="minorHAnsi" w:hAnsiTheme="minorHAnsi"/>
          <w:color w:val="001236"/>
          <w:sz w:val="22"/>
          <w:szCs w:val="22"/>
        </w:rPr>
      </w:pPr>
      <w:r w:rsidRPr="0068551B">
        <w:rPr>
          <w:rFonts w:asciiTheme="minorHAnsi" w:hAnsiTheme="minorHAnsi"/>
          <w:b/>
          <w:bCs/>
          <w:color w:val="001236"/>
          <w:sz w:val="22"/>
          <w:szCs w:val="22"/>
        </w:rPr>
        <w:t>Workshops</w:t>
      </w:r>
      <w:r w:rsidR="00051871">
        <w:rPr>
          <w:rFonts w:asciiTheme="minorHAnsi" w:hAnsiTheme="minorHAnsi"/>
          <w:b/>
          <w:bCs/>
          <w:color w:val="001236"/>
          <w:sz w:val="22"/>
          <w:szCs w:val="22"/>
        </w:rPr>
        <w:t xml:space="preserve"> &amp; Lectures</w:t>
      </w:r>
      <w:r w:rsidRPr="0068551B">
        <w:rPr>
          <w:rFonts w:asciiTheme="minorHAnsi" w:hAnsiTheme="minorHAnsi"/>
          <w:b/>
          <w:bCs/>
          <w:color w:val="001236"/>
          <w:sz w:val="22"/>
          <w:szCs w:val="22"/>
        </w:rPr>
        <w:t xml:space="preserve">: </w:t>
      </w:r>
      <w:r w:rsidRPr="0068551B">
        <w:rPr>
          <w:rFonts w:asciiTheme="minorHAnsi" w:hAnsiTheme="minorHAnsi"/>
          <w:color w:val="001236"/>
          <w:sz w:val="22"/>
          <w:szCs w:val="22"/>
        </w:rPr>
        <w:t>Workshop Group CBT for Psyc</w:t>
      </w:r>
      <w:r w:rsidR="006D5079" w:rsidRPr="0068551B">
        <w:rPr>
          <w:rFonts w:asciiTheme="minorHAnsi" w:hAnsiTheme="minorHAnsi"/>
          <w:color w:val="001236"/>
          <w:sz w:val="22"/>
          <w:szCs w:val="22"/>
        </w:rPr>
        <w:t xml:space="preserve">hosis by Ms. </w:t>
      </w:r>
      <w:proofErr w:type="spellStart"/>
      <w:r w:rsidR="006D5079" w:rsidRPr="0068551B">
        <w:rPr>
          <w:rFonts w:asciiTheme="minorHAnsi" w:hAnsiTheme="minorHAnsi"/>
          <w:color w:val="001236"/>
          <w:sz w:val="22"/>
          <w:szCs w:val="22"/>
        </w:rPr>
        <w:t>Nazish</w:t>
      </w:r>
      <w:proofErr w:type="spellEnd"/>
      <w:r w:rsidR="006D5079" w:rsidRPr="0068551B">
        <w:rPr>
          <w:rFonts w:asciiTheme="minorHAnsi" w:hAnsiTheme="minorHAnsi"/>
          <w:color w:val="001236"/>
          <w:sz w:val="22"/>
          <w:szCs w:val="22"/>
        </w:rPr>
        <w:t xml:space="preserve"> Habib, 2023</w:t>
      </w:r>
      <w:r w:rsidRPr="0068551B">
        <w:rPr>
          <w:rFonts w:asciiTheme="minorHAnsi" w:hAnsiTheme="minorHAnsi"/>
          <w:color w:val="001236"/>
          <w:sz w:val="22"/>
          <w:szCs w:val="22"/>
        </w:rPr>
        <w:t xml:space="preserve"> </w:t>
      </w:r>
      <w:r w:rsidR="006D5079" w:rsidRPr="0068551B">
        <w:rPr>
          <w:rFonts w:asciiTheme="minorHAnsi" w:hAnsiTheme="minorHAnsi"/>
          <w:color w:val="001236"/>
          <w:sz w:val="22"/>
          <w:szCs w:val="22"/>
        </w:rPr>
        <w:t xml:space="preserve">| Lecture Session on ‘Development of scales on the Maladies of </w:t>
      </w:r>
      <w:proofErr w:type="spellStart"/>
      <w:r w:rsidR="006D5079" w:rsidRPr="0068551B">
        <w:rPr>
          <w:rFonts w:asciiTheme="minorHAnsi" w:hAnsiTheme="minorHAnsi"/>
          <w:color w:val="001236"/>
          <w:sz w:val="22"/>
          <w:szCs w:val="22"/>
        </w:rPr>
        <w:t>Nafs</w:t>
      </w:r>
      <w:proofErr w:type="spellEnd"/>
      <w:r w:rsidR="006D5079" w:rsidRPr="0068551B">
        <w:rPr>
          <w:rFonts w:asciiTheme="minorHAnsi" w:hAnsiTheme="minorHAnsi"/>
          <w:color w:val="001236"/>
          <w:sz w:val="22"/>
          <w:szCs w:val="22"/>
        </w:rPr>
        <w:t xml:space="preserve"> by Prof. Dr. Muhammad Tahir </w:t>
      </w:r>
      <w:proofErr w:type="spellStart"/>
      <w:r w:rsidR="006D5079" w:rsidRPr="0068551B">
        <w:rPr>
          <w:rFonts w:asciiTheme="minorHAnsi" w:hAnsiTheme="minorHAnsi"/>
          <w:color w:val="001236"/>
          <w:sz w:val="22"/>
          <w:szCs w:val="22"/>
        </w:rPr>
        <w:t>Khalily</w:t>
      </w:r>
      <w:proofErr w:type="spellEnd"/>
      <w:r w:rsidR="006D5079" w:rsidRPr="0068551B">
        <w:rPr>
          <w:rFonts w:asciiTheme="minorHAnsi" w:hAnsiTheme="minorHAnsi"/>
          <w:color w:val="001236"/>
          <w:sz w:val="22"/>
          <w:szCs w:val="22"/>
        </w:rPr>
        <w:t>’</w:t>
      </w:r>
      <w:r w:rsidR="00CB15D1">
        <w:rPr>
          <w:rFonts w:asciiTheme="minorHAnsi" w:hAnsiTheme="minorHAnsi"/>
          <w:color w:val="001236"/>
          <w:sz w:val="22"/>
          <w:szCs w:val="22"/>
        </w:rPr>
        <w:t xml:space="preserve"> </w:t>
      </w:r>
      <w:r w:rsidR="00CB15D1" w:rsidRPr="0068551B">
        <w:rPr>
          <w:rFonts w:asciiTheme="minorHAnsi" w:hAnsiTheme="minorHAnsi"/>
          <w:color w:val="001236"/>
          <w:sz w:val="22"/>
          <w:szCs w:val="22"/>
        </w:rPr>
        <w:t xml:space="preserve">| </w:t>
      </w:r>
      <w:r w:rsidR="00CB15D1">
        <w:rPr>
          <w:rFonts w:asciiTheme="minorHAnsi" w:hAnsiTheme="minorHAnsi"/>
          <w:color w:val="001236"/>
          <w:sz w:val="22"/>
          <w:szCs w:val="22"/>
        </w:rPr>
        <w:t xml:space="preserve">Communicating DSM Diagnosis by Dr. Tamkeen Saleem, 2024 </w:t>
      </w:r>
      <w:r w:rsidR="00CB15D1" w:rsidRPr="0068551B">
        <w:rPr>
          <w:rFonts w:asciiTheme="minorHAnsi" w:hAnsiTheme="minorHAnsi"/>
          <w:color w:val="001236"/>
          <w:sz w:val="22"/>
          <w:szCs w:val="22"/>
        </w:rPr>
        <w:t xml:space="preserve">| </w:t>
      </w:r>
      <w:r w:rsidR="00CB15D1">
        <w:rPr>
          <w:rFonts w:asciiTheme="minorHAnsi" w:hAnsiTheme="minorHAnsi"/>
          <w:color w:val="001236"/>
          <w:sz w:val="22"/>
          <w:szCs w:val="22"/>
        </w:rPr>
        <w:t xml:space="preserve">Selected Art Therapy Techniques, Healing Through Creative Arts by Dr. Tamkeen Saleem, 2024 </w:t>
      </w:r>
    </w:p>
    <w:p w14:paraId="75964001" w14:textId="78CE8BCD" w:rsidR="009A20EC" w:rsidRPr="0068551B" w:rsidRDefault="009A20EC" w:rsidP="009D462A">
      <w:pPr>
        <w:spacing w:before="120"/>
        <w:jc w:val="both"/>
        <w:rPr>
          <w:rFonts w:asciiTheme="minorHAnsi" w:hAnsiTheme="minorHAnsi"/>
          <w:color w:val="001236"/>
          <w:sz w:val="22"/>
          <w:szCs w:val="22"/>
        </w:rPr>
      </w:pPr>
      <w:r w:rsidRPr="0068551B">
        <w:rPr>
          <w:rFonts w:asciiTheme="minorHAnsi" w:hAnsiTheme="minorHAnsi"/>
          <w:b/>
          <w:bCs/>
          <w:color w:val="001236"/>
          <w:sz w:val="22"/>
          <w:szCs w:val="22"/>
        </w:rPr>
        <w:t xml:space="preserve">Internship: </w:t>
      </w:r>
      <w:r w:rsidR="00CB15D1">
        <w:rPr>
          <w:rFonts w:asciiTheme="minorHAnsi" w:hAnsiTheme="minorHAnsi"/>
          <w:color w:val="001236"/>
          <w:sz w:val="22"/>
          <w:szCs w:val="22"/>
        </w:rPr>
        <w:t xml:space="preserve">Shifa Foundation, 2021 </w:t>
      </w:r>
      <w:r w:rsidR="00CB15D1" w:rsidRPr="0068551B">
        <w:rPr>
          <w:rFonts w:asciiTheme="minorHAnsi" w:hAnsiTheme="minorHAnsi"/>
          <w:color w:val="001236"/>
          <w:sz w:val="22"/>
          <w:szCs w:val="22"/>
        </w:rPr>
        <w:t xml:space="preserve">| </w:t>
      </w:r>
      <w:proofErr w:type="spellStart"/>
      <w:r w:rsidRPr="0068551B">
        <w:rPr>
          <w:rFonts w:asciiTheme="minorHAnsi" w:hAnsiTheme="minorHAnsi"/>
          <w:color w:val="001236"/>
          <w:sz w:val="22"/>
          <w:szCs w:val="22"/>
        </w:rPr>
        <w:t>Hunehar's</w:t>
      </w:r>
      <w:proofErr w:type="spellEnd"/>
      <w:r w:rsidRPr="0068551B">
        <w:rPr>
          <w:rFonts w:asciiTheme="minorHAnsi" w:hAnsiTheme="minorHAnsi"/>
          <w:color w:val="001236"/>
          <w:sz w:val="22"/>
          <w:szCs w:val="22"/>
        </w:rPr>
        <w:t xml:space="preserve"> Summer Virtual Internship Program, 2023</w:t>
      </w:r>
      <w:r w:rsidR="002D7216" w:rsidRPr="0068551B">
        <w:rPr>
          <w:rFonts w:asciiTheme="minorHAnsi" w:hAnsiTheme="minorHAnsi"/>
          <w:color w:val="001236"/>
          <w:sz w:val="22"/>
          <w:szCs w:val="22"/>
        </w:rPr>
        <w:t xml:space="preserve"> | Shifa International </w:t>
      </w:r>
      <w:r w:rsidR="00E15614" w:rsidRPr="0068551B">
        <w:rPr>
          <w:rFonts w:asciiTheme="minorHAnsi" w:hAnsiTheme="minorHAnsi"/>
          <w:color w:val="001236"/>
          <w:sz w:val="22"/>
          <w:szCs w:val="22"/>
        </w:rPr>
        <w:t>Hospital</w:t>
      </w:r>
      <w:r w:rsidR="002D7216" w:rsidRPr="0068551B">
        <w:rPr>
          <w:rFonts w:asciiTheme="minorHAnsi" w:hAnsiTheme="minorHAnsi"/>
          <w:color w:val="001236"/>
          <w:sz w:val="22"/>
          <w:szCs w:val="22"/>
        </w:rPr>
        <w:t>, 2023</w:t>
      </w:r>
      <w:r w:rsidR="00CB15D1">
        <w:rPr>
          <w:rFonts w:asciiTheme="minorHAnsi" w:hAnsiTheme="minorHAnsi"/>
          <w:color w:val="001236"/>
          <w:sz w:val="22"/>
          <w:szCs w:val="22"/>
        </w:rPr>
        <w:t xml:space="preserve"> </w:t>
      </w:r>
      <w:r w:rsidR="00CB15D1" w:rsidRPr="0068551B">
        <w:rPr>
          <w:rFonts w:asciiTheme="minorHAnsi" w:hAnsiTheme="minorHAnsi"/>
          <w:color w:val="001236"/>
          <w:sz w:val="22"/>
          <w:szCs w:val="22"/>
        </w:rPr>
        <w:t xml:space="preserve">| </w:t>
      </w:r>
      <w:r w:rsidR="00CB15D1">
        <w:rPr>
          <w:rFonts w:asciiTheme="minorHAnsi" w:hAnsiTheme="minorHAnsi"/>
          <w:color w:val="001236"/>
          <w:sz w:val="22"/>
          <w:szCs w:val="22"/>
        </w:rPr>
        <w:t xml:space="preserve">Benazir Bhutto </w:t>
      </w:r>
      <w:r w:rsidR="00CB15D1" w:rsidRPr="0068551B">
        <w:rPr>
          <w:rFonts w:asciiTheme="minorHAnsi" w:hAnsiTheme="minorHAnsi"/>
          <w:color w:val="001236"/>
          <w:sz w:val="22"/>
          <w:szCs w:val="22"/>
        </w:rPr>
        <w:t>Hospital, 202</w:t>
      </w:r>
      <w:r w:rsidR="00CB15D1">
        <w:rPr>
          <w:rFonts w:asciiTheme="minorHAnsi" w:hAnsiTheme="minorHAnsi"/>
          <w:color w:val="001236"/>
          <w:sz w:val="22"/>
          <w:szCs w:val="22"/>
        </w:rPr>
        <w:t>4</w:t>
      </w:r>
    </w:p>
    <w:p w14:paraId="7886822D" w14:textId="6A992313" w:rsidR="00D352DA" w:rsidRPr="00635ADC" w:rsidRDefault="00F0188A" w:rsidP="00CE5777">
      <w:pPr>
        <w:pBdr>
          <w:bottom w:val="single" w:sz="8" w:space="3" w:color="auto"/>
        </w:pBdr>
        <w:tabs>
          <w:tab w:val="right" w:pos="9648"/>
        </w:tabs>
        <w:spacing w:before="140"/>
        <w:rPr>
          <w:rFonts w:asciiTheme="majorHAnsi" w:hAnsiTheme="majorHAnsi"/>
          <w:b/>
          <w:color w:val="1F3864" w:themeColor="accent5" w:themeShade="80"/>
          <w:sz w:val="30"/>
          <w:szCs w:val="30"/>
        </w:rPr>
      </w:pPr>
      <w:r w:rsidRPr="00635ADC">
        <w:rPr>
          <w:rFonts w:asciiTheme="majorHAnsi" w:hAnsiTheme="majorHAnsi"/>
          <w:b/>
          <w:color w:val="1F3864" w:themeColor="accent5" w:themeShade="80"/>
          <w:sz w:val="30"/>
          <w:szCs w:val="30"/>
        </w:rPr>
        <w:t xml:space="preserve">Career Highlights </w:t>
      </w:r>
    </w:p>
    <w:p w14:paraId="558E3C95" w14:textId="77777777" w:rsidR="000F1691" w:rsidRPr="00F42548" w:rsidRDefault="000F1691" w:rsidP="009D462A">
      <w:pPr>
        <w:shd w:val="clear" w:color="auto" w:fill="E7E6E6" w:themeFill="background2"/>
        <w:tabs>
          <w:tab w:val="right" w:pos="10800"/>
        </w:tabs>
        <w:spacing w:before="120"/>
        <w:jc w:val="both"/>
        <w:rPr>
          <w:rFonts w:asciiTheme="minorHAnsi" w:hAnsiTheme="minorHAnsi"/>
          <w:b/>
          <w:bCs/>
          <w:color w:val="002060"/>
          <w:szCs w:val="24"/>
        </w:rPr>
      </w:pPr>
      <w:bookmarkStart w:id="2" w:name="_Hlk74856641"/>
      <w:r w:rsidRPr="00F42548">
        <w:rPr>
          <w:rFonts w:asciiTheme="minorHAnsi" w:hAnsiTheme="minorHAnsi"/>
          <w:b/>
          <w:bCs/>
          <w:color w:val="002060"/>
          <w:szCs w:val="24"/>
        </w:rPr>
        <w:t>M.S Clinical Psychology Student</w:t>
      </w:r>
      <w:r w:rsidR="0031199F">
        <w:rPr>
          <w:rFonts w:asciiTheme="minorHAnsi" w:hAnsiTheme="minorHAnsi"/>
          <w:b/>
          <w:bCs/>
          <w:color w:val="002060"/>
          <w:szCs w:val="24"/>
        </w:rPr>
        <w:tab/>
        <w:t xml:space="preserve"> </w:t>
      </w:r>
      <w:r w:rsidR="0031199F" w:rsidRPr="0031199F">
        <w:rPr>
          <w:rFonts w:asciiTheme="minorHAnsi" w:hAnsiTheme="minorHAnsi"/>
          <w:b/>
          <w:bCs/>
          <w:color w:val="002060"/>
          <w:szCs w:val="24"/>
        </w:rPr>
        <w:t>Islamabad, PK</w:t>
      </w:r>
    </w:p>
    <w:p w14:paraId="1C429555" w14:textId="327B5DF6" w:rsidR="00E10812" w:rsidRPr="00F42548" w:rsidRDefault="00F0188A" w:rsidP="009D462A">
      <w:pPr>
        <w:shd w:val="clear" w:color="auto" w:fill="E7E6E6" w:themeFill="background2"/>
        <w:tabs>
          <w:tab w:val="right" w:pos="10800"/>
        </w:tabs>
        <w:jc w:val="both"/>
        <w:rPr>
          <w:rFonts w:asciiTheme="minorHAnsi" w:hAnsiTheme="minorHAnsi"/>
          <w:color w:val="002060"/>
          <w:szCs w:val="24"/>
        </w:rPr>
      </w:pPr>
      <w:r w:rsidRPr="00F42548">
        <w:rPr>
          <w:rFonts w:asciiTheme="minorHAnsi" w:hAnsiTheme="minorHAnsi"/>
          <w:color w:val="002060"/>
          <w:szCs w:val="24"/>
        </w:rPr>
        <w:t>Shifa</w:t>
      </w:r>
      <w:r w:rsidR="00584959" w:rsidRPr="00F42548">
        <w:rPr>
          <w:rFonts w:asciiTheme="minorHAnsi" w:hAnsiTheme="minorHAnsi"/>
          <w:color w:val="002060"/>
          <w:szCs w:val="24"/>
        </w:rPr>
        <w:t xml:space="preserve"> </w:t>
      </w:r>
      <w:r w:rsidRPr="00F42548">
        <w:rPr>
          <w:rFonts w:asciiTheme="minorHAnsi" w:hAnsiTheme="minorHAnsi"/>
          <w:color w:val="002060"/>
          <w:szCs w:val="24"/>
        </w:rPr>
        <w:t>Tameer-e-Millat University</w:t>
      </w:r>
      <w:r w:rsidR="00E10812" w:rsidRPr="00F42548">
        <w:rPr>
          <w:rFonts w:asciiTheme="minorHAnsi" w:hAnsiTheme="minorHAnsi"/>
          <w:color w:val="002060"/>
          <w:szCs w:val="24"/>
        </w:rPr>
        <w:tab/>
      </w:r>
      <w:r w:rsidRPr="00F42548">
        <w:rPr>
          <w:rFonts w:asciiTheme="minorHAnsi" w:hAnsiTheme="minorHAnsi"/>
          <w:color w:val="002060"/>
          <w:szCs w:val="24"/>
        </w:rPr>
        <w:t xml:space="preserve">2022 </w:t>
      </w:r>
      <w:r w:rsidR="001D4576" w:rsidRPr="00F42548">
        <w:rPr>
          <w:rFonts w:asciiTheme="minorHAnsi" w:hAnsiTheme="minorHAnsi"/>
          <w:color w:val="002060"/>
          <w:szCs w:val="24"/>
        </w:rPr>
        <w:t>–</w:t>
      </w:r>
      <w:r w:rsidRPr="00F42548">
        <w:rPr>
          <w:rFonts w:asciiTheme="minorHAnsi" w:hAnsiTheme="minorHAnsi"/>
          <w:color w:val="002060"/>
          <w:szCs w:val="24"/>
        </w:rPr>
        <w:t xml:space="preserve"> 202</w:t>
      </w:r>
      <w:r w:rsidR="009D793D">
        <w:rPr>
          <w:rFonts w:asciiTheme="minorHAnsi" w:hAnsiTheme="minorHAnsi"/>
          <w:color w:val="002060"/>
          <w:szCs w:val="24"/>
        </w:rPr>
        <w:t>4</w:t>
      </w:r>
    </w:p>
    <w:p w14:paraId="416796E6" w14:textId="63D9E960" w:rsidR="00E10812" w:rsidRPr="00506DCE" w:rsidRDefault="00B440C8" w:rsidP="009D462A">
      <w:pPr>
        <w:spacing w:before="40"/>
        <w:ind w:left="180"/>
        <w:jc w:val="both"/>
        <w:rPr>
          <w:rFonts w:asciiTheme="minorHAnsi" w:hAnsiTheme="minorHAnsi"/>
          <w:i/>
          <w:iCs/>
          <w:color w:val="001236"/>
          <w:szCs w:val="24"/>
        </w:rPr>
      </w:pPr>
      <w:r w:rsidRPr="00506DCE">
        <w:rPr>
          <w:rFonts w:asciiTheme="minorHAnsi" w:hAnsiTheme="minorHAnsi"/>
          <w:i/>
          <w:iCs/>
          <w:color w:val="001236"/>
          <w:szCs w:val="24"/>
        </w:rPr>
        <w:t xml:space="preserve">Acquired comprehensive knowledge about ethical and legal concerns in psychology across Pakistani culture and proven methodologies to resolve conflict in professional setting as per APA and moral standards. Learned theoretical perspectives and practical implications of therapeutic interventions </w:t>
      </w:r>
      <w:r w:rsidR="0055277D">
        <w:rPr>
          <w:rFonts w:asciiTheme="minorHAnsi" w:hAnsiTheme="minorHAnsi"/>
          <w:i/>
          <w:iCs/>
          <w:color w:val="001236"/>
          <w:szCs w:val="24"/>
        </w:rPr>
        <w:t xml:space="preserve">in clinical settings through </w:t>
      </w:r>
      <w:r w:rsidRPr="00506DCE">
        <w:rPr>
          <w:rFonts w:asciiTheme="minorHAnsi" w:hAnsiTheme="minorHAnsi"/>
          <w:i/>
          <w:iCs/>
          <w:color w:val="001236"/>
          <w:szCs w:val="24"/>
        </w:rPr>
        <w:t>role play and observation.</w:t>
      </w:r>
      <w:r w:rsidR="009F41FB" w:rsidRPr="00506DCE">
        <w:rPr>
          <w:rFonts w:asciiTheme="minorHAnsi" w:hAnsiTheme="minorHAnsi"/>
          <w:i/>
          <w:iCs/>
          <w:color w:val="001236"/>
          <w:szCs w:val="24"/>
        </w:rPr>
        <w:t xml:space="preserve"> </w:t>
      </w:r>
    </w:p>
    <w:p w14:paraId="6B7BB95E" w14:textId="01216FD9" w:rsidR="007F7209" w:rsidRPr="00365B29" w:rsidRDefault="00874DE0" w:rsidP="009D462A">
      <w:pPr>
        <w:numPr>
          <w:ilvl w:val="0"/>
          <w:numId w:val="5"/>
        </w:numPr>
        <w:tabs>
          <w:tab w:val="clear" w:pos="533"/>
          <w:tab w:val="num" w:pos="900"/>
        </w:tabs>
        <w:spacing w:before="60"/>
        <w:ind w:left="900"/>
        <w:jc w:val="both"/>
        <w:rPr>
          <w:rFonts w:asciiTheme="minorHAnsi" w:hAnsiTheme="minorHAnsi"/>
          <w:color w:val="001236"/>
          <w:szCs w:val="24"/>
        </w:rPr>
      </w:pPr>
      <w:r w:rsidRPr="00365B29">
        <w:rPr>
          <w:rFonts w:asciiTheme="minorHAnsi" w:hAnsiTheme="minorHAnsi"/>
          <w:b/>
          <w:bCs/>
          <w:color w:val="001236"/>
          <w:szCs w:val="24"/>
        </w:rPr>
        <w:t>Internship</w:t>
      </w:r>
      <w:r w:rsidR="009D793D">
        <w:rPr>
          <w:rFonts w:asciiTheme="minorHAnsi" w:hAnsiTheme="minorHAnsi"/>
          <w:b/>
          <w:bCs/>
          <w:color w:val="001236"/>
          <w:szCs w:val="24"/>
        </w:rPr>
        <w:t>(s)</w:t>
      </w:r>
      <w:r w:rsidRPr="00365B29">
        <w:rPr>
          <w:rFonts w:asciiTheme="minorHAnsi" w:hAnsiTheme="minorHAnsi"/>
          <w:b/>
          <w:bCs/>
          <w:color w:val="001236"/>
          <w:szCs w:val="24"/>
        </w:rPr>
        <w:t xml:space="preserve">: </w:t>
      </w:r>
      <w:r w:rsidR="008F3BDB" w:rsidRPr="00365B29">
        <w:rPr>
          <w:rFonts w:asciiTheme="minorHAnsi" w:hAnsiTheme="minorHAnsi"/>
          <w:color w:val="001236"/>
          <w:szCs w:val="24"/>
        </w:rPr>
        <w:t xml:space="preserve">Completed </w:t>
      </w:r>
      <w:r w:rsidR="009D793D">
        <w:rPr>
          <w:rFonts w:asciiTheme="minorHAnsi" w:hAnsiTheme="minorHAnsi"/>
          <w:color w:val="001236"/>
          <w:szCs w:val="24"/>
        </w:rPr>
        <w:t>a total of 8</w:t>
      </w:r>
      <w:r w:rsidR="006876FD" w:rsidRPr="00365B29">
        <w:rPr>
          <w:rFonts w:asciiTheme="minorHAnsi" w:hAnsiTheme="minorHAnsi"/>
          <w:color w:val="001236"/>
          <w:szCs w:val="24"/>
        </w:rPr>
        <w:t xml:space="preserve">00-hours </w:t>
      </w:r>
      <w:r w:rsidR="009D793D">
        <w:rPr>
          <w:rFonts w:asciiTheme="minorHAnsi" w:hAnsiTheme="minorHAnsi"/>
          <w:color w:val="001236"/>
          <w:szCs w:val="24"/>
        </w:rPr>
        <w:t xml:space="preserve">(12 months) </w:t>
      </w:r>
      <w:r w:rsidR="008F3BDB" w:rsidRPr="00365B29">
        <w:rPr>
          <w:rFonts w:asciiTheme="minorHAnsi" w:hAnsiTheme="minorHAnsi"/>
          <w:color w:val="001236"/>
          <w:szCs w:val="24"/>
        </w:rPr>
        <w:t xml:space="preserve">internship at </w:t>
      </w:r>
      <w:r w:rsidR="006876FD" w:rsidRPr="00365B29">
        <w:rPr>
          <w:rFonts w:asciiTheme="minorHAnsi" w:hAnsiTheme="minorHAnsi"/>
          <w:color w:val="001236"/>
          <w:szCs w:val="24"/>
        </w:rPr>
        <w:t xml:space="preserve">Shifa International Hospital </w:t>
      </w:r>
      <w:r w:rsidR="009D793D">
        <w:rPr>
          <w:rFonts w:asciiTheme="minorHAnsi" w:hAnsiTheme="minorHAnsi"/>
          <w:color w:val="001236"/>
          <w:szCs w:val="24"/>
        </w:rPr>
        <w:t xml:space="preserve">&amp; Benazir Bhutto Hospital, Rawalpindi, providing </w:t>
      </w:r>
      <w:r w:rsidR="006876FD" w:rsidRPr="00365B29">
        <w:rPr>
          <w:rFonts w:asciiTheme="minorHAnsi" w:hAnsiTheme="minorHAnsi"/>
          <w:color w:val="001236"/>
          <w:szCs w:val="24"/>
        </w:rPr>
        <w:t>psychological interventions</w:t>
      </w:r>
      <w:r w:rsidR="009D793D">
        <w:rPr>
          <w:rFonts w:asciiTheme="minorHAnsi" w:hAnsiTheme="minorHAnsi"/>
          <w:color w:val="001236"/>
          <w:szCs w:val="24"/>
        </w:rPr>
        <w:t>, counselling, and psychotherapeutic aid</w:t>
      </w:r>
      <w:r w:rsidR="006876FD" w:rsidRPr="00365B29">
        <w:rPr>
          <w:rFonts w:asciiTheme="minorHAnsi" w:hAnsiTheme="minorHAnsi"/>
          <w:color w:val="001236"/>
          <w:szCs w:val="24"/>
        </w:rPr>
        <w:t xml:space="preserve"> as and when needed</w:t>
      </w:r>
      <w:r w:rsidR="009D793D">
        <w:rPr>
          <w:rFonts w:asciiTheme="minorHAnsi" w:hAnsiTheme="minorHAnsi"/>
          <w:color w:val="001236"/>
          <w:szCs w:val="24"/>
        </w:rPr>
        <w:t>, respectively.</w:t>
      </w:r>
    </w:p>
    <w:p w14:paraId="2726558E" w14:textId="799E563C" w:rsidR="008F3BDB" w:rsidRPr="00365B29" w:rsidRDefault="00113713" w:rsidP="009D462A">
      <w:pPr>
        <w:numPr>
          <w:ilvl w:val="0"/>
          <w:numId w:val="5"/>
        </w:numPr>
        <w:tabs>
          <w:tab w:val="clear" w:pos="533"/>
          <w:tab w:val="num" w:pos="900"/>
        </w:tabs>
        <w:spacing w:before="60"/>
        <w:ind w:left="900"/>
        <w:jc w:val="both"/>
        <w:rPr>
          <w:rFonts w:asciiTheme="minorHAnsi" w:hAnsiTheme="minorHAnsi"/>
          <w:color w:val="001236"/>
          <w:szCs w:val="24"/>
        </w:rPr>
      </w:pPr>
      <w:r w:rsidRPr="00365B29">
        <w:rPr>
          <w:rFonts w:asciiTheme="minorHAnsi" w:hAnsiTheme="minorHAnsi"/>
          <w:b/>
          <w:bCs/>
          <w:color w:val="001236"/>
          <w:szCs w:val="24"/>
        </w:rPr>
        <w:t>Research:</w:t>
      </w:r>
      <w:r w:rsidRPr="00365B29">
        <w:rPr>
          <w:rFonts w:asciiTheme="minorHAnsi" w:hAnsiTheme="minorHAnsi"/>
          <w:color w:val="001236"/>
          <w:szCs w:val="24"/>
        </w:rPr>
        <w:t xml:space="preserve"> </w:t>
      </w:r>
      <w:r w:rsidR="00DF21B1" w:rsidRPr="00365B29">
        <w:rPr>
          <w:rFonts w:asciiTheme="minorHAnsi" w:hAnsiTheme="minorHAnsi"/>
          <w:color w:val="001236"/>
          <w:szCs w:val="24"/>
        </w:rPr>
        <w:t>Qualitative investigation of ‘</w:t>
      </w:r>
      <w:r w:rsidR="001D60B1" w:rsidRPr="00365B29">
        <w:rPr>
          <w:rFonts w:asciiTheme="minorHAnsi" w:hAnsiTheme="minorHAnsi"/>
          <w:i/>
          <w:iCs/>
          <w:color w:val="001236"/>
          <w:szCs w:val="24"/>
        </w:rPr>
        <w:t xml:space="preserve">Impact of social media usage at night time on sleep quality ad </w:t>
      </w:r>
      <w:r w:rsidR="009D793D">
        <w:rPr>
          <w:rFonts w:asciiTheme="minorHAnsi" w:hAnsiTheme="minorHAnsi"/>
          <w:i/>
          <w:iCs/>
          <w:color w:val="001236"/>
          <w:szCs w:val="24"/>
        </w:rPr>
        <w:t>F</w:t>
      </w:r>
      <w:r w:rsidR="001D60B1" w:rsidRPr="00365B29">
        <w:rPr>
          <w:rFonts w:asciiTheme="minorHAnsi" w:hAnsiTheme="minorHAnsi"/>
          <w:i/>
          <w:iCs/>
          <w:color w:val="001236"/>
          <w:szCs w:val="24"/>
        </w:rPr>
        <w:t xml:space="preserve">amily </w:t>
      </w:r>
      <w:r w:rsidR="009D793D">
        <w:rPr>
          <w:rFonts w:asciiTheme="minorHAnsi" w:hAnsiTheme="minorHAnsi"/>
          <w:i/>
          <w:iCs/>
          <w:color w:val="001236"/>
          <w:szCs w:val="24"/>
        </w:rPr>
        <w:t>R</w:t>
      </w:r>
      <w:r w:rsidR="001D60B1" w:rsidRPr="00365B29">
        <w:rPr>
          <w:rFonts w:asciiTheme="minorHAnsi" w:hAnsiTheme="minorHAnsi"/>
          <w:i/>
          <w:iCs/>
          <w:color w:val="001236"/>
          <w:szCs w:val="24"/>
        </w:rPr>
        <w:t xml:space="preserve">elationships among </w:t>
      </w:r>
      <w:r w:rsidR="009D793D">
        <w:rPr>
          <w:rFonts w:asciiTheme="minorHAnsi" w:hAnsiTheme="minorHAnsi"/>
          <w:i/>
          <w:iCs/>
          <w:color w:val="001236"/>
          <w:szCs w:val="24"/>
        </w:rPr>
        <w:t>Y</w:t>
      </w:r>
      <w:r w:rsidR="001D60B1" w:rsidRPr="00365B29">
        <w:rPr>
          <w:rFonts w:asciiTheme="minorHAnsi" w:hAnsiTheme="minorHAnsi"/>
          <w:i/>
          <w:iCs/>
          <w:color w:val="001236"/>
          <w:szCs w:val="24"/>
        </w:rPr>
        <w:t xml:space="preserve">oung and </w:t>
      </w:r>
      <w:r w:rsidR="009D793D">
        <w:rPr>
          <w:rFonts w:asciiTheme="minorHAnsi" w:hAnsiTheme="minorHAnsi"/>
          <w:i/>
          <w:iCs/>
          <w:color w:val="001236"/>
          <w:szCs w:val="24"/>
        </w:rPr>
        <w:t>O</w:t>
      </w:r>
      <w:r w:rsidR="001D60B1" w:rsidRPr="00365B29">
        <w:rPr>
          <w:rFonts w:asciiTheme="minorHAnsi" w:hAnsiTheme="minorHAnsi"/>
          <w:i/>
          <w:iCs/>
          <w:color w:val="001236"/>
          <w:szCs w:val="24"/>
        </w:rPr>
        <w:t xml:space="preserve">lder </w:t>
      </w:r>
      <w:r w:rsidR="009D793D">
        <w:rPr>
          <w:rFonts w:asciiTheme="minorHAnsi" w:hAnsiTheme="minorHAnsi"/>
          <w:i/>
          <w:iCs/>
          <w:color w:val="001236"/>
          <w:szCs w:val="24"/>
        </w:rPr>
        <w:t>A</w:t>
      </w:r>
      <w:r w:rsidR="001D60B1" w:rsidRPr="00365B29">
        <w:rPr>
          <w:rFonts w:asciiTheme="minorHAnsi" w:hAnsiTheme="minorHAnsi"/>
          <w:i/>
          <w:iCs/>
          <w:color w:val="001236"/>
          <w:szCs w:val="24"/>
        </w:rPr>
        <w:t>dults</w:t>
      </w:r>
      <w:r w:rsidR="00DF21B1" w:rsidRPr="00365B29">
        <w:rPr>
          <w:rFonts w:asciiTheme="minorHAnsi" w:hAnsiTheme="minorHAnsi"/>
          <w:i/>
          <w:iCs/>
          <w:color w:val="001236"/>
          <w:szCs w:val="24"/>
        </w:rPr>
        <w:t>’</w:t>
      </w:r>
      <w:r w:rsidR="001D60B1" w:rsidRPr="00365B29">
        <w:rPr>
          <w:rFonts w:asciiTheme="minorHAnsi" w:hAnsiTheme="minorHAnsi"/>
          <w:i/>
          <w:iCs/>
          <w:color w:val="001236"/>
          <w:szCs w:val="24"/>
        </w:rPr>
        <w:t>.</w:t>
      </w:r>
    </w:p>
    <w:p w14:paraId="55C8F055" w14:textId="481EA6F8" w:rsidR="00113713" w:rsidRPr="00365B29" w:rsidRDefault="009D793D" w:rsidP="009D462A">
      <w:pPr>
        <w:numPr>
          <w:ilvl w:val="0"/>
          <w:numId w:val="5"/>
        </w:numPr>
        <w:tabs>
          <w:tab w:val="clear" w:pos="533"/>
          <w:tab w:val="num" w:pos="900"/>
        </w:tabs>
        <w:spacing w:before="60"/>
        <w:ind w:left="900"/>
        <w:jc w:val="both"/>
        <w:rPr>
          <w:rFonts w:asciiTheme="minorHAnsi" w:hAnsiTheme="minorHAnsi"/>
          <w:color w:val="001236"/>
          <w:szCs w:val="24"/>
        </w:rPr>
      </w:pPr>
      <w:r>
        <w:rPr>
          <w:rFonts w:asciiTheme="minorHAnsi" w:hAnsiTheme="minorHAnsi"/>
          <w:b/>
          <w:bCs/>
          <w:color w:val="001236"/>
          <w:szCs w:val="24"/>
        </w:rPr>
        <w:lastRenderedPageBreak/>
        <w:t>Dissertation</w:t>
      </w:r>
      <w:r w:rsidR="00113713" w:rsidRPr="00365B29">
        <w:rPr>
          <w:rFonts w:asciiTheme="minorHAnsi" w:hAnsiTheme="minorHAnsi"/>
          <w:b/>
          <w:bCs/>
          <w:color w:val="001236"/>
          <w:szCs w:val="24"/>
        </w:rPr>
        <w:t>:</w:t>
      </w:r>
      <w:r w:rsidR="00113713" w:rsidRPr="00365B29">
        <w:rPr>
          <w:rFonts w:asciiTheme="minorHAnsi" w:hAnsiTheme="minorHAnsi"/>
          <w:color w:val="001236"/>
          <w:szCs w:val="24"/>
        </w:rPr>
        <w:t xml:space="preserve"> </w:t>
      </w:r>
      <w:r w:rsidR="00DF21B1" w:rsidRPr="00365B29">
        <w:rPr>
          <w:rFonts w:asciiTheme="minorHAnsi" w:hAnsiTheme="minorHAnsi"/>
          <w:color w:val="001236"/>
          <w:szCs w:val="24"/>
        </w:rPr>
        <w:t xml:space="preserve">Conducted phenomenological study on </w:t>
      </w:r>
      <w:r w:rsidR="002A0A03" w:rsidRPr="00365B29">
        <w:rPr>
          <w:rFonts w:asciiTheme="minorHAnsi" w:hAnsiTheme="minorHAnsi"/>
          <w:i/>
          <w:iCs/>
          <w:color w:val="001236"/>
          <w:szCs w:val="24"/>
        </w:rPr>
        <w:t xml:space="preserve">‘Long term effects of </w:t>
      </w:r>
      <w:r>
        <w:rPr>
          <w:rFonts w:asciiTheme="minorHAnsi" w:hAnsiTheme="minorHAnsi"/>
          <w:i/>
          <w:iCs/>
          <w:color w:val="001236"/>
          <w:szCs w:val="24"/>
        </w:rPr>
        <w:t>D</w:t>
      </w:r>
      <w:r w:rsidR="002A0A03" w:rsidRPr="00365B29">
        <w:rPr>
          <w:rFonts w:asciiTheme="minorHAnsi" w:hAnsiTheme="minorHAnsi"/>
          <w:i/>
          <w:iCs/>
          <w:color w:val="001236"/>
          <w:szCs w:val="24"/>
        </w:rPr>
        <w:t xml:space="preserve">omestic </w:t>
      </w:r>
      <w:r>
        <w:rPr>
          <w:rFonts w:asciiTheme="minorHAnsi" w:hAnsiTheme="minorHAnsi"/>
          <w:i/>
          <w:iCs/>
          <w:color w:val="001236"/>
          <w:szCs w:val="24"/>
        </w:rPr>
        <w:t>V</w:t>
      </w:r>
      <w:r w:rsidR="002A0A03" w:rsidRPr="00365B29">
        <w:rPr>
          <w:rFonts w:asciiTheme="minorHAnsi" w:hAnsiTheme="minorHAnsi"/>
          <w:i/>
          <w:iCs/>
          <w:color w:val="001236"/>
          <w:szCs w:val="24"/>
        </w:rPr>
        <w:t xml:space="preserve">erbal </w:t>
      </w:r>
      <w:r>
        <w:rPr>
          <w:rFonts w:asciiTheme="minorHAnsi" w:hAnsiTheme="minorHAnsi"/>
          <w:i/>
          <w:iCs/>
          <w:color w:val="001236"/>
          <w:szCs w:val="24"/>
        </w:rPr>
        <w:t>A</w:t>
      </w:r>
      <w:r w:rsidR="002A0A03" w:rsidRPr="00365B29">
        <w:rPr>
          <w:rFonts w:asciiTheme="minorHAnsi" w:hAnsiTheme="minorHAnsi"/>
          <w:i/>
          <w:iCs/>
          <w:color w:val="001236"/>
          <w:szCs w:val="24"/>
        </w:rPr>
        <w:t xml:space="preserve">buse on </w:t>
      </w:r>
      <w:r>
        <w:rPr>
          <w:rFonts w:asciiTheme="minorHAnsi" w:hAnsiTheme="minorHAnsi"/>
          <w:i/>
          <w:iCs/>
          <w:color w:val="001236"/>
          <w:szCs w:val="24"/>
        </w:rPr>
        <w:t>M</w:t>
      </w:r>
      <w:r w:rsidR="002A0A03" w:rsidRPr="00365B29">
        <w:rPr>
          <w:rFonts w:asciiTheme="minorHAnsi" w:hAnsiTheme="minorHAnsi"/>
          <w:i/>
          <w:iCs/>
          <w:color w:val="001236"/>
          <w:szCs w:val="24"/>
        </w:rPr>
        <w:t xml:space="preserve">ental and </w:t>
      </w:r>
      <w:r>
        <w:rPr>
          <w:rFonts w:asciiTheme="minorHAnsi" w:hAnsiTheme="minorHAnsi"/>
          <w:i/>
          <w:iCs/>
          <w:color w:val="001236"/>
          <w:szCs w:val="24"/>
        </w:rPr>
        <w:t>P</w:t>
      </w:r>
      <w:r w:rsidR="002A0A03" w:rsidRPr="00365B29">
        <w:rPr>
          <w:rFonts w:asciiTheme="minorHAnsi" w:hAnsiTheme="minorHAnsi"/>
          <w:i/>
          <w:iCs/>
          <w:color w:val="001236"/>
          <w:szCs w:val="24"/>
        </w:rPr>
        <w:t xml:space="preserve">hysical health of </w:t>
      </w:r>
      <w:r>
        <w:rPr>
          <w:rFonts w:asciiTheme="minorHAnsi" w:hAnsiTheme="minorHAnsi"/>
          <w:i/>
          <w:iCs/>
          <w:color w:val="001236"/>
          <w:szCs w:val="24"/>
        </w:rPr>
        <w:t>Y</w:t>
      </w:r>
      <w:r w:rsidR="002A0A03" w:rsidRPr="00365B29">
        <w:rPr>
          <w:rFonts w:asciiTheme="minorHAnsi" w:hAnsiTheme="minorHAnsi"/>
          <w:i/>
          <w:iCs/>
          <w:color w:val="001236"/>
          <w:szCs w:val="24"/>
        </w:rPr>
        <w:t xml:space="preserve">oung </w:t>
      </w:r>
      <w:r>
        <w:rPr>
          <w:rFonts w:asciiTheme="minorHAnsi" w:hAnsiTheme="minorHAnsi"/>
          <w:i/>
          <w:iCs/>
          <w:color w:val="001236"/>
          <w:szCs w:val="24"/>
        </w:rPr>
        <w:t>A</w:t>
      </w:r>
      <w:r w:rsidR="002A0A03" w:rsidRPr="00365B29">
        <w:rPr>
          <w:rFonts w:asciiTheme="minorHAnsi" w:hAnsiTheme="minorHAnsi"/>
          <w:i/>
          <w:iCs/>
          <w:color w:val="001236"/>
          <w:szCs w:val="24"/>
        </w:rPr>
        <w:t xml:space="preserve">dults: </w:t>
      </w:r>
      <w:r>
        <w:rPr>
          <w:rFonts w:asciiTheme="minorHAnsi" w:hAnsiTheme="minorHAnsi"/>
          <w:i/>
          <w:iCs/>
          <w:color w:val="001236"/>
          <w:szCs w:val="24"/>
        </w:rPr>
        <w:t>A</w:t>
      </w:r>
      <w:r w:rsidR="002A0A03" w:rsidRPr="00365B29">
        <w:rPr>
          <w:rFonts w:asciiTheme="minorHAnsi" w:hAnsiTheme="minorHAnsi"/>
          <w:i/>
          <w:iCs/>
          <w:color w:val="001236"/>
          <w:szCs w:val="24"/>
        </w:rPr>
        <w:t xml:space="preserve"> </w:t>
      </w:r>
      <w:r>
        <w:rPr>
          <w:rFonts w:asciiTheme="minorHAnsi" w:hAnsiTheme="minorHAnsi"/>
          <w:i/>
          <w:iCs/>
          <w:color w:val="001236"/>
          <w:szCs w:val="24"/>
        </w:rPr>
        <w:t>Q</w:t>
      </w:r>
      <w:r w:rsidR="002A0A03" w:rsidRPr="00365B29">
        <w:rPr>
          <w:rFonts w:asciiTheme="minorHAnsi" w:hAnsiTheme="minorHAnsi"/>
          <w:i/>
          <w:iCs/>
          <w:color w:val="001236"/>
          <w:szCs w:val="24"/>
        </w:rPr>
        <w:t xml:space="preserve">ualitative </w:t>
      </w:r>
      <w:r>
        <w:rPr>
          <w:rFonts w:asciiTheme="minorHAnsi" w:hAnsiTheme="minorHAnsi"/>
          <w:i/>
          <w:iCs/>
          <w:color w:val="001236"/>
          <w:szCs w:val="24"/>
        </w:rPr>
        <w:t>I</w:t>
      </w:r>
      <w:r w:rsidR="002A0A03" w:rsidRPr="00365B29">
        <w:rPr>
          <w:rFonts w:asciiTheme="minorHAnsi" w:hAnsiTheme="minorHAnsi"/>
          <w:i/>
          <w:iCs/>
          <w:color w:val="001236"/>
          <w:szCs w:val="24"/>
        </w:rPr>
        <w:t>nvestigation</w:t>
      </w:r>
      <w:r w:rsidR="00295C9E" w:rsidRPr="00365B29">
        <w:rPr>
          <w:rFonts w:asciiTheme="minorHAnsi" w:hAnsiTheme="minorHAnsi"/>
          <w:i/>
          <w:iCs/>
          <w:color w:val="001236"/>
          <w:szCs w:val="24"/>
        </w:rPr>
        <w:t xml:space="preserve">’ </w:t>
      </w:r>
      <w:r w:rsidR="00295C9E" w:rsidRPr="00365B29">
        <w:rPr>
          <w:rFonts w:asciiTheme="minorHAnsi" w:hAnsiTheme="minorHAnsi"/>
          <w:color w:val="001236"/>
          <w:szCs w:val="24"/>
        </w:rPr>
        <w:t xml:space="preserve">by leveraging </w:t>
      </w:r>
      <w:r>
        <w:rPr>
          <w:rFonts w:asciiTheme="minorHAnsi" w:hAnsiTheme="minorHAnsi"/>
          <w:color w:val="001236"/>
          <w:szCs w:val="24"/>
        </w:rPr>
        <w:t xml:space="preserve">in-depth interviews, </w:t>
      </w:r>
      <w:r w:rsidR="00295C9E" w:rsidRPr="00365B29">
        <w:rPr>
          <w:rFonts w:asciiTheme="minorHAnsi" w:hAnsiTheme="minorHAnsi"/>
          <w:color w:val="001236"/>
          <w:szCs w:val="24"/>
        </w:rPr>
        <w:t xml:space="preserve">focus group </w:t>
      </w:r>
      <w:r>
        <w:rPr>
          <w:rFonts w:asciiTheme="minorHAnsi" w:hAnsiTheme="minorHAnsi"/>
          <w:color w:val="001236"/>
          <w:szCs w:val="24"/>
        </w:rPr>
        <w:t xml:space="preserve">discussions, thematic analysis and varied discussions. </w:t>
      </w:r>
    </w:p>
    <w:p w14:paraId="1EF7AD4B" w14:textId="0447F027" w:rsidR="007E734B" w:rsidRPr="00365B29" w:rsidRDefault="007E734B" w:rsidP="009D462A">
      <w:pPr>
        <w:numPr>
          <w:ilvl w:val="0"/>
          <w:numId w:val="5"/>
        </w:numPr>
        <w:tabs>
          <w:tab w:val="clear" w:pos="533"/>
          <w:tab w:val="num" w:pos="900"/>
        </w:tabs>
        <w:spacing w:before="60"/>
        <w:ind w:left="900"/>
        <w:jc w:val="both"/>
        <w:rPr>
          <w:rFonts w:asciiTheme="minorHAnsi" w:hAnsiTheme="minorHAnsi"/>
          <w:color w:val="001236"/>
          <w:szCs w:val="24"/>
        </w:rPr>
      </w:pPr>
      <w:r w:rsidRPr="00365B29">
        <w:rPr>
          <w:rFonts w:asciiTheme="minorHAnsi" w:hAnsiTheme="minorHAnsi"/>
          <w:color w:val="001236"/>
          <w:szCs w:val="24"/>
        </w:rPr>
        <w:t>Familiar with the application of Solution Focused Therapy (SFT), Cognitive Behavior Therapy (CBT), Community Reinforcement Therapy (CRA), Narrative Exposure Therapy (NET), Eye movement desensitization and reprocessing (EMDR) Therapy, Acceptance and Commitment Therapy (ACT), and Schema Focused Therapy (SFT)</w:t>
      </w:r>
      <w:r w:rsidR="009D793D">
        <w:rPr>
          <w:rFonts w:asciiTheme="minorHAnsi" w:hAnsiTheme="minorHAnsi"/>
          <w:color w:val="001236"/>
          <w:szCs w:val="24"/>
        </w:rPr>
        <w:t xml:space="preserve">, acknowledging their application in various organizational and health-care settings. </w:t>
      </w:r>
    </w:p>
    <w:p w14:paraId="598ED2AD" w14:textId="20F47805" w:rsidR="00DE5843" w:rsidRPr="00DE5843" w:rsidRDefault="00DE5843" w:rsidP="009D462A">
      <w:pPr>
        <w:shd w:val="clear" w:color="auto" w:fill="E7E6E6" w:themeFill="background2"/>
        <w:tabs>
          <w:tab w:val="right" w:pos="10800"/>
        </w:tabs>
        <w:spacing w:before="120"/>
        <w:jc w:val="both"/>
        <w:rPr>
          <w:rFonts w:asciiTheme="minorHAnsi" w:hAnsiTheme="minorHAnsi"/>
          <w:b/>
          <w:bCs/>
          <w:color w:val="002060"/>
          <w:szCs w:val="24"/>
        </w:rPr>
      </w:pPr>
      <w:r w:rsidRPr="00DE5843">
        <w:rPr>
          <w:rFonts w:asciiTheme="minorHAnsi" w:hAnsiTheme="minorHAnsi"/>
          <w:b/>
          <w:bCs/>
          <w:color w:val="002060"/>
          <w:szCs w:val="24"/>
        </w:rPr>
        <w:t>Alumni &amp; Volunteer</w:t>
      </w:r>
      <w:r w:rsidR="00302EB1">
        <w:rPr>
          <w:rFonts w:asciiTheme="minorHAnsi" w:hAnsiTheme="minorHAnsi"/>
          <w:b/>
          <w:bCs/>
          <w:color w:val="002060"/>
          <w:szCs w:val="24"/>
        </w:rPr>
        <w:tab/>
        <w:t xml:space="preserve"> </w:t>
      </w:r>
      <w:r w:rsidR="00302EB1" w:rsidRPr="00302EB1">
        <w:rPr>
          <w:rFonts w:asciiTheme="minorHAnsi" w:hAnsiTheme="minorHAnsi"/>
          <w:b/>
          <w:bCs/>
          <w:color w:val="002060"/>
          <w:szCs w:val="24"/>
        </w:rPr>
        <w:t>Islamabad, PK</w:t>
      </w:r>
    </w:p>
    <w:p w14:paraId="38FB0230" w14:textId="3F7C373B" w:rsidR="00B7342F" w:rsidRPr="00DE5843" w:rsidRDefault="00B7342F" w:rsidP="009D462A">
      <w:pPr>
        <w:shd w:val="clear" w:color="auto" w:fill="E7E6E6" w:themeFill="background2"/>
        <w:tabs>
          <w:tab w:val="right" w:pos="10800"/>
        </w:tabs>
        <w:jc w:val="both"/>
        <w:rPr>
          <w:rFonts w:asciiTheme="minorHAnsi" w:hAnsiTheme="minorHAnsi"/>
          <w:color w:val="002060"/>
          <w:szCs w:val="24"/>
        </w:rPr>
      </w:pPr>
      <w:r w:rsidRPr="00DE5843">
        <w:rPr>
          <w:rFonts w:asciiTheme="minorHAnsi" w:hAnsiTheme="minorHAnsi"/>
          <w:color w:val="002060"/>
          <w:szCs w:val="24"/>
        </w:rPr>
        <w:t>Kennedy Lugar Exchange and Study Program</w:t>
      </w:r>
      <w:r w:rsidR="00302EB1">
        <w:rPr>
          <w:rFonts w:asciiTheme="minorHAnsi" w:hAnsiTheme="minorHAnsi"/>
          <w:color w:val="002060"/>
          <w:szCs w:val="24"/>
        </w:rPr>
        <w:t xml:space="preserve"> | </w:t>
      </w:r>
      <w:r w:rsidR="0031199F" w:rsidRPr="0031199F">
        <w:rPr>
          <w:rFonts w:asciiTheme="minorHAnsi" w:hAnsiTheme="minorHAnsi"/>
          <w:color w:val="002060"/>
          <w:szCs w:val="24"/>
        </w:rPr>
        <w:t>Pakistan-US Alumni Network</w:t>
      </w:r>
      <w:r w:rsidRPr="00DE5843">
        <w:rPr>
          <w:rFonts w:asciiTheme="minorHAnsi" w:hAnsiTheme="minorHAnsi"/>
          <w:color w:val="002060"/>
          <w:szCs w:val="24"/>
        </w:rPr>
        <w:tab/>
        <w:t xml:space="preserve">2016 – PRESENT </w:t>
      </w:r>
    </w:p>
    <w:p w14:paraId="108FC13C" w14:textId="22A37C26" w:rsidR="00B7342F" w:rsidRPr="00DE5843" w:rsidRDefault="001D3FFB" w:rsidP="009D462A">
      <w:pPr>
        <w:spacing w:before="40"/>
        <w:ind w:left="180"/>
        <w:jc w:val="both"/>
        <w:rPr>
          <w:rFonts w:asciiTheme="minorHAnsi" w:hAnsiTheme="minorHAnsi"/>
          <w:i/>
          <w:iCs/>
          <w:color w:val="001236"/>
          <w:szCs w:val="24"/>
        </w:rPr>
      </w:pPr>
      <w:r>
        <w:rPr>
          <w:rFonts w:asciiTheme="minorHAnsi" w:hAnsiTheme="minorHAnsi"/>
          <w:i/>
          <w:iCs/>
          <w:color w:val="001236"/>
          <w:szCs w:val="24"/>
        </w:rPr>
        <w:t>Volunteered for noble cause</w:t>
      </w:r>
      <w:r w:rsidR="0077198A">
        <w:rPr>
          <w:rFonts w:asciiTheme="minorHAnsi" w:hAnsiTheme="minorHAnsi"/>
          <w:i/>
          <w:iCs/>
          <w:color w:val="001236"/>
          <w:szCs w:val="24"/>
        </w:rPr>
        <w:t>s</w:t>
      </w:r>
      <w:r>
        <w:rPr>
          <w:rFonts w:asciiTheme="minorHAnsi" w:hAnsiTheme="minorHAnsi"/>
          <w:i/>
          <w:iCs/>
          <w:color w:val="001236"/>
          <w:szCs w:val="24"/>
        </w:rPr>
        <w:t xml:space="preserve"> and encouraged fellows to participate in fundraising a</w:t>
      </w:r>
      <w:r w:rsidR="0077198A">
        <w:rPr>
          <w:rFonts w:asciiTheme="minorHAnsi" w:hAnsiTheme="minorHAnsi"/>
          <w:i/>
          <w:iCs/>
          <w:color w:val="001236"/>
          <w:szCs w:val="24"/>
        </w:rPr>
        <w:t>nd</w:t>
      </w:r>
      <w:r>
        <w:rPr>
          <w:rFonts w:asciiTheme="minorHAnsi" w:hAnsiTheme="minorHAnsi"/>
          <w:i/>
          <w:iCs/>
          <w:color w:val="001236"/>
          <w:szCs w:val="24"/>
        </w:rPr>
        <w:t xml:space="preserve"> donation programs to elevate levels of living in society.</w:t>
      </w:r>
      <w:r w:rsidR="006D2011">
        <w:rPr>
          <w:rFonts w:asciiTheme="minorHAnsi" w:hAnsiTheme="minorHAnsi"/>
          <w:i/>
          <w:iCs/>
          <w:color w:val="001236"/>
          <w:szCs w:val="24"/>
        </w:rPr>
        <w:t xml:space="preserve"> Contributed to </w:t>
      </w:r>
      <w:r w:rsidR="00021049">
        <w:rPr>
          <w:rFonts w:asciiTheme="minorHAnsi" w:hAnsiTheme="minorHAnsi"/>
          <w:i/>
          <w:iCs/>
          <w:color w:val="001236"/>
          <w:szCs w:val="24"/>
        </w:rPr>
        <w:t xml:space="preserve">the </w:t>
      </w:r>
      <w:r w:rsidR="006D2011">
        <w:rPr>
          <w:rFonts w:asciiTheme="minorHAnsi" w:hAnsiTheme="minorHAnsi"/>
          <w:i/>
          <w:iCs/>
          <w:color w:val="001236"/>
          <w:szCs w:val="24"/>
        </w:rPr>
        <w:t xml:space="preserve">program planning and implementation in </w:t>
      </w:r>
      <w:r w:rsidR="0077198A">
        <w:rPr>
          <w:rFonts w:asciiTheme="minorHAnsi" w:hAnsiTheme="minorHAnsi"/>
          <w:i/>
          <w:iCs/>
          <w:color w:val="001236"/>
          <w:szCs w:val="24"/>
        </w:rPr>
        <w:t xml:space="preserve">the </w:t>
      </w:r>
      <w:r w:rsidR="006D2011">
        <w:rPr>
          <w:rFonts w:asciiTheme="minorHAnsi" w:hAnsiTheme="minorHAnsi"/>
          <w:i/>
          <w:iCs/>
          <w:color w:val="001236"/>
          <w:szCs w:val="24"/>
        </w:rPr>
        <w:t>community as per resources and needs.</w:t>
      </w:r>
    </w:p>
    <w:p w14:paraId="0C89609C" w14:textId="31DE9B3F" w:rsidR="00B7342F" w:rsidRDefault="004B6F96" w:rsidP="009D462A">
      <w:pPr>
        <w:numPr>
          <w:ilvl w:val="0"/>
          <w:numId w:val="5"/>
        </w:numPr>
        <w:tabs>
          <w:tab w:val="clear" w:pos="533"/>
          <w:tab w:val="num" w:pos="900"/>
        </w:tabs>
        <w:spacing w:before="60"/>
        <w:ind w:left="900"/>
        <w:jc w:val="both"/>
        <w:rPr>
          <w:rFonts w:asciiTheme="minorHAnsi" w:hAnsiTheme="minorHAnsi"/>
          <w:color w:val="001236"/>
          <w:szCs w:val="24"/>
        </w:rPr>
      </w:pPr>
      <w:r>
        <w:rPr>
          <w:rFonts w:asciiTheme="minorHAnsi" w:hAnsiTheme="minorHAnsi"/>
          <w:color w:val="001236"/>
          <w:szCs w:val="24"/>
        </w:rPr>
        <w:t xml:space="preserve">Prepared </w:t>
      </w:r>
      <w:r w:rsidR="001A05E8" w:rsidRPr="001A05E8">
        <w:rPr>
          <w:rFonts w:asciiTheme="minorHAnsi" w:hAnsiTheme="minorHAnsi"/>
          <w:color w:val="001236"/>
          <w:szCs w:val="24"/>
        </w:rPr>
        <w:t>boardroom multimedia presentations</w:t>
      </w:r>
      <w:r>
        <w:rPr>
          <w:rFonts w:asciiTheme="minorHAnsi" w:hAnsiTheme="minorHAnsi"/>
          <w:color w:val="001236"/>
          <w:szCs w:val="24"/>
        </w:rPr>
        <w:t>,</w:t>
      </w:r>
      <w:r w:rsidR="001A05E8" w:rsidRPr="001A05E8">
        <w:rPr>
          <w:rFonts w:asciiTheme="minorHAnsi" w:hAnsiTheme="minorHAnsi"/>
          <w:color w:val="001236"/>
          <w:szCs w:val="24"/>
        </w:rPr>
        <w:t xml:space="preserve"> including video and text depositions for </w:t>
      </w:r>
      <w:r w:rsidR="0077198A">
        <w:rPr>
          <w:rFonts w:asciiTheme="minorHAnsi" w:hAnsiTheme="minorHAnsi"/>
          <w:color w:val="001236"/>
          <w:szCs w:val="24"/>
        </w:rPr>
        <w:t xml:space="preserve">a </w:t>
      </w:r>
      <w:r>
        <w:rPr>
          <w:rFonts w:asciiTheme="minorHAnsi" w:hAnsiTheme="minorHAnsi"/>
          <w:color w:val="001236"/>
          <w:szCs w:val="24"/>
        </w:rPr>
        <w:t xml:space="preserve">clear </w:t>
      </w:r>
      <w:r w:rsidR="001A05E8" w:rsidRPr="001A05E8">
        <w:rPr>
          <w:rFonts w:asciiTheme="minorHAnsi" w:hAnsiTheme="minorHAnsi"/>
          <w:color w:val="001236"/>
          <w:szCs w:val="24"/>
        </w:rPr>
        <w:t xml:space="preserve">understanding of tasks, </w:t>
      </w:r>
      <w:r>
        <w:rPr>
          <w:rFonts w:asciiTheme="minorHAnsi" w:hAnsiTheme="minorHAnsi"/>
          <w:color w:val="001236"/>
          <w:szCs w:val="24"/>
        </w:rPr>
        <w:t xml:space="preserve">such as </w:t>
      </w:r>
      <w:r w:rsidR="001A05E8" w:rsidRPr="001A05E8">
        <w:rPr>
          <w:rFonts w:asciiTheme="minorHAnsi" w:hAnsiTheme="minorHAnsi"/>
          <w:color w:val="001236"/>
          <w:szCs w:val="24"/>
        </w:rPr>
        <w:t xml:space="preserve">reading, writing, </w:t>
      </w:r>
      <w:r w:rsidR="00133E31">
        <w:rPr>
          <w:rFonts w:asciiTheme="minorHAnsi" w:hAnsiTheme="minorHAnsi"/>
          <w:color w:val="001236"/>
          <w:szCs w:val="24"/>
        </w:rPr>
        <w:t xml:space="preserve">and </w:t>
      </w:r>
      <w:r w:rsidR="001A05E8" w:rsidRPr="001A05E8">
        <w:rPr>
          <w:rFonts w:asciiTheme="minorHAnsi" w:hAnsiTheme="minorHAnsi"/>
          <w:color w:val="001236"/>
          <w:szCs w:val="24"/>
        </w:rPr>
        <w:t xml:space="preserve">awareness programs/seminars, </w:t>
      </w:r>
      <w:r w:rsidR="00133E31">
        <w:rPr>
          <w:rFonts w:asciiTheme="minorHAnsi" w:hAnsiTheme="minorHAnsi"/>
          <w:color w:val="001236"/>
          <w:szCs w:val="24"/>
        </w:rPr>
        <w:t xml:space="preserve">benefitting various </w:t>
      </w:r>
      <w:r w:rsidR="001A05E8" w:rsidRPr="001A05E8">
        <w:rPr>
          <w:rFonts w:asciiTheme="minorHAnsi" w:hAnsiTheme="minorHAnsi"/>
          <w:color w:val="001236"/>
          <w:szCs w:val="24"/>
        </w:rPr>
        <w:t>communities and locals through ration drives, clothing drives, and educational opportunities</w:t>
      </w:r>
      <w:r>
        <w:rPr>
          <w:rFonts w:asciiTheme="minorHAnsi" w:hAnsiTheme="minorHAnsi"/>
          <w:color w:val="001236"/>
          <w:szCs w:val="24"/>
        </w:rPr>
        <w:t>.</w:t>
      </w:r>
    </w:p>
    <w:p w14:paraId="1A3A6EF6" w14:textId="166BC855" w:rsidR="004B6F96" w:rsidRPr="00DE5843" w:rsidRDefault="004B6F96" w:rsidP="009D462A">
      <w:pPr>
        <w:numPr>
          <w:ilvl w:val="0"/>
          <w:numId w:val="5"/>
        </w:numPr>
        <w:tabs>
          <w:tab w:val="clear" w:pos="533"/>
          <w:tab w:val="num" w:pos="900"/>
        </w:tabs>
        <w:spacing w:before="60"/>
        <w:ind w:left="900"/>
        <w:jc w:val="both"/>
        <w:rPr>
          <w:rFonts w:asciiTheme="minorHAnsi" w:hAnsiTheme="minorHAnsi"/>
          <w:color w:val="001236"/>
          <w:szCs w:val="24"/>
        </w:rPr>
      </w:pPr>
      <w:r w:rsidRPr="004B6F96">
        <w:rPr>
          <w:rFonts w:asciiTheme="minorHAnsi" w:hAnsiTheme="minorHAnsi"/>
          <w:color w:val="001236"/>
          <w:szCs w:val="24"/>
        </w:rPr>
        <w:t xml:space="preserve">Collaborated with </w:t>
      </w:r>
      <w:r w:rsidR="00560EF0">
        <w:rPr>
          <w:rFonts w:asciiTheme="minorHAnsi" w:hAnsiTheme="minorHAnsi"/>
          <w:color w:val="001236"/>
          <w:szCs w:val="24"/>
        </w:rPr>
        <w:t xml:space="preserve">professionals </w:t>
      </w:r>
      <w:r w:rsidRPr="004B6F96">
        <w:rPr>
          <w:rFonts w:asciiTheme="minorHAnsi" w:hAnsiTheme="minorHAnsi"/>
          <w:color w:val="001236"/>
          <w:szCs w:val="24"/>
        </w:rPr>
        <w:t xml:space="preserve">to </w:t>
      </w:r>
      <w:r w:rsidR="00606CE2">
        <w:rPr>
          <w:rFonts w:asciiTheme="minorHAnsi" w:hAnsiTheme="minorHAnsi"/>
          <w:color w:val="001236"/>
          <w:szCs w:val="24"/>
        </w:rPr>
        <w:t>leverage</w:t>
      </w:r>
      <w:r w:rsidR="00F80989">
        <w:rPr>
          <w:rFonts w:asciiTheme="minorHAnsi" w:hAnsiTheme="minorHAnsi"/>
          <w:color w:val="001236"/>
          <w:szCs w:val="24"/>
        </w:rPr>
        <w:t xml:space="preserve"> new fundraising opportunities to sort and distribute</w:t>
      </w:r>
      <w:r w:rsidRPr="004B6F96">
        <w:rPr>
          <w:rFonts w:asciiTheme="minorHAnsi" w:hAnsiTheme="minorHAnsi"/>
          <w:color w:val="001236"/>
          <w:szCs w:val="24"/>
        </w:rPr>
        <w:t xml:space="preserve"> food to disadvantaged families, including canned goods and fresh produce. Carried out skill-building workshops for teachers, students, and community locals.</w:t>
      </w:r>
    </w:p>
    <w:p w14:paraId="611C2F52" w14:textId="77777777" w:rsidR="003F3895" w:rsidRPr="00635ADC" w:rsidRDefault="003F3895" w:rsidP="00CE5777">
      <w:pPr>
        <w:pBdr>
          <w:bottom w:val="single" w:sz="8" w:space="3" w:color="auto"/>
        </w:pBdr>
        <w:tabs>
          <w:tab w:val="right" w:pos="9648"/>
        </w:tabs>
        <w:spacing w:before="140"/>
        <w:rPr>
          <w:rFonts w:asciiTheme="majorHAnsi" w:hAnsiTheme="majorHAnsi"/>
          <w:b/>
          <w:color w:val="1F3864" w:themeColor="accent5" w:themeShade="80"/>
          <w:sz w:val="30"/>
          <w:szCs w:val="30"/>
        </w:rPr>
      </w:pPr>
      <w:r w:rsidRPr="00635ADC">
        <w:rPr>
          <w:rFonts w:asciiTheme="majorHAnsi" w:hAnsiTheme="majorHAnsi"/>
          <w:b/>
          <w:color w:val="1F3864" w:themeColor="accent5" w:themeShade="80"/>
          <w:sz w:val="30"/>
          <w:szCs w:val="30"/>
        </w:rPr>
        <w:t xml:space="preserve">Areas of Expertise </w:t>
      </w:r>
    </w:p>
    <w:p w14:paraId="11503E6C" w14:textId="198E2B28" w:rsidR="003F3895" w:rsidRPr="00AF706B" w:rsidRDefault="00AF706B" w:rsidP="009D462A">
      <w:pPr>
        <w:tabs>
          <w:tab w:val="center" w:pos="5400"/>
        </w:tabs>
        <w:rPr>
          <w:rFonts w:asciiTheme="minorHAnsi" w:hAnsiTheme="minorHAnsi"/>
          <w:color w:val="001236"/>
          <w:sz w:val="22"/>
          <w:szCs w:val="22"/>
        </w:rPr>
      </w:pPr>
      <w:r w:rsidRPr="00AF706B">
        <w:rPr>
          <w:rFonts w:asciiTheme="minorHAnsi" w:hAnsiTheme="minorHAnsi"/>
          <w:color w:val="001236"/>
          <w:sz w:val="22"/>
          <w:szCs w:val="22"/>
        </w:rPr>
        <w:tab/>
      </w:r>
      <w:r w:rsidR="003F3895" w:rsidRPr="00AF706B">
        <w:rPr>
          <w:rFonts w:asciiTheme="minorHAnsi" w:hAnsiTheme="minorHAnsi"/>
          <w:color w:val="001236"/>
          <w:sz w:val="22"/>
          <w:szCs w:val="22"/>
        </w:rPr>
        <w:t>Research Designs &amp; Methodologies | Data Analysis | Literature Review | Hypothesis Development | Data Collection</w:t>
      </w:r>
    </w:p>
    <w:p w14:paraId="4E7782B6" w14:textId="77777777" w:rsidR="003F3895" w:rsidRPr="00AF706B" w:rsidRDefault="003F3895" w:rsidP="009D462A">
      <w:pPr>
        <w:jc w:val="center"/>
        <w:rPr>
          <w:rFonts w:asciiTheme="minorHAnsi" w:hAnsiTheme="minorHAnsi"/>
          <w:color w:val="001236"/>
          <w:sz w:val="22"/>
          <w:szCs w:val="22"/>
        </w:rPr>
      </w:pPr>
      <w:r w:rsidRPr="00AF706B">
        <w:rPr>
          <w:rFonts w:asciiTheme="minorHAnsi" w:hAnsiTheme="minorHAnsi"/>
          <w:color w:val="001236"/>
          <w:sz w:val="22"/>
          <w:szCs w:val="22"/>
        </w:rPr>
        <w:t>Presentation Skills | Report Writing | Quantitative &amp; Qualitative Skills | Project Management | Ethical Judgment</w:t>
      </w:r>
    </w:p>
    <w:p w14:paraId="59DE52E9" w14:textId="77777777" w:rsidR="003F3895" w:rsidRPr="00AF706B" w:rsidRDefault="003F3895" w:rsidP="009D462A">
      <w:pPr>
        <w:jc w:val="center"/>
        <w:rPr>
          <w:rFonts w:asciiTheme="minorHAnsi" w:hAnsiTheme="minorHAnsi"/>
          <w:color w:val="001236"/>
          <w:sz w:val="22"/>
          <w:szCs w:val="22"/>
        </w:rPr>
      </w:pPr>
      <w:r w:rsidRPr="00AF706B">
        <w:rPr>
          <w:rFonts w:asciiTheme="minorHAnsi" w:hAnsiTheme="minorHAnsi"/>
          <w:color w:val="001236"/>
          <w:sz w:val="22"/>
          <w:szCs w:val="22"/>
        </w:rPr>
        <w:t xml:space="preserve">Verbal &amp; Written Communication | Networking | Critical Thinking | Attention to Detail </w:t>
      </w:r>
    </w:p>
    <w:p w14:paraId="0476BCF2" w14:textId="77777777" w:rsidR="00BB100D" w:rsidRDefault="003F3895" w:rsidP="00BB100D">
      <w:pPr>
        <w:jc w:val="center"/>
        <w:rPr>
          <w:rFonts w:asciiTheme="minorHAnsi" w:hAnsiTheme="minorHAnsi"/>
          <w:color w:val="001236"/>
          <w:sz w:val="22"/>
          <w:szCs w:val="22"/>
        </w:rPr>
      </w:pPr>
      <w:r w:rsidRPr="00BB0CCA">
        <w:rPr>
          <w:rFonts w:asciiTheme="minorHAnsi" w:hAnsiTheme="minorHAnsi"/>
          <w:color w:val="001236"/>
          <w:sz w:val="22"/>
          <w:szCs w:val="22"/>
          <w:u w:val="single"/>
        </w:rPr>
        <w:t>Technological Skills:</w:t>
      </w:r>
      <w:r w:rsidRPr="00AF706B">
        <w:rPr>
          <w:rFonts w:asciiTheme="minorHAnsi" w:hAnsiTheme="minorHAnsi"/>
          <w:color w:val="001236"/>
          <w:sz w:val="22"/>
          <w:szCs w:val="22"/>
        </w:rPr>
        <w:t xml:space="preserve"> MS Word &amp; PowerPoint | Google Docs | SPSS</w:t>
      </w:r>
      <w:r w:rsidR="00BB100D">
        <w:rPr>
          <w:rFonts w:asciiTheme="minorHAnsi" w:hAnsiTheme="minorHAnsi"/>
          <w:color w:val="001236"/>
          <w:sz w:val="22"/>
          <w:szCs w:val="22"/>
        </w:rPr>
        <w:t xml:space="preserve"> </w:t>
      </w:r>
    </w:p>
    <w:p w14:paraId="6D442C92" w14:textId="5A3B500E" w:rsidR="00441F7E" w:rsidRPr="00AF706B" w:rsidRDefault="00441F7E" w:rsidP="00BB100D">
      <w:pPr>
        <w:jc w:val="center"/>
        <w:rPr>
          <w:rFonts w:asciiTheme="minorHAnsi" w:hAnsiTheme="minorHAnsi"/>
          <w:color w:val="001236"/>
          <w:sz w:val="22"/>
          <w:szCs w:val="22"/>
        </w:rPr>
      </w:pPr>
      <w:r w:rsidRPr="00BB100D">
        <w:rPr>
          <w:rFonts w:asciiTheme="minorHAnsi" w:hAnsiTheme="minorHAnsi"/>
          <w:color w:val="001236"/>
          <w:sz w:val="22"/>
          <w:szCs w:val="22"/>
          <w:u w:val="single"/>
        </w:rPr>
        <w:t>Languages:</w:t>
      </w:r>
      <w:r w:rsidRPr="00441F7E">
        <w:rPr>
          <w:rFonts w:asciiTheme="minorHAnsi" w:hAnsiTheme="minorHAnsi"/>
          <w:color w:val="001236"/>
          <w:sz w:val="22"/>
          <w:szCs w:val="22"/>
        </w:rPr>
        <w:t xml:space="preserve"> </w:t>
      </w:r>
      <w:r>
        <w:rPr>
          <w:rFonts w:asciiTheme="minorHAnsi" w:hAnsiTheme="minorHAnsi"/>
          <w:color w:val="001236"/>
          <w:sz w:val="22"/>
          <w:szCs w:val="22"/>
        </w:rPr>
        <w:t>English (Bilingual) | Urdu (Native) | Punjabi (Proficient)</w:t>
      </w:r>
    </w:p>
    <w:p w14:paraId="1C92A294" w14:textId="4B0CB58F" w:rsidR="00E72A3B" w:rsidRPr="00635ADC" w:rsidRDefault="00121B76" w:rsidP="00CE5777">
      <w:pPr>
        <w:pBdr>
          <w:bottom w:val="single" w:sz="8" w:space="3" w:color="auto"/>
        </w:pBdr>
        <w:tabs>
          <w:tab w:val="right" w:pos="9648"/>
        </w:tabs>
        <w:spacing w:before="140"/>
        <w:rPr>
          <w:rFonts w:asciiTheme="majorHAnsi" w:hAnsiTheme="majorHAnsi"/>
          <w:b/>
          <w:color w:val="1F3864" w:themeColor="accent5" w:themeShade="80"/>
          <w:sz w:val="30"/>
          <w:szCs w:val="30"/>
        </w:rPr>
      </w:pPr>
      <w:r w:rsidRPr="00635ADC">
        <w:rPr>
          <w:rFonts w:asciiTheme="majorHAnsi" w:hAnsiTheme="majorHAnsi"/>
          <w:b/>
          <w:color w:val="1F3864" w:themeColor="accent5" w:themeShade="80"/>
          <w:sz w:val="30"/>
          <w:szCs w:val="30"/>
        </w:rPr>
        <w:t xml:space="preserve">Honors, </w:t>
      </w:r>
      <w:r w:rsidR="00160807" w:rsidRPr="00635ADC">
        <w:rPr>
          <w:rFonts w:asciiTheme="majorHAnsi" w:hAnsiTheme="majorHAnsi"/>
          <w:b/>
          <w:color w:val="1F3864" w:themeColor="accent5" w:themeShade="80"/>
          <w:sz w:val="30"/>
          <w:szCs w:val="30"/>
        </w:rPr>
        <w:t>Awards</w:t>
      </w:r>
      <w:r w:rsidRPr="00635ADC">
        <w:rPr>
          <w:rFonts w:asciiTheme="majorHAnsi" w:hAnsiTheme="majorHAnsi"/>
          <w:b/>
          <w:color w:val="1F3864" w:themeColor="accent5" w:themeShade="80"/>
          <w:sz w:val="30"/>
          <w:szCs w:val="30"/>
        </w:rPr>
        <w:t xml:space="preserve">, &amp; </w:t>
      </w:r>
      <w:r w:rsidR="0096673D" w:rsidRPr="00635ADC">
        <w:rPr>
          <w:rFonts w:asciiTheme="majorHAnsi" w:hAnsiTheme="majorHAnsi"/>
          <w:b/>
          <w:color w:val="1F3864" w:themeColor="accent5" w:themeShade="80"/>
          <w:sz w:val="30"/>
          <w:szCs w:val="30"/>
        </w:rPr>
        <w:t xml:space="preserve">Volunteer </w:t>
      </w:r>
    </w:p>
    <w:p w14:paraId="3DAD68ED" w14:textId="47113A36" w:rsidR="002C5710" w:rsidRPr="002C5710" w:rsidRDefault="002C5710" w:rsidP="00A361FA">
      <w:pPr>
        <w:pStyle w:val="ListParagraph"/>
        <w:numPr>
          <w:ilvl w:val="0"/>
          <w:numId w:val="5"/>
        </w:numPr>
        <w:rPr>
          <w:rFonts w:asciiTheme="minorHAnsi" w:hAnsiTheme="minorHAnsi" w:cstheme="minorHAnsi"/>
          <w:color w:val="222A35" w:themeColor="text2" w:themeShade="80"/>
          <w:szCs w:val="24"/>
          <w:lang w:val="en-PK" w:eastAsia="en-GB"/>
        </w:rPr>
      </w:pPr>
      <w:r w:rsidRPr="002C5710">
        <w:rPr>
          <w:rFonts w:asciiTheme="minorHAnsi" w:hAnsiTheme="minorHAnsi" w:cstheme="minorHAnsi"/>
          <w:color w:val="222A35" w:themeColor="text2" w:themeShade="80"/>
          <w:szCs w:val="24"/>
          <w:lang w:val="en-PK" w:eastAsia="en-GB"/>
        </w:rPr>
        <w:t>Completed Training Workshop on ‘Communicating DSM Diagnosis’, STMU, 2024</w:t>
      </w:r>
    </w:p>
    <w:p w14:paraId="7A28E1E6" w14:textId="4AD738DE" w:rsidR="00A361FA" w:rsidRPr="002C5710" w:rsidRDefault="00A361FA" w:rsidP="00A361FA">
      <w:pPr>
        <w:pStyle w:val="ListParagraph"/>
        <w:numPr>
          <w:ilvl w:val="0"/>
          <w:numId w:val="5"/>
        </w:numPr>
        <w:rPr>
          <w:rFonts w:asciiTheme="minorHAnsi" w:hAnsiTheme="minorHAnsi" w:cstheme="minorHAnsi"/>
          <w:color w:val="222A35" w:themeColor="text2" w:themeShade="80"/>
          <w:szCs w:val="24"/>
          <w:lang w:val="en-PK" w:eastAsia="en-GB"/>
        </w:rPr>
      </w:pPr>
      <w:r w:rsidRPr="002C5710">
        <w:rPr>
          <w:rFonts w:asciiTheme="minorHAnsi" w:hAnsiTheme="minorHAnsi" w:cstheme="minorHAnsi"/>
          <w:color w:val="222A35" w:themeColor="text2" w:themeShade="80"/>
          <w:szCs w:val="24"/>
          <w:shd w:val="clear" w:color="auto" w:fill="FFFFFF"/>
          <w:lang w:val="en-PK" w:eastAsia="en-GB"/>
        </w:rPr>
        <w:t>Graduate Basis for Chartered Membership</w:t>
      </w:r>
      <w:r w:rsidRPr="002C5710">
        <w:rPr>
          <w:rFonts w:asciiTheme="minorHAnsi" w:hAnsiTheme="minorHAnsi" w:cstheme="minorHAnsi"/>
          <w:color w:val="222A35" w:themeColor="text2" w:themeShade="80"/>
          <w:szCs w:val="24"/>
          <w:shd w:val="clear" w:color="auto" w:fill="FFFFFF"/>
          <w:lang w:eastAsia="en-GB"/>
        </w:rPr>
        <w:t xml:space="preserve">, The British Psychological Society, 2023 </w:t>
      </w:r>
    </w:p>
    <w:p w14:paraId="2B827259" w14:textId="40BEFE26" w:rsidR="004A73B9" w:rsidRPr="007F573F" w:rsidRDefault="004A73B9"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 xml:space="preserve">Organized </w:t>
      </w:r>
      <w:r w:rsidR="007862FB" w:rsidRPr="007F573F">
        <w:rPr>
          <w:rFonts w:asciiTheme="minorHAnsi" w:hAnsiTheme="minorHAnsi"/>
          <w:color w:val="001236"/>
          <w:szCs w:val="24"/>
        </w:rPr>
        <w:t xml:space="preserve">‘Psychologists’ Camp’ </w:t>
      </w:r>
      <w:r w:rsidRPr="007F573F">
        <w:rPr>
          <w:rFonts w:asciiTheme="minorHAnsi" w:hAnsiTheme="minorHAnsi"/>
          <w:color w:val="001236"/>
          <w:szCs w:val="24"/>
        </w:rPr>
        <w:t>at Shifa Tameer-e-Millat University for faculty and students as Community Mental Health Initiative</w:t>
      </w:r>
      <w:r w:rsidR="00675BBC" w:rsidRPr="007F573F">
        <w:rPr>
          <w:rFonts w:asciiTheme="minorHAnsi" w:hAnsiTheme="minorHAnsi"/>
          <w:color w:val="001236"/>
          <w:szCs w:val="24"/>
        </w:rPr>
        <w:t>, 2023</w:t>
      </w:r>
    </w:p>
    <w:p w14:paraId="2A4C6737" w14:textId="3ADF4B14" w:rsidR="00E52926" w:rsidRPr="007F573F" w:rsidRDefault="004A73B9"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 xml:space="preserve">Awarded </w:t>
      </w:r>
      <w:r w:rsidR="00E52926" w:rsidRPr="007F573F">
        <w:rPr>
          <w:rFonts w:asciiTheme="minorHAnsi" w:hAnsiTheme="minorHAnsi"/>
          <w:color w:val="001236"/>
          <w:szCs w:val="24"/>
        </w:rPr>
        <w:t>shield</w:t>
      </w:r>
      <w:r w:rsidR="00A363D3">
        <w:rPr>
          <w:rFonts w:asciiTheme="minorHAnsi" w:hAnsiTheme="minorHAnsi"/>
          <w:color w:val="001236"/>
          <w:szCs w:val="24"/>
        </w:rPr>
        <w:t xml:space="preserve"> </w:t>
      </w:r>
      <w:r w:rsidR="00E52926" w:rsidRPr="007F573F">
        <w:rPr>
          <w:rFonts w:asciiTheme="minorHAnsi" w:hAnsiTheme="minorHAnsi"/>
          <w:color w:val="001236"/>
          <w:szCs w:val="24"/>
        </w:rPr>
        <w:t>of</w:t>
      </w:r>
      <w:r w:rsidR="00A363D3">
        <w:rPr>
          <w:rFonts w:asciiTheme="minorHAnsi" w:hAnsiTheme="minorHAnsi"/>
          <w:color w:val="001236"/>
          <w:szCs w:val="24"/>
        </w:rPr>
        <w:t xml:space="preserve"> </w:t>
      </w:r>
      <w:r w:rsidR="00E52926" w:rsidRPr="007F573F">
        <w:rPr>
          <w:rFonts w:asciiTheme="minorHAnsi" w:hAnsiTheme="minorHAnsi"/>
          <w:color w:val="001236"/>
          <w:szCs w:val="24"/>
        </w:rPr>
        <w:t>honor</w:t>
      </w:r>
      <w:r w:rsidR="00A363D3">
        <w:rPr>
          <w:rFonts w:asciiTheme="minorHAnsi" w:hAnsiTheme="minorHAnsi"/>
          <w:color w:val="001236"/>
          <w:szCs w:val="24"/>
        </w:rPr>
        <w:t xml:space="preserve"> </w:t>
      </w:r>
      <w:r w:rsidR="00E52926" w:rsidRPr="007F573F">
        <w:rPr>
          <w:rFonts w:asciiTheme="minorHAnsi" w:hAnsiTheme="minorHAnsi"/>
          <w:color w:val="001236"/>
          <w:szCs w:val="24"/>
        </w:rPr>
        <w:t>for</w:t>
      </w:r>
      <w:r w:rsidR="00A363D3">
        <w:rPr>
          <w:rFonts w:asciiTheme="minorHAnsi" w:hAnsiTheme="minorHAnsi"/>
          <w:color w:val="001236"/>
          <w:szCs w:val="24"/>
        </w:rPr>
        <w:t xml:space="preserve"> </w:t>
      </w:r>
      <w:r w:rsidR="00E52926" w:rsidRPr="007F573F">
        <w:rPr>
          <w:rFonts w:asciiTheme="minorHAnsi" w:hAnsiTheme="minorHAnsi"/>
          <w:color w:val="001236"/>
          <w:szCs w:val="24"/>
        </w:rPr>
        <w:t>conducting</w:t>
      </w:r>
      <w:r w:rsidR="00A363D3">
        <w:rPr>
          <w:rFonts w:asciiTheme="minorHAnsi" w:hAnsiTheme="minorHAnsi"/>
          <w:color w:val="001236"/>
          <w:szCs w:val="24"/>
        </w:rPr>
        <w:t xml:space="preserve"> </w:t>
      </w:r>
      <w:r w:rsidR="00E52926" w:rsidRPr="007F573F">
        <w:rPr>
          <w:rFonts w:asciiTheme="minorHAnsi" w:hAnsiTheme="minorHAnsi"/>
          <w:color w:val="001236"/>
          <w:szCs w:val="24"/>
        </w:rPr>
        <w:t>‘Psychologist’s</w:t>
      </w:r>
      <w:r w:rsidR="00A363D3">
        <w:rPr>
          <w:rFonts w:asciiTheme="minorHAnsi" w:hAnsiTheme="minorHAnsi"/>
          <w:color w:val="001236"/>
          <w:szCs w:val="24"/>
        </w:rPr>
        <w:t xml:space="preserve"> </w:t>
      </w:r>
      <w:r w:rsidR="00E52926" w:rsidRPr="007F573F">
        <w:rPr>
          <w:rFonts w:asciiTheme="minorHAnsi" w:hAnsiTheme="minorHAnsi"/>
          <w:color w:val="001236"/>
          <w:szCs w:val="24"/>
        </w:rPr>
        <w:t>Camp’</w:t>
      </w:r>
      <w:r w:rsidR="00A363D3">
        <w:rPr>
          <w:rFonts w:asciiTheme="minorHAnsi" w:hAnsiTheme="minorHAnsi"/>
          <w:color w:val="001236"/>
          <w:szCs w:val="24"/>
        </w:rPr>
        <w:t xml:space="preserve"> </w:t>
      </w:r>
      <w:r w:rsidR="00E52926" w:rsidRPr="007F573F">
        <w:rPr>
          <w:rFonts w:asciiTheme="minorHAnsi" w:hAnsiTheme="minorHAnsi"/>
          <w:color w:val="001236"/>
          <w:szCs w:val="24"/>
        </w:rPr>
        <w:t>for</w:t>
      </w:r>
      <w:r w:rsidR="00A363D3">
        <w:rPr>
          <w:rFonts w:asciiTheme="minorHAnsi" w:hAnsiTheme="minorHAnsi"/>
          <w:color w:val="001236"/>
          <w:szCs w:val="24"/>
        </w:rPr>
        <w:t xml:space="preserve"> </w:t>
      </w:r>
      <w:r w:rsidR="00E52926" w:rsidRPr="007F573F">
        <w:rPr>
          <w:rFonts w:asciiTheme="minorHAnsi" w:hAnsiTheme="minorHAnsi"/>
          <w:color w:val="001236"/>
          <w:szCs w:val="24"/>
        </w:rPr>
        <w:t>World</w:t>
      </w:r>
      <w:r w:rsidR="00A363D3">
        <w:rPr>
          <w:rFonts w:asciiTheme="minorHAnsi" w:hAnsiTheme="minorHAnsi"/>
          <w:color w:val="001236"/>
          <w:szCs w:val="24"/>
        </w:rPr>
        <w:t xml:space="preserve"> </w:t>
      </w:r>
      <w:r w:rsidR="00E52926" w:rsidRPr="007F573F">
        <w:rPr>
          <w:rFonts w:asciiTheme="minorHAnsi" w:hAnsiTheme="minorHAnsi"/>
          <w:color w:val="001236"/>
          <w:szCs w:val="24"/>
        </w:rPr>
        <w:t>Mental Health Day</w:t>
      </w:r>
      <w:r w:rsidR="00F17CD6" w:rsidRPr="007F573F">
        <w:rPr>
          <w:rFonts w:asciiTheme="minorHAnsi" w:hAnsiTheme="minorHAnsi"/>
          <w:color w:val="001236"/>
          <w:szCs w:val="24"/>
        </w:rPr>
        <w:t>,</w:t>
      </w:r>
      <w:r w:rsidR="00E52926" w:rsidRPr="007F573F">
        <w:rPr>
          <w:rFonts w:asciiTheme="minorHAnsi" w:hAnsiTheme="minorHAnsi"/>
          <w:color w:val="001236"/>
          <w:szCs w:val="24"/>
        </w:rPr>
        <w:t xml:space="preserve"> 2023</w:t>
      </w:r>
    </w:p>
    <w:p w14:paraId="1DE55123" w14:textId="75BFCAD6" w:rsidR="009E49CC" w:rsidRPr="007F573F" w:rsidRDefault="009E49CC"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 xml:space="preserve">Participation </w:t>
      </w:r>
      <w:r w:rsidR="0043672D">
        <w:rPr>
          <w:rFonts w:asciiTheme="minorHAnsi" w:hAnsiTheme="minorHAnsi"/>
          <w:color w:val="001236"/>
          <w:szCs w:val="24"/>
        </w:rPr>
        <w:t>C</w:t>
      </w:r>
      <w:r w:rsidRPr="007F573F">
        <w:rPr>
          <w:rFonts w:asciiTheme="minorHAnsi" w:hAnsiTheme="minorHAnsi"/>
          <w:color w:val="001236"/>
          <w:szCs w:val="24"/>
        </w:rPr>
        <w:t>ertificate</w:t>
      </w:r>
      <w:r w:rsidR="00A363D3">
        <w:rPr>
          <w:rFonts w:asciiTheme="minorHAnsi" w:hAnsiTheme="minorHAnsi"/>
          <w:color w:val="001236"/>
          <w:szCs w:val="24"/>
        </w:rPr>
        <w:t xml:space="preserve"> </w:t>
      </w:r>
      <w:r w:rsidRPr="007F573F">
        <w:rPr>
          <w:rFonts w:asciiTheme="minorHAnsi" w:hAnsiTheme="minorHAnsi"/>
          <w:color w:val="001236"/>
          <w:szCs w:val="24"/>
        </w:rPr>
        <w:t>in</w:t>
      </w:r>
      <w:r w:rsidR="00A363D3">
        <w:rPr>
          <w:rFonts w:asciiTheme="minorHAnsi" w:hAnsiTheme="minorHAnsi"/>
          <w:color w:val="001236"/>
          <w:szCs w:val="24"/>
        </w:rPr>
        <w:t xml:space="preserve"> </w:t>
      </w:r>
      <w:r w:rsidRPr="007F573F">
        <w:rPr>
          <w:rFonts w:asciiTheme="minorHAnsi" w:hAnsiTheme="minorHAnsi"/>
          <w:color w:val="001236"/>
          <w:szCs w:val="24"/>
        </w:rPr>
        <w:t>a</w:t>
      </w:r>
      <w:r w:rsidR="00A363D3">
        <w:rPr>
          <w:rFonts w:asciiTheme="minorHAnsi" w:hAnsiTheme="minorHAnsi"/>
          <w:color w:val="001236"/>
          <w:szCs w:val="24"/>
        </w:rPr>
        <w:t xml:space="preserve"> </w:t>
      </w:r>
      <w:r w:rsidRPr="007F573F">
        <w:rPr>
          <w:rFonts w:asciiTheme="minorHAnsi" w:hAnsiTheme="minorHAnsi"/>
          <w:color w:val="001236"/>
          <w:szCs w:val="24"/>
        </w:rPr>
        <w:t>group</w:t>
      </w:r>
      <w:r w:rsidR="00A363D3">
        <w:rPr>
          <w:rFonts w:asciiTheme="minorHAnsi" w:hAnsiTheme="minorHAnsi"/>
          <w:color w:val="001236"/>
          <w:szCs w:val="24"/>
        </w:rPr>
        <w:t xml:space="preserve"> </w:t>
      </w:r>
      <w:r w:rsidRPr="007F573F">
        <w:rPr>
          <w:rFonts w:asciiTheme="minorHAnsi" w:hAnsiTheme="minorHAnsi"/>
          <w:color w:val="001236"/>
          <w:szCs w:val="24"/>
        </w:rPr>
        <w:t>talk</w:t>
      </w:r>
      <w:r w:rsidR="00A363D3">
        <w:rPr>
          <w:rFonts w:asciiTheme="minorHAnsi" w:hAnsiTheme="minorHAnsi"/>
          <w:color w:val="001236"/>
          <w:szCs w:val="24"/>
        </w:rPr>
        <w:t xml:space="preserve"> </w:t>
      </w:r>
      <w:r w:rsidRPr="007F573F">
        <w:rPr>
          <w:rFonts w:asciiTheme="minorHAnsi" w:hAnsiTheme="minorHAnsi"/>
          <w:color w:val="001236"/>
          <w:szCs w:val="24"/>
        </w:rPr>
        <w:t>on</w:t>
      </w:r>
      <w:r w:rsidR="00A363D3">
        <w:rPr>
          <w:rFonts w:asciiTheme="minorHAnsi" w:hAnsiTheme="minorHAnsi"/>
          <w:color w:val="001236"/>
          <w:szCs w:val="24"/>
        </w:rPr>
        <w:t xml:space="preserve"> </w:t>
      </w:r>
      <w:r w:rsidRPr="007F573F">
        <w:rPr>
          <w:rFonts w:asciiTheme="minorHAnsi" w:hAnsiTheme="minorHAnsi"/>
          <w:color w:val="001236"/>
          <w:szCs w:val="24"/>
        </w:rPr>
        <w:t>Empowering</w:t>
      </w:r>
      <w:r w:rsidR="00A363D3">
        <w:rPr>
          <w:rFonts w:asciiTheme="minorHAnsi" w:hAnsiTheme="minorHAnsi"/>
          <w:color w:val="001236"/>
          <w:szCs w:val="24"/>
        </w:rPr>
        <w:t xml:space="preserve"> </w:t>
      </w:r>
      <w:r w:rsidRPr="007F573F">
        <w:rPr>
          <w:rFonts w:asciiTheme="minorHAnsi" w:hAnsiTheme="minorHAnsi"/>
          <w:color w:val="001236"/>
          <w:szCs w:val="24"/>
        </w:rPr>
        <w:t>Vulnerable Communities</w:t>
      </w:r>
      <w:r w:rsidR="00A363D3">
        <w:rPr>
          <w:rFonts w:asciiTheme="minorHAnsi" w:hAnsiTheme="minorHAnsi"/>
          <w:color w:val="001236"/>
          <w:szCs w:val="24"/>
        </w:rPr>
        <w:t xml:space="preserve"> </w:t>
      </w:r>
      <w:r w:rsidRPr="007F573F">
        <w:rPr>
          <w:rFonts w:asciiTheme="minorHAnsi" w:hAnsiTheme="minorHAnsi"/>
          <w:color w:val="001236"/>
          <w:szCs w:val="24"/>
        </w:rPr>
        <w:t>for</w:t>
      </w:r>
      <w:r w:rsidR="00A363D3">
        <w:rPr>
          <w:rFonts w:asciiTheme="minorHAnsi" w:hAnsiTheme="minorHAnsi"/>
          <w:color w:val="001236"/>
          <w:szCs w:val="24"/>
        </w:rPr>
        <w:t xml:space="preserve"> </w:t>
      </w:r>
      <w:r w:rsidRPr="007F573F">
        <w:rPr>
          <w:rFonts w:asciiTheme="minorHAnsi" w:hAnsiTheme="minorHAnsi"/>
          <w:color w:val="001236"/>
          <w:szCs w:val="24"/>
        </w:rPr>
        <w:t>Resilience,</w:t>
      </w:r>
      <w:r w:rsidR="00A363D3">
        <w:rPr>
          <w:rFonts w:asciiTheme="minorHAnsi" w:hAnsiTheme="minorHAnsi"/>
          <w:color w:val="001236"/>
          <w:szCs w:val="24"/>
        </w:rPr>
        <w:t xml:space="preserve"> </w:t>
      </w:r>
      <w:r w:rsidRPr="007F573F">
        <w:rPr>
          <w:rFonts w:asciiTheme="minorHAnsi" w:hAnsiTheme="minorHAnsi"/>
          <w:color w:val="001236"/>
          <w:szCs w:val="24"/>
        </w:rPr>
        <w:t>2023 on</w:t>
      </w:r>
      <w:r w:rsidR="00A363D3">
        <w:rPr>
          <w:rFonts w:asciiTheme="minorHAnsi" w:hAnsiTheme="minorHAnsi"/>
          <w:color w:val="001236"/>
          <w:szCs w:val="24"/>
        </w:rPr>
        <w:t xml:space="preserve"> </w:t>
      </w:r>
      <w:r w:rsidR="00F17CD6" w:rsidRPr="007F573F">
        <w:rPr>
          <w:rFonts w:asciiTheme="minorHAnsi" w:hAnsiTheme="minorHAnsi"/>
          <w:color w:val="001236"/>
          <w:szCs w:val="24"/>
        </w:rPr>
        <w:t>‘</w:t>
      </w:r>
      <w:r w:rsidRPr="007F573F">
        <w:rPr>
          <w:rFonts w:asciiTheme="minorHAnsi" w:hAnsiTheme="minorHAnsi"/>
          <w:color w:val="001236"/>
          <w:szCs w:val="24"/>
        </w:rPr>
        <w:t>Disaster</w:t>
      </w:r>
      <w:r w:rsidR="00A363D3">
        <w:rPr>
          <w:rFonts w:asciiTheme="minorHAnsi" w:hAnsiTheme="minorHAnsi"/>
          <w:color w:val="001236"/>
          <w:szCs w:val="24"/>
        </w:rPr>
        <w:t xml:space="preserve"> </w:t>
      </w:r>
      <w:r w:rsidRPr="007F573F">
        <w:rPr>
          <w:rFonts w:asciiTheme="minorHAnsi" w:hAnsiTheme="minorHAnsi"/>
          <w:color w:val="001236"/>
          <w:szCs w:val="24"/>
        </w:rPr>
        <w:t>Risk</w:t>
      </w:r>
      <w:r w:rsidR="00A363D3">
        <w:rPr>
          <w:rFonts w:asciiTheme="minorHAnsi" w:hAnsiTheme="minorHAnsi"/>
          <w:color w:val="001236"/>
          <w:szCs w:val="24"/>
        </w:rPr>
        <w:t xml:space="preserve"> </w:t>
      </w:r>
      <w:r w:rsidRPr="007F573F">
        <w:rPr>
          <w:rFonts w:asciiTheme="minorHAnsi" w:hAnsiTheme="minorHAnsi"/>
          <w:color w:val="001236"/>
          <w:szCs w:val="24"/>
        </w:rPr>
        <w:t>Reduction</w:t>
      </w:r>
      <w:r w:rsidR="00A363D3">
        <w:rPr>
          <w:rFonts w:asciiTheme="minorHAnsi" w:hAnsiTheme="minorHAnsi"/>
          <w:color w:val="001236"/>
          <w:szCs w:val="24"/>
        </w:rPr>
        <w:t xml:space="preserve"> </w:t>
      </w:r>
      <w:r w:rsidRPr="007F573F">
        <w:rPr>
          <w:rFonts w:asciiTheme="minorHAnsi" w:hAnsiTheme="minorHAnsi"/>
          <w:color w:val="001236"/>
          <w:szCs w:val="24"/>
        </w:rPr>
        <w:t>held</w:t>
      </w:r>
      <w:r w:rsidR="00A363D3">
        <w:rPr>
          <w:rFonts w:asciiTheme="minorHAnsi" w:hAnsiTheme="minorHAnsi"/>
          <w:color w:val="001236"/>
          <w:szCs w:val="24"/>
        </w:rPr>
        <w:t xml:space="preserve"> </w:t>
      </w:r>
      <w:r w:rsidRPr="007F573F">
        <w:rPr>
          <w:rFonts w:asciiTheme="minorHAnsi" w:hAnsiTheme="minorHAnsi"/>
          <w:color w:val="001236"/>
          <w:szCs w:val="24"/>
        </w:rPr>
        <w:t xml:space="preserve">by </w:t>
      </w:r>
      <w:r w:rsidR="002C5710">
        <w:rPr>
          <w:rFonts w:asciiTheme="minorHAnsi" w:hAnsiTheme="minorHAnsi"/>
          <w:color w:val="001236"/>
          <w:szCs w:val="24"/>
        </w:rPr>
        <w:t xml:space="preserve">the </w:t>
      </w:r>
      <w:r w:rsidRPr="007F573F">
        <w:rPr>
          <w:rFonts w:asciiTheme="minorHAnsi" w:hAnsiTheme="minorHAnsi"/>
          <w:color w:val="001236"/>
          <w:szCs w:val="24"/>
        </w:rPr>
        <w:t>National Disaster Management Authority (NDMA), Pakistan</w:t>
      </w:r>
    </w:p>
    <w:p w14:paraId="2224F32B" w14:textId="4BF08E3F" w:rsidR="00B913F1" w:rsidRPr="007F573F" w:rsidRDefault="00B913F1"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Contributed</w:t>
      </w:r>
      <w:r w:rsidR="00A363D3">
        <w:rPr>
          <w:rFonts w:asciiTheme="minorHAnsi" w:hAnsiTheme="minorHAnsi"/>
          <w:color w:val="001236"/>
          <w:szCs w:val="24"/>
        </w:rPr>
        <w:t xml:space="preserve"> </w:t>
      </w:r>
      <w:r w:rsidRPr="007F573F">
        <w:rPr>
          <w:rFonts w:asciiTheme="minorHAnsi" w:hAnsiTheme="minorHAnsi"/>
          <w:color w:val="001236"/>
          <w:szCs w:val="24"/>
        </w:rPr>
        <w:t>to</w:t>
      </w:r>
      <w:r w:rsidR="00A363D3">
        <w:rPr>
          <w:rFonts w:asciiTheme="minorHAnsi" w:hAnsiTheme="minorHAnsi"/>
          <w:color w:val="001236"/>
          <w:szCs w:val="24"/>
        </w:rPr>
        <w:t xml:space="preserve"> </w:t>
      </w:r>
      <w:r w:rsidRPr="007F573F">
        <w:rPr>
          <w:rFonts w:asciiTheme="minorHAnsi" w:hAnsiTheme="minorHAnsi"/>
          <w:color w:val="001236"/>
          <w:szCs w:val="24"/>
        </w:rPr>
        <w:t>the</w:t>
      </w:r>
      <w:r w:rsidR="00A363D3">
        <w:rPr>
          <w:rFonts w:asciiTheme="minorHAnsi" w:hAnsiTheme="minorHAnsi"/>
          <w:color w:val="001236"/>
          <w:szCs w:val="24"/>
        </w:rPr>
        <w:t xml:space="preserve"> </w:t>
      </w:r>
      <w:r w:rsidRPr="007F573F">
        <w:rPr>
          <w:rFonts w:asciiTheme="minorHAnsi" w:hAnsiTheme="minorHAnsi"/>
          <w:color w:val="001236"/>
          <w:szCs w:val="24"/>
        </w:rPr>
        <w:t>International</w:t>
      </w:r>
      <w:r w:rsidR="00A363D3">
        <w:rPr>
          <w:rFonts w:asciiTheme="minorHAnsi" w:hAnsiTheme="minorHAnsi"/>
          <w:color w:val="001236"/>
          <w:szCs w:val="24"/>
        </w:rPr>
        <w:t xml:space="preserve"> </w:t>
      </w:r>
      <w:r w:rsidRPr="007F573F">
        <w:rPr>
          <w:rFonts w:asciiTheme="minorHAnsi" w:hAnsiTheme="minorHAnsi"/>
          <w:color w:val="001236"/>
          <w:szCs w:val="24"/>
        </w:rPr>
        <w:t>Conference</w:t>
      </w:r>
      <w:r w:rsidR="00A363D3">
        <w:rPr>
          <w:rFonts w:asciiTheme="minorHAnsi" w:hAnsiTheme="minorHAnsi"/>
          <w:color w:val="001236"/>
          <w:szCs w:val="24"/>
        </w:rPr>
        <w:t xml:space="preserve"> </w:t>
      </w:r>
      <w:r w:rsidRPr="007F573F">
        <w:rPr>
          <w:rFonts w:asciiTheme="minorHAnsi" w:hAnsiTheme="minorHAnsi"/>
          <w:color w:val="001236"/>
          <w:szCs w:val="24"/>
        </w:rPr>
        <w:t>on</w:t>
      </w:r>
      <w:r w:rsidR="00A363D3">
        <w:rPr>
          <w:rFonts w:asciiTheme="minorHAnsi" w:hAnsiTheme="minorHAnsi"/>
          <w:color w:val="001236"/>
          <w:szCs w:val="24"/>
        </w:rPr>
        <w:t xml:space="preserve"> </w:t>
      </w:r>
      <w:r w:rsidRPr="007F573F">
        <w:rPr>
          <w:rFonts w:asciiTheme="minorHAnsi" w:hAnsiTheme="minorHAnsi"/>
          <w:color w:val="001236"/>
          <w:szCs w:val="24"/>
        </w:rPr>
        <w:t>Mental</w:t>
      </w:r>
      <w:r w:rsidR="00A363D3">
        <w:rPr>
          <w:rFonts w:asciiTheme="minorHAnsi" w:hAnsiTheme="minorHAnsi"/>
          <w:color w:val="001236"/>
          <w:szCs w:val="24"/>
        </w:rPr>
        <w:t xml:space="preserve"> </w:t>
      </w:r>
      <w:r w:rsidRPr="007F573F">
        <w:rPr>
          <w:rFonts w:asciiTheme="minorHAnsi" w:hAnsiTheme="minorHAnsi"/>
          <w:color w:val="001236"/>
          <w:szCs w:val="24"/>
        </w:rPr>
        <w:t>Health</w:t>
      </w:r>
      <w:r w:rsidR="00A363D3">
        <w:rPr>
          <w:rFonts w:asciiTheme="minorHAnsi" w:hAnsiTheme="minorHAnsi"/>
          <w:color w:val="001236"/>
          <w:szCs w:val="24"/>
        </w:rPr>
        <w:t xml:space="preserve"> </w:t>
      </w:r>
      <w:r w:rsidRPr="007F573F">
        <w:rPr>
          <w:rFonts w:asciiTheme="minorHAnsi" w:hAnsiTheme="minorHAnsi"/>
          <w:color w:val="001236"/>
          <w:szCs w:val="24"/>
        </w:rPr>
        <w:t>of</w:t>
      </w:r>
      <w:r w:rsidR="00A363D3">
        <w:rPr>
          <w:rFonts w:asciiTheme="minorHAnsi" w:hAnsiTheme="minorHAnsi"/>
          <w:color w:val="001236"/>
          <w:szCs w:val="24"/>
        </w:rPr>
        <w:t xml:space="preserve"> </w:t>
      </w:r>
      <w:r w:rsidRPr="007F573F">
        <w:rPr>
          <w:rFonts w:asciiTheme="minorHAnsi" w:hAnsiTheme="minorHAnsi"/>
          <w:color w:val="001236"/>
          <w:szCs w:val="24"/>
        </w:rPr>
        <w:t>Afghan</w:t>
      </w:r>
      <w:r w:rsidR="00A363D3">
        <w:rPr>
          <w:rFonts w:asciiTheme="minorHAnsi" w:hAnsiTheme="minorHAnsi"/>
          <w:color w:val="001236"/>
          <w:szCs w:val="24"/>
        </w:rPr>
        <w:t xml:space="preserve"> </w:t>
      </w:r>
      <w:r w:rsidRPr="007F573F">
        <w:rPr>
          <w:rFonts w:asciiTheme="minorHAnsi" w:hAnsiTheme="minorHAnsi"/>
          <w:color w:val="001236"/>
          <w:szCs w:val="24"/>
        </w:rPr>
        <w:t>Refugees: Issues,</w:t>
      </w:r>
      <w:r w:rsidR="00A363D3">
        <w:rPr>
          <w:rFonts w:asciiTheme="minorHAnsi" w:hAnsiTheme="minorHAnsi"/>
          <w:color w:val="001236"/>
          <w:szCs w:val="24"/>
        </w:rPr>
        <w:t xml:space="preserve"> </w:t>
      </w:r>
      <w:r w:rsidRPr="007F573F">
        <w:rPr>
          <w:rFonts w:asciiTheme="minorHAnsi" w:hAnsiTheme="minorHAnsi"/>
          <w:color w:val="001236"/>
          <w:szCs w:val="24"/>
        </w:rPr>
        <w:t>Challenges,</w:t>
      </w:r>
      <w:r w:rsidR="00A363D3">
        <w:rPr>
          <w:rFonts w:asciiTheme="minorHAnsi" w:hAnsiTheme="minorHAnsi"/>
          <w:color w:val="001236"/>
          <w:szCs w:val="24"/>
        </w:rPr>
        <w:t xml:space="preserve"> </w:t>
      </w:r>
      <w:r w:rsidR="00DB54ED">
        <w:rPr>
          <w:rFonts w:asciiTheme="minorHAnsi" w:hAnsiTheme="minorHAnsi"/>
          <w:color w:val="001236"/>
          <w:szCs w:val="24"/>
        </w:rPr>
        <w:t>&amp;</w:t>
      </w:r>
      <w:r w:rsidR="00A363D3">
        <w:rPr>
          <w:rFonts w:asciiTheme="minorHAnsi" w:hAnsiTheme="minorHAnsi"/>
          <w:color w:val="001236"/>
          <w:szCs w:val="24"/>
        </w:rPr>
        <w:t xml:space="preserve"> </w:t>
      </w:r>
      <w:r w:rsidRPr="007F573F">
        <w:rPr>
          <w:rFonts w:asciiTheme="minorHAnsi" w:hAnsiTheme="minorHAnsi"/>
          <w:color w:val="001236"/>
          <w:szCs w:val="24"/>
        </w:rPr>
        <w:t>Solutions</w:t>
      </w:r>
      <w:r w:rsidR="00A363D3">
        <w:rPr>
          <w:rFonts w:asciiTheme="minorHAnsi" w:hAnsiTheme="minorHAnsi"/>
          <w:color w:val="001236"/>
          <w:szCs w:val="24"/>
        </w:rPr>
        <w:t xml:space="preserve"> </w:t>
      </w:r>
      <w:r w:rsidRPr="007F573F">
        <w:rPr>
          <w:rFonts w:asciiTheme="minorHAnsi" w:hAnsiTheme="minorHAnsi"/>
          <w:color w:val="001236"/>
          <w:szCs w:val="24"/>
        </w:rPr>
        <w:t>for</w:t>
      </w:r>
      <w:r w:rsidR="00A363D3">
        <w:rPr>
          <w:rFonts w:asciiTheme="minorHAnsi" w:hAnsiTheme="minorHAnsi"/>
          <w:color w:val="001236"/>
          <w:szCs w:val="24"/>
        </w:rPr>
        <w:t xml:space="preserve"> </w:t>
      </w:r>
      <w:r w:rsidRPr="007F573F">
        <w:rPr>
          <w:rFonts w:asciiTheme="minorHAnsi" w:hAnsiTheme="minorHAnsi"/>
          <w:color w:val="001236"/>
          <w:szCs w:val="24"/>
        </w:rPr>
        <w:t>All</w:t>
      </w:r>
      <w:r w:rsidR="00A363D3">
        <w:rPr>
          <w:rFonts w:asciiTheme="minorHAnsi" w:hAnsiTheme="minorHAnsi"/>
          <w:color w:val="001236"/>
          <w:szCs w:val="24"/>
        </w:rPr>
        <w:t xml:space="preserve"> </w:t>
      </w:r>
      <w:r w:rsidRPr="007F573F">
        <w:rPr>
          <w:rFonts w:asciiTheme="minorHAnsi" w:hAnsiTheme="minorHAnsi"/>
          <w:color w:val="001236"/>
          <w:szCs w:val="24"/>
        </w:rPr>
        <w:t>Stakeholders,</w:t>
      </w:r>
      <w:r w:rsidR="00A363D3">
        <w:rPr>
          <w:rFonts w:asciiTheme="minorHAnsi" w:hAnsiTheme="minorHAnsi"/>
          <w:color w:val="001236"/>
          <w:szCs w:val="24"/>
        </w:rPr>
        <w:t xml:space="preserve"> </w:t>
      </w:r>
      <w:r w:rsidRPr="007F573F">
        <w:rPr>
          <w:rFonts w:asciiTheme="minorHAnsi" w:hAnsiTheme="minorHAnsi"/>
          <w:color w:val="001236"/>
          <w:szCs w:val="24"/>
        </w:rPr>
        <w:t>in</w:t>
      </w:r>
      <w:r w:rsidR="00A363D3">
        <w:rPr>
          <w:rFonts w:asciiTheme="minorHAnsi" w:hAnsiTheme="minorHAnsi"/>
          <w:color w:val="001236"/>
          <w:szCs w:val="24"/>
        </w:rPr>
        <w:t xml:space="preserve"> </w:t>
      </w:r>
      <w:r w:rsidRPr="007F573F">
        <w:rPr>
          <w:rFonts w:asciiTheme="minorHAnsi" w:hAnsiTheme="minorHAnsi"/>
          <w:color w:val="001236"/>
          <w:szCs w:val="24"/>
        </w:rPr>
        <w:t>association</w:t>
      </w:r>
      <w:r w:rsidR="00A363D3">
        <w:rPr>
          <w:rFonts w:asciiTheme="minorHAnsi" w:hAnsiTheme="minorHAnsi"/>
          <w:color w:val="001236"/>
          <w:szCs w:val="24"/>
        </w:rPr>
        <w:t xml:space="preserve"> </w:t>
      </w:r>
      <w:r w:rsidR="00DB54ED">
        <w:rPr>
          <w:rFonts w:asciiTheme="minorHAnsi" w:hAnsiTheme="minorHAnsi"/>
          <w:color w:val="001236"/>
          <w:szCs w:val="24"/>
        </w:rPr>
        <w:t xml:space="preserve">&amp; </w:t>
      </w:r>
      <w:r w:rsidRPr="007F573F">
        <w:rPr>
          <w:rFonts w:asciiTheme="minorHAnsi" w:hAnsiTheme="minorHAnsi"/>
          <w:color w:val="001236"/>
          <w:szCs w:val="24"/>
        </w:rPr>
        <w:t>collaboration</w:t>
      </w:r>
      <w:r w:rsidR="00A363D3">
        <w:rPr>
          <w:rFonts w:asciiTheme="minorHAnsi" w:hAnsiTheme="minorHAnsi"/>
          <w:color w:val="001236"/>
          <w:szCs w:val="24"/>
        </w:rPr>
        <w:t xml:space="preserve"> </w:t>
      </w:r>
      <w:r w:rsidRPr="007F573F">
        <w:rPr>
          <w:rFonts w:asciiTheme="minorHAnsi" w:hAnsiTheme="minorHAnsi"/>
          <w:color w:val="001236"/>
          <w:szCs w:val="24"/>
        </w:rPr>
        <w:t>with</w:t>
      </w:r>
      <w:r w:rsidR="00A363D3">
        <w:rPr>
          <w:rFonts w:asciiTheme="minorHAnsi" w:hAnsiTheme="minorHAnsi"/>
          <w:color w:val="001236"/>
          <w:szCs w:val="24"/>
        </w:rPr>
        <w:t xml:space="preserve"> </w:t>
      </w:r>
      <w:r w:rsidRPr="007F573F">
        <w:rPr>
          <w:rFonts w:asciiTheme="minorHAnsi" w:hAnsiTheme="minorHAnsi"/>
          <w:color w:val="001236"/>
          <w:szCs w:val="24"/>
        </w:rPr>
        <w:t>NIP, Pakistan, and UN, Pakistan, 2023.</w:t>
      </w:r>
      <w:r w:rsidR="00A363D3">
        <w:rPr>
          <w:rFonts w:asciiTheme="minorHAnsi" w:hAnsiTheme="minorHAnsi"/>
          <w:color w:val="001236"/>
          <w:szCs w:val="24"/>
        </w:rPr>
        <w:t xml:space="preserve"> </w:t>
      </w:r>
    </w:p>
    <w:p w14:paraId="36AE6AAF" w14:textId="77777777" w:rsidR="00063222" w:rsidRPr="007F573F" w:rsidRDefault="00063222"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 xml:space="preserve">Volunteer &amp; Management &amp; Social Lead, PUAN (2021) </w:t>
      </w:r>
    </w:p>
    <w:p w14:paraId="549232DB" w14:textId="2CC9F2DE" w:rsidR="00731D54" w:rsidRPr="007F573F" w:rsidRDefault="00385074"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Director Creations</w:t>
      </w:r>
      <w:r w:rsidR="00731D54" w:rsidRPr="007F573F">
        <w:rPr>
          <w:rFonts w:asciiTheme="minorHAnsi" w:hAnsiTheme="minorHAnsi"/>
          <w:color w:val="001236"/>
          <w:szCs w:val="24"/>
        </w:rPr>
        <w:t xml:space="preserve"> and Ramadan Project 2021 Organizer and Team Lead, Shifa Foundation Islamabad, PK </w:t>
      </w:r>
    </w:p>
    <w:p w14:paraId="04D07252" w14:textId="10AA51A5" w:rsidR="00B5270A" w:rsidRPr="007F573F" w:rsidRDefault="00B5270A" w:rsidP="00177180">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 xml:space="preserve">Led </w:t>
      </w:r>
      <w:r w:rsidR="005F139F" w:rsidRPr="007F573F">
        <w:rPr>
          <w:rFonts w:asciiTheme="minorHAnsi" w:hAnsiTheme="minorHAnsi"/>
          <w:color w:val="001236"/>
          <w:szCs w:val="24"/>
        </w:rPr>
        <w:t xml:space="preserve">Professional Teacher Evaluation </w:t>
      </w:r>
      <w:r w:rsidRPr="007F573F">
        <w:rPr>
          <w:rFonts w:asciiTheme="minorHAnsi" w:hAnsiTheme="minorHAnsi"/>
          <w:color w:val="001236"/>
          <w:szCs w:val="24"/>
        </w:rPr>
        <w:t xml:space="preserve">conducted by </w:t>
      </w:r>
      <w:r w:rsidR="00DA342E">
        <w:rPr>
          <w:rFonts w:asciiTheme="minorHAnsi" w:hAnsiTheme="minorHAnsi"/>
          <w:color w:val="001236"/>
          <w:szCs w:val="24"/>
        </w:rPr>
        <w:t xml:space="preserve">Team Teach HRD </w:t>
      </w:r>
      <w:r w:rsidRPr="007F573F">
        <w:rPr>
          <w:rFonts w:asciiTheme="minorHAnsi" w:hAnsiTheme="minorHAnsi"/>
          <w:color w:val="001236"/>
          <w:szCs w:val="24"/>
        </w:rPr>
        <w:t>at</w:t>
      </w:r>
      <w:r w:rsidR="00DA342E">
        <w:rPr>
          <w:rFonts w:asciiTheme="minorHAnsi" w:hAnsiTheme="minorHAnsi"/>
          <w:color w:val="001236"/>
          <w:szCs w:val="24"/>
        </w:rPr>
        <w:t xml:space="preserve"> </w:t>
      </w:r>
      <w:r w:rsidR="004719C9">
        <w:rPr>
          <w:rFonts w:asciiTheme="minorHAnsi" w:hAnsiTheme="minorHAnsi"/>
          <w:color w:val="001236"/>
          <w:szCs w:val="24"/>
        </w:rPr>
        <w:t xml:space="preserve">Divisional Public School, </w:t>
      </w:r>
      <w:r w:rsidRPr="007F573F">
        <w:rPr>
          <w:rFonts w:asciiTheme="minorHAnsi" w:hAnsiTheme="minorHAnsi"/>
          <w:color w:val="001236"/>
          <w:szCs w:val="24"/>
        </w:rPr>
        <w:t>2021</w:t>
      </w:r>
    </w:p>
    <w:p w14:paraId="15CB4995" w14:textId="59C78123" w:rsidR="00126F88" w:rsidRPr="007F573F" w:rsidRDefault="00126F88"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Led Cancer</w:t>
      </w:r>
      <w:r w:rsidR="00A363D3">
        <w:rPr>
          <w:rFonts w:asciiTheme="minorHAnsi" w:hAnsiTheme="minorHAnsi"/>
          <w:color w:val="001236"/>
          <w:szCs w:val="24"/>
        </w:rPr>
        <w:t xml:space="preserve"> </w:t>
      </w:r>
      <w:r w:rsidRPr="007F573F">
        <w:rPr>
          <w:rFonts w:asciiTheme="minorHAnsi" w:hAnsiTheme="minorHAnsi"/>
          <w:color w:val="001236"/>
          <w:szCs w:val="24"/>
        </w:rPr>
        <w:t>Awareness</w:t>
      </w:r>
      <w:r w:rsidR="00A363D3">
        <w:rPr>
          <w:rFonts w:asciiTheme="minorHAnsi" w:hAnsiTheme="minorHAnsi"/>
          <w:color w:val="001236"/>
          <w:szCs w:val="24"/>
        </w:rPr>
        <w:t xml:space="preserve"> </w:t>
      </w:r>
      <w:r w:rsidRPr="007F573F">
        <w:rPr>
          <w:rFonts w:asciiTheme="minorHAnsi" w:hAnsiTheme="minorHAnsi"/>
          <w:color w:val="001236"/>
          <w:szCs w:val="24"/>
        </w:rPr>
        <w:t>Campaign</w:t>
      </w:r>
      <w:r w:rsidR="00A363D3">
        <w:rPr>
          <w:rFonts w:asciiTheme="minorHAnsi" w:hAnsiTheme="minorHAnsi"/>
          <w:color w:val="001236"/>
          <w:szCs w:val="24"/>
        </w:rPr>
        <w:t xml:space="preserve"> </w:t>
      </w:r>
      <w:r w:rsidRPr="007F573F">
        <w:rPr>
          <w:rFonts w:asciiTheme="minorHAnsi" w:hAnsiTheme="minorHAnsi"/>
          <w:color w:val="001236"/>
          <w:szCs w:val="24"/>
        </w:rPr>
        <w:t>by</w:t>
      </w:r>
      <w:r w:rsidR="00A363D3">
        <w:rPr>
          <w:rFonts w:asciiTheme="minorHAnsi" w:hAnsiTheme="minorHAnsi"/>
          <w:color w:val="001236"/>
          <w:szCs w:val="24"/>
        </w:rPr>
        <w:t xml:space="preserve"> </w:t>
      </w:r>
      <w:r w:rsidRPr="007F573F">
        <w:rPr>
          <w:rFonts w:asciiTheme="minorHAnsi" w:hAnsiTheme="minorHAnsi"/>
          <w:color w:val="001236"/>
          <w:szCs w:val="24"/>
        </w:rPr>
        <w:t>Shifa</w:t>
      </w:r>
      <w:r w:rsidR="00A363D3">
        <w:rPr>
          <w:rFonts w:asciiTheme="minorHAnsi" w:hAnsiTheme="minorHAnsi"/>
          <w:color w:val="001236"/>
          <w:szCs w:val="24"/>
        </w:rPr>
        <w:t xml:space="preserve"> </w:t>
      </w:r>
      <w:r w:rsidRPr="007F573F">
        <w:rPr>
          <w:rFonts w:asciiTheme="minorHAnsi" w:hAnsiTheme="minorHAnsi"/>
          <w:color w:val="001236"/>
          <w:szCs w:val="24"/>
        </w:rPr>
        <w:t>Foundation,</w:t>
      </w:r>
      <w:r w:rsidR="008612D3">
        <w:rPr>
          <w:rFonts w:asciiTheme="minorHAnsi" w:hAnsiTheme="minorHAnsi"/>
          <w:color w:val="001236"/>
          <w:szCs w:val="24"/>
        </w:rPr>
        <w:t xml:space="preserve"> Islamabad, </w:t>
      </w:r>
      <w:r w:rsidR="00B5270A" w:rsidRPr="007F573F">
        <w:rPr>
          <w:rFonts w:asciiTheme="minorHAnsi" w:hAnsiTheme="minorHAnsi"/>
          <w:color w:val="001236"/>
          <w:szCs w:val="24"/>
        </w:rPr>
        <w:t>2021</w:t>
      </w:r>
    </w:p>
    <w:p w14:paraId="0541EC06" w14:textId="49BE9EF6" w:rsidR="0044456E" w:rsidRPr="007F573F" w:rsidRDefault="0044456E"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Recipient of the Emerging Youth Leadership Awar</w:t>
      </w:r>
      <w:r w:rsidR="008612D3">
        <w:rPr>
          <w:rFonts w:asciiTheme="minorHAnsi" w:hAnsiTheme="minorHAnsi"/>
          <w:color w:val="001236"/>
          <w:szCs w:val="24"/>
        </w:rPr>
        <w:t>d by Pakistan-US Alumni Network,</w:t>
      </w:r>
      <w:r w:rsidRPr="007F573F">
        <w:rPr>
          <w:rFonts w:asciiTheme="minorHAnsi" w:hAnsiTheme="minorHAnsi"/>
          <w:color w:val="001236"/>
          <w:szCs w:val="24"/>
        </w:rPr>
        <w:t xml:space="preserve"> 2018</w:t>
      </w:r>
    </w:p>
    <w:p w14:paraId="01164495" w14:textId="784860EA" w:rsidR="004642D9" w:rsidRDefault="00B913F1"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PA</w:t>
      </w:r>
      <w:r w:rsidR="007927F3">
        <w:rPr>
          <w:rFonts w:asciiTheme="minorHAnsi" w:hAnsiTheme="minorHAnsi"/>
          <w:color w:val="001236"/>
          <w:szCs w:val="24"/>
        </w:rPr>
        <w:t>X Student Exchange Program, USA</w:t>
      </w:r>
      <w:r w:rsidR="004642D9" w:rsidRPr="004642D9">
        <w:rPr>
          <w:rFonts w:asciiTheme="minorHAnsi" w:hAnsiTheme="minorHAnsi"/>
          <w:color w:val="001236"/>
          <w:szCs w:val="24"/>
        </w:rPr>
        <w:t>, 2015 – 2016</w:t>
      </w:r>
      <w:r w:rsidRPr="007F573F">
        <w:rPr>
          <w:rFonts w:asciiTheme="minorHAnsi" w:hAnsiTheme="minorHAnsi"/>
          <w:color w:val="001236"/>
          <w:szCs w:val="24"/>
        </w:rPr>
        <w:t xml:space="preserve"> </w:t>
      </w:r>
    </w:p>
    <w:p w14:paraId="7AB623DD" w14:textId="418D7A84" w:rsidR="004642D9" w:rsidRPr="004642D9" w:rsidRDefault="004642D9" w:rsidP="0043749D">
      <w:pPr>
        <w:pStyle w:val="ListParagraph"/>
        <w:keepLines/>
        <w:numPr>
          <w:ilvl w:val="0"/>
          <w:numId w:val="5"/>
        </w:numPr>
        <w:rPr>
          <w:rFonts w:asciiTheme="minorHAnsi" w:hAnsiTheme="minorHAnsi"/>
          <w:color w:val="001236"/>
          <w:szCs w:val="24"/>
        </w:rPr>
      </w:pPr>
      <w:r w:rsidRPr="004642D9">
        <w:rPr>
          <w:rFonts w:asciiTheme="minorHAnsi" w:hAnsiTheme="minorHAnsi"/>
          <w:color w:val="001236"/>
          <w:szCs w:val="24"/>
        </w:rPr>
        <w:t>Recipient of Kennedy Lugar Youth Exchang</w:t>
      </w:r>
      <w:r>
        <w:rPr>
          <w:rFonts w:asciiTheme="minorHAnsi" w:hAnsiTheme="minorHAnsi"/>
          <w:color w:val="001236"/>
          <w:szCs w:val="24"/>
        </w:rPr>
        <w:t xml:space="preserve">e and Study Program Scholarship, 2015 – 2016 </w:t>
      </w:r>
    </w:p>
    <w:p w14:paraId="0EF501E1" w14:textId="1DFACEAE" w:rsidR="003869D4" w:rsidRPr="007F573F" w:rsidRDefault="003869D4"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Awarded Membership of The</w:t>
      </w:r>
      <w:r w:rsidR="00A363D3">
        <w:rPr>
          <w:rFonts w:asciiTheme="minorHAnsi" w:hAnsiTheme="minorHAnsi"/>
          <w:color w:val="001236"/>
          <w:szCs w:val="24"/>
        </w:rPr>
        <w:t xml:space="preserve"> </w:t>
      </w:r>
      <w:r w:rsidRPr="007F573F">
        <w:rPr>
          <w:rFonts w:asciiTheme="minorHAnsi" w:hAnsiTheme="minorHAnsi"/>
          <w:color w:val="001236"/>
          <w:szCs w:val="24"/>
        </w:rPr>
        <w:t>Academic</w:t>
      </w:r>
      <w:r w:rsidR="00A363D3">
        <w:rPr>
          <w:rFonts w:asciiTheme="minorHAnsi" w:hAnsiTheme="minorHAnsi"/>
          <w:color w:val="001236"/>
          <w:szCs w:val="24"/>
        </w:rPr>
        <w:t xml:space="preserve"> </w:t>
      </w:r>
      <w:r w:rsidRPr="007F573F">
        <w:rPr>
          <w:rFonts w:asciiTheme="minorHAnsi" w:hAnsiTheme="minorHAnsi"/>
          <w:color w:val="001236"/>
          <w:szCs w:val="24"/>
        </w:rPr>
        <w:t>All-Conference</w:t>
      </w:r>
      <w:r w:rsidR="00A363D3">
        <w:rPr>
          <w:rFonts w:asciiTheme="minorHAnsi" w:hAnsiTheme="minorHAnsi"/>
          <w:color w:val="001236"/>
          <w:szCs w:val="24"/>
        </w:rPr>
        <w:t xml:space="preserve"> </w:t>
      </w:r>
      <w:r w:rsidRPr="007F573F">
        <w:rPr>
          <w:rFonts w:asciiTheme="minorHAnsi" w:hAnsiTheme="minorHAnsi"/>
          <w:color w:val="001236"/>
          <w:szCs w:val="24"/>
        </w:rPr>
        <w:t>Team &amp; Varsity L</w:t>
      </w:r>
      <w:r w:rsidR="00B46A3C">
        <w:rPr>
          <w:rFonts w:asciiTheme="minorHAnsi" w:hAnsiTheme="minorHAnsi"/>
          <w:color w:val="001236"/>
          <w:szCs w:val="24"/>
        </w:rPr>
        <w:t xml:space="preserve">etter, </w:t>
      </w:r>
      <w:r w:rsidRPr="007F573F">
        <w:rPr>
          <w:rFonts w:asciiTheme="minorHAnsi" w:hAnsiTheme="minorHAnsi"/>
          <w:color w:val="001236"/>
          <w:szCs w:val="24"/>
        </w:rPr>
        <w:t xml:space="preserve">2015 – 2016 </w:t>
      </w:r>
    </w:p>
    <w:p w14:paraId="7A4086B1" w14:textId="77777777" w:rsidR="003869D4" w:rsidRDefault="003869D4"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100+ hours of community service.</w:t>
      </w:r>
    </w:p>
    <w:p w14:paraId="6BA1DE83" w14:textId="6A218B7D" w:rsidR="004642D9" w:rsidRPr="007F573F" w:rsidRDefault="004642D9" w:rsidP="0043749D">
      <w:pPr>
        <w:pStyle w:val="ListParagraph"/>
        <w:keepLines/>
        <w:numPr>
          <w:ilvl w:val="0"/>
          <w:numId w:val="5"/>
        </w:numPr>
        <w:jc w:val="both"/>
        <w:rPr>
          <w:rFonts w:asciiTheme="minorHAnsi" w:hAnsiTheme="minorHAnsi"/>
          <w:color w:val="001236"/>
          <w:szCs w:val="24"/>
        </w:rPr>
      </w:pPr>
      <w:r w:rsidRPr="004642D9">
        <w:rPr>
          <w:rFonts w:asciiTheme="minorHAnsi" w:hAnsiTheme="minorHAnsi"/>
          <w:color w:val="001236"/>
          <w:szCs w:val="24"/>
        </w:rPr>
        <w:lastRenderedPageBreak/>
        <w:t>Volunteered at FCCLA</w:t>
      </w:r>
      <w:r>
        <w:rPr>
          <w:rFonts w:asciiTheme="minorHAnsi" w:hAnsiTheme="minorHAnsi"/>
          <w:color w:val="001236"/>
          <w:szCs w:val="24"/>
        </w:rPr>
        <w:t xml:space="preserve"> &amp; </w:t>
      </w:r>
      <w:r w:rsidRPr="004642D9">
        <w:rPr>
          <w:rFonts w:asciiTheme="minorHAnsi" w:hAnsiTheme="minorHAnsi"/>
          <w:color w:val="001236"/>
          <w:szCs w:val="24"/>
        </w:rPr>
        <w:t>Lutheran Church,</w:t>
      </w:r>
      <w:r>
        <w:rPr>
          <w:rFonts w:asciiTheme="minorHAnsi" w:hAnsiTheme="minorHAnsi"/>
          <w:color w:val="001236"/>
          <w:szCs w:val="24"/>
        </w:rPr>
        <w:t xml:space="preserve"> 2015 – 2016</w:t>
      </w:r>
    </w:p>
    <w:p w14:paraId="43F87925" w14:textId="299100BF" w:rsidR="003869D4" w:rsidRPr="007F573F" w:rsidRDefault="003869D4"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Honor-Roll Student at Whitehall Memorial High School, WI</w:t>
      </w:r>
    </w:p>
    <w:p w14:paraId="17FD6E80" w14:textId="133EC32A" w:rsidR="00051C8E" w:rsidRPr="007F573F" w:rsidRDefault="00051C8E" w:rsidP="0043749D">
      <w:pPr>
        <w:pStyle w:val="ListParagraph"/>
        <w:keepLines/>
        <w:numPr>
          <w:ilvl w:val="0"/>
          <w:numId w:val="5"/>
        </w:numPr>
        <w:jc w:val="both"/>
        <w:rPr>
          <w:rFonts w:asciiTheme="minorHAnsi" w:hAnsiTheme="minorHAnsi"/>
          <w:color w:val="001236"/>
          <w:szCs w:val="24"/>
        </w:rPr>
      </w:pPr>
      <w:r w:rsidRPr="007F573F">
        <w:rPr>
          <w:rFonts w:asciiTheme="minorHAnsi" w:hAnsiTheme="minorHAnsi"/>
          <w:color w:val="001236"/>
          <w:szCs w:val="24"/>
        </w:rPr>
        <w:t>97% in Dean Vaugh Total Retention System of Learning, USA</w:t>
      </w:r>
    </w:p>
    <w:p w14:paraId="40C3CA48" w14:textId="77777777" w:rsidR="00CE5777" w:rsidRDefault="00051C8E" w:rsidP="0043749D">
      <w:pPr>
        <w:pStyle w:val="ListParagraph"/>
        <w:keepLines/>
        <w:numPr>
          <w:ilvl w:val="0"/>
          <w:numId w:val="5"/>
        </w:numPr>
        <w:jc w:val="both"/>
        <w:rPr>
          <w:rFonts w:asciiTheme="minorHAnsi" w:hAnsiTheme="minorHAnsi"/>
          <w:color w:val="001236"/>
          <w:szCs w:val="24"/>
        </w:rPr>
      </w:pPr>
      <w:r w:rsidRPr="00CE5777">
        <w:rPr>
          <w:rFonts w:asciiTheme="minorHAnsi" w:hAnsiTheme="minorHAnsi"/>
          <w:color w:val="001236"/>
          <w:szCs w:val="24"/>
        </w:rPr>
        <w:t>Recipient of Whitehall CC 2015 for ‘Outstanding Achievement in Cross Country.</w:t>
      </w:r>
    </w:p>
    <w:p w14:paraId="27E5B005" w14:textId="3233F0DE" w:rsidR="00B913F1" w:rsidRDefault="00051C8E" w:rsidP="0043749D">
      <w:pPr>
        <w:pStyle w:val="ListParagraph"/>
        <w:keepLines/>
        <w:numPr>
          <w:ilvl w:val="0"/>
          <w:numId w:val="5"/>
        </w:numPr>
        <w:jc w:val="both"/>
        <w:rPr>
          <w:rFonts w:asciiTheme="minorHAnsi" w:hAnsiTheme="minorHAnsi"/>
          <w:color w:val="001236"/>
          <w:szCs w:val="24"/>
        </w:rPr>
      </w:pPr>
      <w:r w:rsidRPr="00CE5777">
        <w:rPr>
          <w:rFonts w:asciiTheme="minorHAnsi" w:hAnsiTheme="minorHAnsi"/>
          <w:color w:val="001236"/>
          <w:szCs w:val="24"/>
        </w:rPr>
        <w:t>Certificate</w:t>
      </w:r>
      <w:r w:rsidR="00A363D3" w:rsidRPr="00CE5777">
        <w:rPr>
          <w:rFonts w:asciiTheme="minorHAnsi" w:hAnsiTheme="minorHAnsi"/>
          <w:color w:val="001236"/>
          <w:szCs w:val="24"/>
        </w:rPr>
        <w:t xml:space="preserve"> </w:t>
      </w:r>
      <w:r w:rsidRPr="00CE5777">
        <w:rPr>
          <w:rFonts w:asciiTheme="minorHAnsi" w:hAnsiTheme="minorHAnsi"/>
          <w:color w:val="001236"/>
          <w:szCs w:val="24"/>
        </w:rPr>
        <w:t>of</w:t>
      </w:r>
      <w:r w:rsidR="00A363D3" w:rsidRPr="00CE5777">
        <w:rPr>
          <w:rFonts w:asciiTheme="minorHAnsi" w:hAnsiTheme="minorHAnsi"/>
          <w:color w:val="001236"/>
          <w:szCs w:val="24"/>
        </w:rPr>
        <w:t xml:space="preserve"> </w:t>
      </w:r>
      <w:r w:rsidRPr="00CE5777">
        <w:rPr>
          <w:rFonts w:asciiTheme="minorHAnsi" w:hAnsiTheme="minorHAnsi"/>
          <w:color w:val="001236"/>
          <w:szCs w:val="24"/>
        </w:rPr>
        <w:t>Appreciation</w:t>
      </w:r>
      <w:r w:rsidR="00A363D3" w:rsidRPr="00CE5777">
        <w:rPr>
          <w:rFonts w:asciiTheme="minorHAnsi" w:hAnsiTheme="minorHAnsi"/>
          <w:color w:val="001236"/>
          <w:szCs w:val="24"/>
        </w:rPr>
        <w:t xml:space="preserve"> </w:t>
      </w:r>
      <w:r w:rsidRPr="00CE5777">
        <w:rPr>
          <w:rFonts w:asciiTheme="minorHAnsi" w:hAnsiTheme="minorHAnsi"/>
          <w:color w:val="001236"/>
          <w:szCs w:val="24"/>
        </w:rPr>
        <w:t>by</w:t>
      </w:r>
      <w:r w:rsidR="00A363D3" w:rsidRPr="00CE5777">
        <w:rPr>
          <w:rFonts w:asciiTheme="minorHAnsi" w:hAnsiTheme="minorHAnsi"/>
          <w:color w:val="001236"/>
          <w:szCs w:val="24"/>
        </w:rPr>
        <w:t xml:space="preserve"> </w:t>
      </w:r>
      <w:r w:rsidRPr="00CE5777">
        <w:rPr>
          <w:rFonts w:asciiTheme="minorHAnsi" w:hAnsiTheme="minorHAnsi"/>
          <w:color w:val="001236"/>
          <w:szCs w:val="24"/>
        </w:rPr>
        <w:t>Bureau</w:t>
      </w:r>
      <w:r w:rsidR="00A363D3" w:rsidRPr="00CE5777">
        <w:rPr>
          <w:rFonts w:asciiTheme="minorHAnsi" w:hAnsiTheme="minorHAnsi"/>
          <w:color w:val="001236"/>
          <w:szCs w:val="24"/>
        </w:rPr>
        <w:t xml:space="preserve"> </w:t>
      </w:r>
      <w:r w:rsidRPr="00CE5777">
        <w:rPr>
          <w:rFonts w:asciiTheme="minorHAnsi" w:hAnsiTheme="minorHAnsi"/>
          <w:color w:val="001236"/>
          <w:szCs w:val="24"/>
        </w:rPr>
        <w:t>of</w:t>
      </w:r>
      <w:r w:rsidR="00A363D3" w:rsidRPr="00CE5777">
        <w:rPr>
          <w:rFonts w:asciiTheme="minorHAnsi" w:hAnsiTheme="minorHAnsi"/>
          <w:color w:val="001236"/>
          <w:szCs w:val="24"/>
        </w:rPr>
        <w:t xml:space="preserve"> </w:t>
      </w:r>
      <w:r w:rsidRPr="00CE5777">
        <w:rPr>
          <w:rFonts w:asciiTheme="minorHAnsi" w:hAnsiTheme="minorHAnsi"/>
          <w:color w:val="001236"/>
          <w:szCs w:val="24"/>
        </w:rPr>
        <w:t>Educational</w:t>
      </w:r>
      <w:r w:rsidR="00A363D3" w:rsidRPr="00CE5777">
        <w:rPr>
          <w:rFonts w:asciiTheme="minorHAnsi" w:hAnsiTheme="minorHAnsi"/>
          <w:color w:val="001236"/>
          <w:szCs w:val="24"/>
        </w:rPr>
        <w:t xml:space="preserve"> </w:t>
      </w:r>
      <w:r w:rsidRPr="00CE5777">
        <w:rPr>
          <w:rFonts w:asciiTheme="minorHAnsi" w:hAnsiTheme="minorHAnsi"/>
          <w:color w:val="001236"/>
          <w:szCs w:val="24"/>
        </w:rPr>
        <w:t>and</w:t>
      </w:r>
      <w:r w:rsidR="00A363D3" w:rsidRPr="00CE5777">
        <w:rPr>
          <w:rFonts w:asciiTheme="minorHAnsi" w:hAnsiTheme="minorHAnsi"/>
          <w:color w:val="001236"/>
          <w:szCs w:val="24"/>
        </w:rPr>
        <w:t xml:space="preserve"> </w:t>
      </w:r>
      <w:r w:rsidRPr="00CE5777">
        <w:rPr>
          <w:rFonts w:asciiTheme="minorHAnsi" w:hAnsiTheme="minorHAnsi"/>
          <w:color w:val="001236"/>
          <w:szCs w:val="24"/>
        </w:rPr>
        <w:t>Cultural</w:t>
      </w:r>
      <w:r w:rsidR="00A363D3" w:rsidRPr="00CE5777">
        <w:rPr>
          <w:rFonts w:asciiTheme="minorHAnsi" w:hAnsiTheme="minorHAnsi"/>
          <w:color w:val="001236"/>
          <w:szCs w:val="24"/>
        </w:rPr>
        <w:t xml:space="preserve"> </w:t>
      </w:r>
      <w:r w:rsidRPr="00CE5777">
        <w:rPr>
          <w:rFonts w:asciiTheme="minorHAnsi" w:hAnsiTheme="minorHAnsi"/>
          <w:color w:val="001236"/>
          <w:szCs w:val="24"/>
        </w:rPr>
        <w:t>Affairs,</w:t>
      </w:r>
      <w:r w:rsidR="00A363D3" w:rsidRPr="00CE5777">
        <w:rPr>
          <w:rFonts w:asciiTheme="minorHAnsi" w:hAnsiTheme="minorHAnsi"/>
          <w:color w:val="001236"/>
          <w:szCs w:val="24"/>
        </w:rPr>
        <w:t xml:space="preserve"> </w:t>
      </w:r>
      <w:r w:rsidRPr="00CE5777">
        <w:rPr>
          <w:rFonts w:asciiTheme="minorHAnsi" w:hAnsiTheme="minorHAnsi"/>
          <w:color w:val="001236"/>
          <w:szCs w:val="24"/>
        </w:rPr>
        <w:t>USA</w:t>
      </w:r>
      <w:r w:rsidR="00A363D3" w:rsidRPr="00CE5777">
        <w:rPr>
          <w:rFonts w:asciiTheme="minorHAnsi" w:hAnsiTheme="minorHAnsi"/>
          <w:color w:val="001236"/>
          <w:szCs w:val="24"/>
        </w:rPr>
        <w:t xml:space="preserve"> </w:t>
      </w:r>
      <w:r w:rsidRPr="00CE5777">
        <w:rPr>
          <w:rFonts w:asciiTheme="minorHAnsi" w:hAnsiTheme="minorHAnsi"/>
          <w:color w:val="001236"/>
          <w:szCs w:val="24"/>
        </w:rPr>
        <w:t>for International Educational Week.</w:t>
      </w:r>
      <w:bookmarkEnd w:id="2"/>
    </w:p>
    <w:p w14:paraId="6E227179" w14:textId="7AC33568" w:rsidR="00ED6ADC" w:rsidRPr="00ED6ADC" w:rsidRDefault="00ED6ADC" w:rsidP="00ED6ADC">
      <w:pPr>
        <w:pStyle w:val="ListParagraph"/>
        <w:pBdr>
          <w:bottom w:val="single" w:sz="8" w:space="3" w:color="auto"/>
        </w:pBdr>
        <w:tabs>
          <w:tab w:val="right" w:pos="9648"/>
        </w:tabs>
        <w:spacing w:before="140"/>
        <w:ind w:left="533"/>
        <w:rPr>
          <w:rFonts w:asciiTheme="majorHAnsi" w:hAnsiTheme="majorHAnsi"/>
          <w:b/>
          <w:color w:val="1F3864" w:themeColor="accent5" w:themeShade="80"/>
          <w:sz w:val="30"/>
          <w:szCs w:val="30"/>
        </w:rPr>
      </w:pPr>
      <w:r>
        <w:rPr>
          <w:rFonts w:asciiTheme="majorHAnsi" w:hAnsiTheme="majorHAnsi"/>
          <w:b/>
          <w:color w:val="1F3864" w:themeColor="accent5" w:themeShade="80"/>
          <w:sz w:val="30"/>
          <w:szCs w:val="30"/>
        </w:rPr>
        <w:t>References</w:t>
      </w:r>
    </w:p>
    <w:p w14:paraId="2BC11471" w14:textId="2E44F32A" w:rsidR="00ED6ADC" w:rsidRDefault="00ED6ADC" w:rsidP="00ED6ADC">
      <w:pPr>
        <w:pStyle w:val="Heading2"/>
        <w:jc w:val="left"/>
      </w:pPr>
    </w:p>
    <w:p w14:paraId="3F2A9137" w14:textId="14FD0324" w:rsidR="00ED6ADC" w:rsidRDefault="00ED6ADC" w:rsidP="00ED6ADC">
      <w:pPr>
        <w:pStyle w:val="ListParagraph"/>
        <w:keepLines/>
        <w:numPr>
          <w:ilvl w:val="0"/>
          <w:numId w:val="5"/>
        </w:numPr>
        <w:jc w:val="both"/>
        <w:rPr>
          <w:rFonts w:asciiTheme="minorHAnsi" w:hAnsiTheme="minorHAnsi"/>
          <w:color w:val="001236"/>
          <w:szCs w:val="24"/>
        </w:rPr>
      </w:pPr>
      <w:r w:rsidRPr="00ED6ADC">
        <w:rPr>
          <w:rFonts w:asciiTheme="minorHAnsi" w:hAnsiTheme="minorHAnsi"/>
          <w:b/>
          <w:bCs/>
          <w:color w:val="001236"/>
          <w:szCs w:val="24"/>
        </w:rPr>
        <w:t>Dr. Semeen Arfa</w:t>
      </w:r>
      <w:r>
        <w:rPr>
          <w:rFonts w:asciiTheme="minorHAnsi" w:hAnsiTheme="minorHAnsi"/>
          <w:color w:val="001236"/>
          <w:szCs w:val="24"/>
        </w:rPr>
        <w:t xml:space="preserve"> (Chief Medical Officer) </w:t>
      </w:r>
      <w:r w:rsidRPr="00ED6ADC">
        <w:rPr>
          <w:rFonts w:asciiTheme="minorHAnsi" w:hAnsiTheme="minorHAnsi"/>
          <w:b/>
          <w:bCs/>
          <w:color w:val="001236"/>
          <w:szCs w:val="24"/>
        </w:rPr>
        <w:t>(Contact: +923218585538)</w:t>
      </w:r>
    </w:p>
    <w:p w14:paraId="52C6A2C4" w14:textId="673DD110" w:rsidR="00ED6ADC" w:rsidRDefault="00ED6ADC" w:rsidP="00ED6ADC">
      <w:pPr>
        <w:pStyle w:val="ListParagraph"/>
        <w:keepLines/>
        <w:numPr>
          <w:ilvl w:val="0"/>
          <w:numId w:val="5"/>
        </w:numPr>
        <w:jc w:val="both"/>
        <w:rPr>
          <w:rFonts w:asciiTheme="minorHAnsi" w:hAnsiTheme="minorHAnsi"/>
          <w:color w:val="001236"/>
          <w:szCs w:val="24"/>
        </w:rPr>
      </w:pPr>
      <w:r w:rsidRPr="00ED6ADC">
        <w:rPr>
          <w:rFonts w:asciiTheme="minorHAnsi" w:hAnsiTheme="minorHAnsi"/>
          <w:b/>
          <w:bCs/>
          <w:color w:val="001236"/>
          <w:szCs w:val="24"/>
        </w:rPr>
        <w:t>Dr. Tamkeen Saleem</w:t>
      </w:r>
      <w:r>
        <w:rPr>
          <w:rFonts w:asciiTheme="minorHAnsi" w:hAnsiTheme="minorHAnsi"/>
          <w:color w:val="001236"/>
          <w:szCs w:val="24"/>
        </w:rPr>
        <w:t xml:space="preserve"> </w:t>
      </w:r>
      <w:r w:rsidRPr="00ED6ADC">
        <w:rPr>
          <w:rFonts w:asciiTheme="minorHAnsi" w:hAnsiTheme="minorHAnsi"/>
          <w:i/>
          <w:iCs/>
          <w:color w:val="001236"/>
          <w:szCs w:val="24"/>
        </w:rPr>
        <w:t>(Head of Department, Shifa Tameer-e-Millat University)</w:t>
      </w:r>
      <w:r>
        <w:rPr>
          <w:rFonts w:asciiTheme="minorHAnsi" w:hAnsiTheme="minorHAnsi"/>
          <w:color w:val="001236"/>
          <w:szCs w:val="24"/>
        </w:rPr>
        <w:t xml:space="preserve"> </w:t>
      </w:r>
      <w:r w:rsidRPr="00ED6ADC">
        <w:rPr>
          <w:rFonts w:asciiTheme="minorHAnsi" w:hAnsiTheme="minorHAnsi"/>
          <w:b/>
          <w:bCs/>
          <w:color w:val="001236"/>
          <w:szCs w:val="24"/>
        </w:rPr>
        <w:t>(Contact: +923325412281)</w:t>
      </w:r>
    </w:p>
    <w:p w14:paraId="3B7D9CE2" w14:textId="77777777" w:rsidR="00ED6ADC" w:rsidRPr="00ED6ADC" w:rsidRDefault="00ED6ADC" w:rsidP="00ED6ADC"/>
    <w:sectPr w:rsidR="00ED6ADC" w:rsidRPr="00ED6ADC" w:rsidSect="003A7540">
      <w:headerReference w:type="even" r:id="rId10"/>
      <w:headerReference w:type="default" r:id="rId11"/>
      <w:footerReference w:type="first" r:id="rId12"/>
      <w:type w:val="continuous"/>
      <w:pgSz w:w="12240" w:h="15840"/>
      <w:pgMar w:top="720" w:right="720" w:bottom="720" w:left="72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4AFF3" w14:textId="77777777" w:rsidR="000F51C5" w:rsidRDefault="000F51C5">
      <w:r>
        <w:separator/>
      </w:r>
    </w:p>
  </w:endnote>
  <w:endnote w:type="continuationSeparator" w:id="0">
    <w:p w14:paraId="19A4B957" w14:textId="77777777" w:rsidR="000F51C5" w:rsidRDefault="000F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GothicURW-Boo">
    <w:altName w:val="Calibri"/>
    <w:panose1 w:val="020B0604020202020204"/>
    <w:charset w:val="4D"/>
    <w:family w:val="auto"/>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65F87" w14:textId="5F012D8B" w:rsidR="006876FD" w:rsidRPr="001C017D" w:rsidRDefault="006876FD" w:rsidP="00DD4F02">
    <w:pPr>
      <w:pStyle w:val="Footer"/>
      <w:jc w:val="right"/>
      <w:rPr>
        <w:rFonts w:asciiTheme="minorHAnsi" w:hAnsiTheme="minorHAnsi"/>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ED910" w14:textId="77777777" w:rsidR="000F51C5" w:rsidRDefault="000F51C5">
      <w:r>
        <w:separator/>
      </w:r>
    </w:p>
  </w:footnote>
  <w:footnote w:type="continuationSeparator" w:id="0">
    <w:p w14:paraId="7E15B7C1" w14:textId="77777777" w:rsidR="000F51C5" w:rsidRDefault="000F5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A06C" w14:textId="32A1AEF0" w:rsidR="006876FD" w:rsidRPr="001C017D" w:rsidRDefault="006876FD" w:rsidP="000D2CCD">
    <w:pPr>
      <w:pBdr>
        <w:bottom w:val="single" w:sz="24" w:space="8" w:color="auto"/>
      </w:pBdr>
      <w:tabs>
        <w:tab w:val="right" w:pos="10440"/>
      </w:tabs>
      <w:spacing w:after="240"/>
      <w:rPr>
        <w:rFonts w:asciiTheme="minorHAnsi" w:hAnsiTheme="minorHAnsi"/>
        <w:sz w:val="21"/>
        <w:szCs w:val="21"/>
      </w:rPr>
    </w:pPr>
    <w:r w:rsidRPr="000D2CCD">
      <w:rPr>
        <w:rFonts w:asciiTheme="majorHAnsi" w:hAnsiTheme="majorHAnsi"/>
        <w:b/>
        <w:color w:val="001236"/>
        <w:sz w:val="28"/>
        <w:szCs w:val="28"/>
      </w:rPr>
      <w:t>Khushba Syed</w:t>
    </w:r>
    <w:r w:rsidR="000D2CCD" w:rsidRPr="000D2CCD">
      <w:rPr>
        <w:rFonts w:asciiTheme="majorHAnsi" w:hAnsiTheme="majorHAnsi"/>
        <w:b/>
        <w:color w:val="001236"/>
        <w:sz w:val="28"/>
        <w:szCs w:val="28"/>
      </w:rPr>
      <w:t xml:space="preserve"> </w:t>
    </w:r>
    <w:r w:rsidR="000D2CCD">
      <w:rPr>
        <w:rFonts w:asciiTheme="majorHAnsi" w:hAnsiTheme="majorHAnsi"/>
        <w:b/>
        <w:sz w:val="28"/>
        <w:szCs w:val="28"/>
      </w:rPr>
      <w:tab/>
    </w:r>
    <w:r>
      <w:rPr>
        <w:rFonts w:ascii="Book Antiqua" w:hAnsi="Book Antiqua"/>
        <w:b/>
        <w:smallCaps/>
        <w:sz w:val="28"/>
        <w:szCs w:val="28"/>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648756"/>
      <w:docPartObj>
        <w:docPartGallery w:val="Page Numbers (Top of Page)"/>
        <w:docPartUnique/>
      </w:docPartObj>
    </w:sdtPr>
    <w:sdtEndPr>
      <w:rPr>
        <w:color w:val="002060"/>
      </w:rPr>
    </w:sdtEndPr>
    <w:sdtContent>
      <w:p w14:paraId="319149CD" w14:textId="3D2E1DA5" w:rsidR="00303050" w:rsidRPr="000B4C22" w:rsidRDefault="00303050" w:rsidP="000B4C22">
        <w:pPr>
          <w:pStyle w:val="Header"/>
          <w:pBdr>
            <w:bottom w:val="single" w:sz="4" w:space="1" w:color="auto"/>
          </w:pBdr>
          <w:jc w:val="right"/>
          <w:rPr>
            <w:color w:val="002060"/>
          </w:rPr>
        </w:pPr>
        <w:r w:rsidRPr="000B4C22">
          <w:rPr>
            <w:color w:val="002060"/>
            <w:sz w:val="38"/>
            <w:szCs w:val="34"/>
          </w:rPr>
          <w:t xml:space="preserve">Khushba Syed </w:t>
        </w:r>
        <w:r w:rsidRPr="000B4C22">
          <w:rPr>
            <w:color w:val="002060"/>
          </w:rPr>
          <w:tab/>
          <w:t xml:space="preserve">  </w:t>
        </w:r>
        <w:r w:rsidRPr="000B4C22">
          <w:rPr>
            <w:color w:val="002060"/>
          </w:rPr>
          <w:tab/>
        </w:r>
        <w:r w:rsidRPr="000B4C22">
          <w:rPr>
            <w:color w:val="002060"/>
          </w:rPr>
          <w:tab/>
          <w:t xml:space="preserve"> Page </w:t>
        </w:r>
        <w:r w:rsidRPr="000B4C22">
          <w:rPr>
            <w:b/>
            <w:bCs/>
            <w:color w:val="002060"/>
            <w:szCs w:val="24"/>
          </w:rPr>
          <w:fldChar w:fldCharType="begin"/>
        </w:r>
        <w:r w:rsidRPr="000B4C22">
          <w:rPr>
            <w:b/>
            <w:bCs/>
            <w:color w:val="002060"/>
          </w:rPr>
          <w:instrText xml:space="preserve"> PAGE </w:instrText>
        </w:r>
        <w:r w:rsidRPr="000B4C22">
          <w:rPr>
            <w:b/>
            <w:bCs/>
            <w:color w:val="002060"/>
            <w:szCs w:val="24"/>
          </w:rPr>
          <w:fldChar w:fldCharType="separate"/>
        </w:r>
        <w:r w:rsidR="00CE5777">
          <w:rPr>
            <w:b/>
            <w:bCs/>
            <w:noProof/>
            <w:color w:val="002060"/>
          </w:rPr>
          <w:t>2</w:t>
        </w:r>
        <w:r w:rsidRPr="000B4C22">
          <w:rPr>
            <w:b/>
            <w:bCs/>
            <w:color w:val="002060"/>
            <w:szCs w:val="24"/>
          </w:rPr>
          <w:fldChar w:fldCharType="end"/>
        </w:r>
        <w:r w:rsidRPr="000B4C22">
          <w:rPr>
            <w:color w:val="002060"/>
          </w:rPr>
          <w:t xml:space="preserve"> of </w:t>
        </w:r>
        <w:r w:rsidRPr="000B4C22">
          <w:rPr>
            <w:b/>
            <w:bCs/>
            <w:color w:val="002060"/>
            <w:szCs w:val="24"/>
          </w:rPr>
          <w:fldChar w:fldCharType="begin"/>
        </w:r>
        <w:r w:rsidRPr="000B4C22">
          <w:rPr>
            <w:b/>
            <w:bCs/>
            <w:color w:val="002060"/>
          </w:rPr>
          <w:instrText xml:space="preserve"> NUMPAGES  </w:instrText>
        </w:r>
        <w:r w:rsidRPr="000B4C22">
          <w:rPr>
            <w:b/>
            <w:bCs/>
            <w:color w:val="002060"/>
            <w:szCs w:val="24"/>
          </w:rPr>
          <w:fldChar w:fldCharType="separate"/>
        </w:r>
        <w:r w:rsidR="00CE5777">
          <w:rPr>
            <w:b/>
            <w:bCs/>
            <w:noProof/>
            <w:color w:val="002060"/>
          </w:rPr>
          <w:t>2</w:t>
        </w:r>
        <w:r w:rsidRPr="000B4C22">
          <w:rPr>
            <w:b/>
            <w:bCs/>
            <w:color w:val="002060"/>
            <w:szCs w:val="24"/>
          </w:rPr>
          <w:fldChar w:fldCharType="end"/>
        </w:r>
      </w:p>
    </w:sdtContent>
  </w:sdt>
  <w:p w14:paraId="6C0164EA" w14:textId="77777777" w:rsidR="00303050" w:rsidRDefault="00303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3D4D"/>
    <w:multiLevelType w:val="multilevel"/>
    <w:tmpl w:val="BE5C83D0"/>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tabs>
          <w:tab w:val="num" w:pos="2448"/>
        </w:tabs>
        <w:ind w:left="2448" w:hanging="288"/>
      </w:pPr>
      <w:rPr>
        <w:rFonts w:ascii="Symbol" w:hAnsi="Symbol" w:hint="default"/>
        <w:sz w:val="18"/>
        <w:szCs w:val="18"/>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6C568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910643"/>
    <w:multiLevelType w:val="hybridMultilevel"/>
    <w:tmpl w:val="BE5C83D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8760EE4">
      <w:start w:val="1"/>
      <w:numFmt w:val="bullet"/>
      <w:lvlText w:val=""/>
      <w:lvlJc w:val="left"/>
      <w:pPr>
        <w:tabs>
          <w:tab w:val="num" w:pos="2448"/>
        </w:tabs>
        <w:ind w:left="2448" w:hanging="288"/>
      </w:pPr>
      <w:rPr>
        <w:rFonts w:ascii="Symbol" w:hAnsi="Symbol" w:hint="default"/>
        <w:sz w:val="18"/>
        <w:szCs w:val="18"/>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AC24D4"/>
    <w:multiLevelType w:val="hybridMultilevel"/>
    <w:tmpl w:val="04D4A7DE"/>
    <w:lvl w:ilvl="0" w:tplc="1FA09F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C416A"/>
    <w:multiLevelType w:val="multilevel"/>
    <w:tmpl w:val="82962E2E"/>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360" w:firstLine="0"/>
      </w:pPr>
      <w:rPr>
        <w:rFonts w:ascii="Symbol" w:hAnsi="Symbol" w:hint="default"/>
        <w:sz w:val="18"/>
        <w:szCs w:val="18"/>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283355F4"/>
    <w:multiLevelType w:val="hybridMultilevel"/>
    <w:tmpl w:val="6D1C550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191B36"/>
    <w:multiLevelType w:val="multilevel"/>
    <w:tmpl w:val="6D1C550E"/>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31385FD4"/>
    <w:multiLevelType w:val="hybridMultilevel"/>
    <w:tmpl w:val="FA264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A10A14"/>
    <w:multiLevelType w:val="hybridMultilevel"/>
    <w:tmpl w:val="9FD0730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BB40F8C2">
      <w:start w:val="1"/>
      <w:numFmt w:val="bullet"/>
      <w:lvlText w:val=""/>
      <w:lvlJc w:val="left"/>
      <w:pPr>
        <w:tabs>
          <w:tab w:val="num" w:pos="576"/>
        </w:tabs>
        <w:ind w:left="576" w:hanging="216"/>
      </w:pPr>
      <w:rPr>
        <w:rFonts w:ascii="Symbol" w:hAnsi="Symbol" w:hint="default"/>
        <w:sz w:val="20"/>
        <w:szCs w:val="20"/>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B800EE"/>
    <w:multiLevelType w:val="multilevel"/>
    <w:tmpl w:val="04D4A7D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1E23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1A7661"/>
    <w:multiLevelType w:val="hybridMultilevel"/>
    <w:tmpl w:val="50A8BA1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EB5A5A96">
      <w:start w:val="1"/>
      <w:numFmt w:val="bullet"/>
      <w:lvlText w:val=""/>
      <w:lvlJc w:val="left"/>
      <w:pPr>
        <w:ind w:left="2376" w:hanging="216"/>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C66305F"/>
    <w:multiLevelType w:val="hybridMultilevel"/>
    <w:tmpl w:val="C540E4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0B7442"/>
    <w:multiLevelType w:val="multilevel"/>
    <w:tmpl w:val="6D1C550E"/>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50FE6E69"/>
    <w:multiLevelType w:val="hybridMultilevel"/>
    <w:tmpl w:val="13AA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670A3"/>
    <w:multiLevelType w:val="multilevel"/>
    <w:tmpl w:val="50A8BA14"/>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376" w:hanging="216"/>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5F0A5C57"/>
    <w:multiLevelType w:val="hybridMultilevel"/>
    <w:tmpl w:val="5DE0D02C"/>
    <w:lvl w:ilvl="0" w:tplc="2982D8BC">
      <w:start w:val="1"/>
      <w:numFmt w:val="bullet"/>
      <w:lvlText w:val=""/>
      <w:lvlJc w:val="left"/>
      <w:pPr>
        <w:tabs>
          <w:tab w:val="num" w:pos="533"/>
        </w:tabs>
        <w:ind w:left="533" w:hanging="360"/>
      </w:pPr>
      <w:rPr>
        <w:rFonts w:ascii="Symbol" w:hAnsi="Symbol" w:hint="default"/>
        <w:color w:val="auto"/>
        <w:sz w:val="16"/>
        <w:szCs w:val="16"/>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61E31F7D"/>
    <w:multiLevelType w:val="hybridMultilevel"/>
    <w:tmpl w:val="82962E2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E804845E">
      <w:start w:val="1"/>
      <w:numFmt w:val="bullet"/>
      <w:lvlText w:val=""/>
      <w:lvlJc w:val="left"/>
      <w:pPr>
        <w:ind w:left="360" w:firstLine="0"/>
      </w:pPr>
      <w:rPr>
        <w:rFonts w:ascii="Symbol" w:hAnsi="Symbol" w:hint="default"/>
        <w:sz w:val="18"/>
        <w:szCs w:val="18"/>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930C46"/>
    <w:multiLevelType w:val="hybridMultilevel"/>
    <w:tmpl w:val="0C0ECA5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E804845E">
      <w:start w:val="1"/>
      <w:numFmt w:val="bullet"/>
      <w:lvlText w:val=""/>
      <w:lvlJc w:val="left"/>
      <w:pPr>
        <w:ind w:left="360" w:firstLine="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D6B61EA"/>
    <w:multiLevelType w:val="hybridMultilevel"/>
    <w:tmpl w:val="3DF6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C5446B"/>
    <w:multiLevelType w:val="hybridMultilevel"/>
    <w:tmpl w:val="1F1E0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558549">
    <w:abstractNumId w:val="10"/>
  </w:num>
  <w:num w:numId="2" w16cid:durableId="244262523">
    <w:abstractNumId w:val="1"/>
  </w:num>
  <w:num w:numId="3" w16cid:durableId="150175298">
    <w:abstractNumId w:val="3"/>
  </w:num>
  <w:num w:numId="4" w16cid:durableId="1097794262">
    <w:abstractNumId w:val="9"/>
  </w:num>
  <w:num w:numId="5" w16cid:durableId="380911497">
    <w:abstractNumId w:val="16"/>
  </w:num>
  <w:num w:numId="6" w16cid:durableId="1221820359">
    <w:abstractNumId w:val="5"/>
  </w:num>
  <w:num w:numId="7" w16cid:durableId="1918585653">
    <w:abstractNumId w:val="7"/>
  </w:num>
  <w:num w:numId="8" w16cid:durableId="1632519647">
    <w:abstractNumId w:val="13"/>
  </w:num>
  <w:num w:numId="9" w16cid:durableId="1689286411">
    <w:abstractNumId w:val="11"/>
  </w:num>
  <w:num w:numId="10" w16cid:durableId="1789279571">
    <w:abstractNumId w:val="15"/>
  </w:num>
  <w:num w:numId="11" w16cid:durableId="633019806">
    <w:abstractNumId w:val="18"/>
  </w:num>
  <w:num w:numId="12" w16cid:durableId="1756708531">
    <w:abstractNumId w:val="6"/>
  </w:num>
  <w:num w:numId="13" w16cid:durableId="1277718703">
    <w:abstractNumId w:val="2"/>
  </w:num>
  <w:num w:numId="14" w16cid:durableId="1529685979">
    <w:abstractNumId w:val="0"/>
  </w:num>
  <w:num w:numId="15" w16cid:durableId="1889023333">
    <w:abstractNumId w:val="17"/>
  </w:num>
  <w:num w:numId="16" w16cid:durableId="1558936068">
    <w:abstractNumId w:val="4"/>
  </w:num>
  <w:num w:numId="17" w16cid:durableId="109280976">
    <w:abstractNumId w:val="8"/>
  </w:num>
  <w:num w:numId="18" w16cid:durableId="327103997">
    <w:abstractNumId w:val="12"/>
  </w:num>
  <w:num w:numId="19" w16cid:durableId="542399737">
    <w:abstractNumId w:val="14"/>
  </w:num>
  <w:num w:numId="20" w16cid:durableId="1765681714">
    <w:abstractNumId w:val="20"/>
  </w:num>
  <w:num w:numId="21" w16cid:durableId="12962505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removePersonalInformation/>
  <w:removeDateAndTime/>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tDQ3tbAwNjI0MjRX0lEKTi0uzszPAykwrAUA9YJeeCwAAAA="/>
  </w:docVars>
  <w:rsids>
    <w:rsidRoot w:val="005F57FC"/>
    <w:rsid w:val="00001393"/>
    <w:rsid w:val="000074C7"/>
    <w:rsid w:val="00012A2E"/>
    <w:rsid w:val="00015428"/>
    <w:rsid w:val="00021049"/>
    <w:rsid w:val="00025081"/>
    <w:rsid w:val="00025C4B"/>
    <w:rsid w:val="00034775"/>
    <w:rsid w:val="00035CE1"/>
    <w:rsid w:val="00036919"/>
    <w:rsid w:val="000432E2"/>
    <w:rsid w:val="000441B6"/>
    <w:rsid w:val="00051871"/>
    <w:rsid w:val="00051C8E"/>
    <w:rsid w:val="000523F2"/>
    <w:rsid w:val="00063222"/>
    <w:rsid w:val="00064EF4"/>
    <w:rsid w:val="00071FAE"/>
    <w:rsid w:val="00086AA5"/>
    <w:rsid w:val="0009191F"/>
    <w:rsid w:val="00094E43"/>
    <w:rsid w:val="00097D6D"/>
    <w:rsid w:val="000A341D"/>
    <w:rsid w:val="000A4E43"/>
    <w:rsid w:val="000B41FE"/>
    <w:rsid w:val="000B4C22"/>
    <w:rsid w:val="000B54B0"/>
    <w:rsid w:val="000B58E9"/>
    <w:rsid w:val="000B66D2"/>
    <w:rsid w:val="000B7566"/>
    <w:rsid w:val="000C12F9"/>
    <w:rsid w:val="000C14FE"/>
    <w:rsid w:val="000C75CE"/>
    <w:rsid w:val="000D1C21"/>
    <w:rsid w:val="000D2CCD"/>
    <w:rsid w:val="000D5C25"/>
    <w:rsid w:val="000E0007"/>
    <w:rsid w:val="000E0957"/>
    <w:rsid w:val="000E41F3"/>
    <w:rsid w:val="000E61F9"/>
    <w:rsid w:val="000E7824"/>
    <w:rsid w:val="000F1691"/>
    <w:rsid w:val="000F1860"/>
    <w:rsid w:val="000F51C5"/>
    <w:rsid w:val="0010029E"/>
    <w:rsid w:val="00103520"/>
    <w:rsid w:val="00112614"/>
    <w:rsid w:val="00113713"/>
    <w:rsid w:val="0011784E"/>
    <w:rsid w:val="00121B76"/>
    <w:rsid w:val="00123CF6"/>
    <w:rsid w:val="001253F0"/>
    <w:rsid w:val="00126F88"/>
    <w:rsid w:val="00133E31"/>
    <w:rsid w:val="001443B5"/>
    <w:rsid w:val="00144479"/>
    <w:rsid w:val="001444D0"/>
    <w:rsid w:val="00151050"/>
    <w:rsid w:val="00151A0B"/>
    <w:rsid w:val="00151ADB"/>
    <w:rsid w:val="00157A2A"/>
    <w:rsid w:val="00160807"/>
    <w:rsid w:val="00162D32"/>
    <w:rsid w:val="00174530"/>
    <w:rsid w:val="0017668E"/>
    <w:rsid w:val="00177180"/>
    <w:rsid w:val="00180FDC"/>
    <w:rsid w:val="001847BC"/>
    <w:rsid w:val="00190928"/>
    <w:rsid w:val="00190BAD"/>
    <w:rsid w:val="00191D9E"/>
    <w:rsid w:val="001A045A"/>
    <w:rsid w:val="001A05E8"/>
    <w:rsid w:val="001A5E7A"/>
    <w:rsid w:val="001B73BD"/>
    <w:rsid w:val="001B7F4A"/>
    <w:rsid w:val="001C017D"/>
    <w:rsid w:val="001C135D"/>
    <w:rsid w:val="001C3B66"/>
    <w:rsid w:val="001C4E27"/>
    <w:rsid w:val="001D287E"/>
    <w:rsid w:val="001D2ADA"/>
    <w:rsid w:val="001D3FFB"/>
    <w:rsid w:val="001D4576"/>
    <w:rsid w:val="001D60B1"/>
    <w:rsid w:val="001D7D8A"/>
    <w:rsid w:val="001F15BC"/>
    <w:rsid w:val="002131FD"/>
    <w:rsid w:val="00217663"/>
    <w:rsid w:val="00221404"/>
    <w:rsid w:val="00226787"/>
    <w:rsid w:val="00232C23"/>
    <w:rsid w:val="00237090"/>
    <w:rsid w:val="00237E02"/>
    <w:rsid w:val="00240D7E"/>
    <w:rsid w:val="00244D5B"/>
    <w:rsid w:val="00251431"/>
    <w:rsid w:val="0025168E"/>
    <w:rsid w:val="00252966"/>
    <w:rsid w:val="00257E5E"/>
    <w:rsid w:val="0027328A"/>
    <w:rsid w:val="00280806"/>
    <w:rsid w:val="00282B67"/>
    <w:rsid w:val="002855B1"/>
    <w:rsid w:val="00290306"/>
    <w:rsid w:val="002918B1"/>
    <w:rsid w:val="00291DFE"/>
    <w:rsid w:val="002949D3"/>
    <w:rsid w:val="00295C9E"/>
    <w:rsid w:val="00297532"/>
    <w:rsid w:val="002A0A03"/>
    <w:rsid w:val="002A3562"/>
    <w:rsid w:val="002A43FC"/>
    <w:rsid w:val="002A686D"/>
    <w:rsid w:val="002A7F81"/>
    <w:rsid w:val="002B0EA0"/>
    <w:rsid w:val="002C03E4"/>
    <w:rsid w:val="002C09CD"/>
    <w:rsid w:val="002C5710"/>
    <w:rsid w:val="002C6B1C"/>
    <w:rsid w:val="002D3A9B"/>
    <w:rsid w:val="002D7216"/>
    <w:rsid w:val="002E7804"/>
    <w:rsid w:val="002F1D70"/>
    <w:rsid w:val="00301BE5"/>
    <w:rsid w:val="00302EB1"/>
    <w:rsid w:val="00303050"/>
    <w:rsid w:val="0031199F"/>
    <w:rsid w:val="0031273A"/>
    <w:rsid w:val="00313744"/>
    <w:rsid w:val="00314152"/>
    <w:rsid w:val="003152C7"/>
    <w:rsid w:val="00317128"/>
    <w:rsid w:val="00323998"/>
    <w:rsid w:val="003301A5"/>
    <w:rsid w:val="003303A4"/>
    <w:rsid w:val="003328AC"/>
    <w:rsid w:val="003342C0"/>
    <w:rsid w:val="003450A5"/>
    <w:rsid w:val="00347410"/>
    <w:rsid w:val="003475CA"/>
    <w:rsid w:val="003537A3"/>
    <w:rsid w:val="0035640C"/>
    <w:rsid w:val="00362DBE"/>
    <w:rsid w:val="00364498"/>
    <w:rsid w:val="00365B29"/>
    <w:rsid w:val="0037015D"/>
    <w:rsid w:val="00371EFA"/>
    <w:rsid w:val="00380AE4"/>
    <w:rsid w:val="00381644"/>
    <w:rsid w:val="003840C6"/>
    <w:rsid w:val="00385074"/>
    <w:rsid w:val="003869D4"/>
    <w:rsid w:val="00392B48"/>
    <w:rsid w:val="0039434A"/>
    <w:rsid w:val="003963F2"/>
    <w:rsid w:val="003A6CD3"/>
    <w:rsid w:val="003A7540"/>
    <w:rsid w:val="003B1927"/>
    <w:rsid w:val="003B1A0E"/>
    <w:rsid w:val="003C0497"/>
    <w:rsid w:val="003C3461"/>
    <w:rsid w:val="003C3790"/>
    <w:rsid w:val="003D0491"/>
    <w:rsid w:val="003F3895"/>
    <w:rsid w:val="003F7B46"/>
    <w:rsid w:val="00400015"/>
    <w:rsid w:val="004029FE"/>
    <w:rsid w:val="00402A91"/>
    <w:rsid w:val="00406FC1"/>
    <w:rsid w:val="00407C66"/>
    <w:rsid w:val="004164CD"/>
    <w:rsid w:val="00425485"/>
    <w:rsid w:val="00426E28"/>
    <w:rsid w:val="0043672D"/>
    <w:rsid w:val="0043749D"/>
    <w:rsid w:val="00437FEF"/>
    <w:rsid w:val="00441F7E"/>
    <w:rsid w:val="00443E26"/>
    <w:rsid w:val="0044456E"/>
    <w:rsid w:val="0044645E"/>
    <w:rsid w:val="00447137"/>
    <w:rsid w:val="00453E79"/>
    <w:rsid w:val="00460165"/>
    <w:rsid w:val="0046160C"/>
    <w:rsid w:val="00461C83"/>
    <w:rsid w:val="004628C1"/>
    <w:rsid w:val="00462A17"/>
    <w:rsid w:val="00462BFB"/>
    <w:rsid w:val="004642D9"/>
    <w:rsid w:val="004719C9"/>
    <w:rsid w:val="00472E33"/>
    <w:rsid w:val="004738DB"/>
    <w:rsid w:val="00474BC0"/>
    <w:rsid w:val="00486110"/>
    <w:rsid w:val="00491122"/>
    <w:rsid w:val="00491691"/>
    <w:rsid w:val="00491DC4"/>
    <w:rsid w:val="004A211F"/>
    <w:rsid w:val="004A3DE4"/>
    <w:rsid w:val="004A3E69"/>
    <w:rsid w:val="004A4F82"/>
    <w:rsid w:val="004A5F43"/>
    <w:rsid w:val="004A73B9"/>
    <w:rsid w:val="004B2D68"/>
    <w:rsid w:val="004B69E0"/>
    <w:rsid w:val="004B6F96"/>
    <w:rsid w:val="004C1FFE"/>
    <w:rsid w:val="004C3941"/>
    <w:rsid w:val="004C3D11"/>
    <w:rsid w:val="004D0357"/>
    <w:rsid w:val="004D195A"/>
    <w:rsid w:val="004D331A"/>
    <w:rsid w:val="004D58BB"/>
    <w:rsid w:val="004E1EDB"/>
    <w:rsid w:val="004E3A84"/>
    <w:rsid w:val="004E6BF5"/>
    <w:rsid w:val="004F2E71"/>
    <w:rsid w:val="004F373C"/>
    <w:rsid w:val="004F560C"/>
    <w:rsid w:val="004F6DE9"/>
    <w:rsid w:val="005028DA"/>
    <w:rsid w:val="0050629C"/>
    <w:rsid w:val="00506DCE"/>
    <w:rsid w:val="0051196A"/>
    <w:rsid w:val="00511E6B"/>
    <w:rsid w:val="00514DDA"/>
    <w:rsid w:val="00515CF1"/>
    <w:rsid w:val="005206D3"/>
    <w:rsid w:val="00530451"/>
    <w:rsid w:val="00540FCA"/>
    <w:rsid w:val="0055277D"/>
    <w:rsid w:val="0055345E"/>
    <w:rsid w:val="00557107"/>
    <w:rsid w:val="00557598"/>
    <w:rsid w:val="00560075"/>
    <w:rsid w:val="00560EF0"/>
    <w:rsid w:val="0056445E"/>
    <w:rsid w:val="00565144"/>
    <w:rsid w:val="00572589"/>
    <w:rsid w:val="00573206"/>
    <w:rsid w:val="005734FF"/>
    <w:rsid w:val="00581110"/>
    <w:rsid w:val="00584191"/>
    <w:rsid w:val="00584959"/>
    <w:rsid w:val="00597F57"/>
    <w:rsid w:val="005A0C37"/>
    <w:rsid w:val="005A1934"/>
    <w:rsid w:val="005A3076"/>
    <w:rsid w:val="005B1487"/>
    <w:rsid w:val="005B2FDF"/>
    <w:rsid w:val="005B5130"/>
    <w:rsid w:val="005C07A3"/>
    <w:rsid w:val="005D6106"/>
    <w:rsid w:val="005E34C1"/>
    <w:rsid w:val="005E5254"/>
    <w:rsid w:val="005E6707"/>
    <w:rsid w:val="005F139F"/>
    <w:rsid w:val="005F1D0D"/>
    <w:rsid w:val="005F57FC"/>
    <w:rsid w:val="00606CE2"/>
    <w:rsid w:val="00613671"/>
    <w:rsid w:val="00633DE9"/>
    <w:rsid w:val="00635ADC"/>
    <w:rsid w:val="00636F90"/>
    <w:rsid w:val="00643EC6"/>
    <w:rsid w:val="00646681"/>
    <w:rsid w:val="00657D69"/>
    <w:rsid w:val="006607F7"/>
    <w:rsid w:val="00663424"/>
    <w:rsid w:val="00663D27"/>
    <w:rsid w:val="00666D44"/>
    <w:rsid w:val="00672C4F"/>
    <w:rsid w:val="00672D9F"/>
    <w:rsid w:val="0067535E"/>
    <w:rsid w:val="00675BBC"/>
    <w:rsid w:val="00682D76"/>
    <w:rsid w:val="00683AAC"/>
    <w:rsid w:val="0068551B"/>
    <w:rsid w:val="006876FD"/>
    <w:rsid w:val="006B0E32"/>
    <w:rsid w:val="006B47D8"/>
    <w:rsid w:val="006C395B"/>
    <w:rsid w:val="006C4344"/>
    <w:rsid w:val="006D1F62"/>
    <w:rsid w:val="006D2011"/>
    <w:rsid w:val="006D5079"/>
    <w:rsid w:val="006E3247"/>
    <w:rsid w:val="006E41EF"/>
    <w:rsid w:val="006F3EBD"/>
    <w:rsid w:val="006F486B"/>
    <w:rsid w:val="00731D54"/>
    <w:rsid w:val="00731FF9"/>
    <w:rsid w:val="00743F7C"/>
    <w:rsid w:val="007548D4"/>
    <w:rsid w:val="007667C5"/>
    <w:rsid w:val="0077198A"/>
    <w:rsid w:val="00772848"/>
    <w:rsid w:val="0077289D"/>
    <w:rsid w:val="00774B6A"/>
    <w:rsid w:val="00774CC6"/>
    <w:rsid w:val="00785DE0"/>
    <w:rsid w:val="007862FB"/>
    <w:rsid w:val="0079079E"/>
    <w:rsid w:val="00790DAD"/>
    <w:rsid w:val="007927F3"/>
    <w:rsid w:val="00792B27"/>
    <w:rsid w:val="0079484C"/>
    <w:rsid w:val="007965EA"/>
    <w:rsid w:val="007A0C42"/>
    <w:rsid w:val="007A2CF3"/>
    <w:rsid w:val="007A3D6A"/>
    <w:rsid w:val="007A6A59"/>
    <w:rsid w:val="007B4FFD"/>
    <w:rsid w:val="007C50AF"/>
    <w:rsid w:val="007C55EA"/>
    <w:rsid w:val="007C60F2"/>
    <w:rsid w:val="007C679C"/>
    <w:rsid w:val="007D2F6B"/>
    <w:rsid w:val="007D5A87"/>
    <w:rsid w:val="007D6E07"/>
    <w:rsid w:val="007E7020"/>
    <w:rsid w:val="007E734B"/>
    <w:rsid w:val="007E77F5"/>
    <w:rsid w:val="007F094D"/>
    <w:rsid w:val="007F1741"/>
    <w:rsid w:val="007F4DEF"/>
    <w:rsid w:val="007F573F"/>
    <w:rsid w:val="007F7209"/>
    <w:rsid w:val="00802702"/>
    <w:rsid w:val="008036AF"/>
    <w:rsid w:val="00805890"/>
    <w:rsid w:val="00806E77"/>
    <w:rsid w:val="008105EA"/>
    <w:rsid w:val="00811714"/>
    <w:rsid w:val="008119D2"/>
    <w:rsid w:val="008140D9"/>
    <w:rsid w:val="00821E8C"/>
    <w:rsid w:val="00835C38"/>
    <w:rsid w:val="00836242"/>
    <w:rsid w:val="00837E15"/>
    <w:rsid w:val="008412C0"/>
    <w:rsid w:val="00843F16"/>
    <w:rsid w:val="00845EA8"/>
    <w:rsid w:val="00852554"/>
    <w:rsid w:val="0085629C"/>
    <w:rsid w:val="008564BD"/>
    <w:rsid w:val="00856B49"/>
    <w:rsid w:val="008612D3"/>
    <w:rsid w:val="00861DFD"/>
    <w:rsid w:val="00864C5A"/>
    <w:rsid w:val="00865651"/>
    <w:rsid w:val="0086727D"/>
    <w:rsid w:val="00870C91"/>
    <w:rsid w:val="00874DE0"/>
    <w:rsid w:val="008873A2"/>
    <w:rsid w:val="00890FFF"/>
    <w:rsid w:val="008940CE"/>
    <w:rsid w:val="008A327B"/>
    <w:rsid w:val="008A7AB5"/>
    <w:rsid w:val="008B4D8C"/>
    <w:rsid w:val="008B52E3"/>
    <w:rsid w:val="008C4192"/>
    <w:rsid w:val="008C4D12"/>
    <w:rsid w:val="008D29B3"/>
    <w:rsid w:val="008D6B1C"/>
    <w:rsid w:val="008E45E9"/>
    <w:rsid w:val="008E69F3"/>
    <w:rsid w:val="008F3BDB"/>
    <w:rsid w:val="008F612C"/>
    <w:rsid w:val="0090302E"/>
    <w:rsid w:val="009051C1"/>
    <w:rsid w:val="009059FA"/>
    <w:rsid w:val="0091322F"/>
    <w:rsid w:val="00914CD7"/>
    <w:rsid w:val="009153EE"/>
    <w:rsid w:val="00923E3B"/>
    <w:rsid w:val="00926A95"/>
    <w:rsid w:val="009271E3"/>
    <w:rsid w:val="00934C57"/>
    <w:rsid w:val="00935F82"/>
    <w:rsid w:val="00940FD2"/>
    <w:rsid w:val="009418DB"/>
    <w:rsid w:val="00941F49"/>
    <w:rsid w:val="00942B77"/>
    <w:rsid w:val="00945975"/>
    <w:rsid w:val="00945AA5"/>
    <w:rsid w:val="00946A35"/>
    <w:rsid w:val="00947D13"/>
    <w:rsid w:val="00954039"/>
    <w:rsid w:val="00954BC4"/>
    <w:rsid w:val="0095655E"/>
    <w:rsid w:val="00960C12"/>
    <w:rsid w:val="00963F3E"/>
    <w:rsid w:val="0096673D"/>
    <w:rsid w:val="00967EFD"/>
    <w:rsid w:val="0097671C"/>
    <w:rsid w:val="00982B53"/>
    <w:rsid w:val="00985053"/>
    <w:rsid w:val="009961AE"/>
    <w:rsid w:val="009A0202"/>
    <w:rsid w:val="009A1ADF"/>
    <w:rsid w:val="009A20EC"/>
    <w:rsid w:val="009A799F"/>
    <w:rsid w:val="009B34BF"/>
    <w:rsid w:val="009B6343"/>
    <w:rsid w:val="009C09A4"/>
    <w:rsid w:val="009C2DB7"/>
    <w:rsid w:val="009C3B2F"/>
    <w:rsid w:val="009C5AC0"/>
    <w:rsid w:val="009D0E71"/>
    <w:rsid w:val="009D1512"/>
    <w:rsid w:val="009D3BA6"/>
    <w:rsid w:val="009D462A"/>
    <w:rsid w:val="009D5FED"/>
    <w:rsid w:val="009D793D"/>
    <w:rsid w:val="009E0055"/>
    <w:rsid w:val="009E0E83"/>
    <w:rsid w:val="009E3CBB"/>
    <w:rsid w:val="009E49CC"/>
    <w:rsid w:val="009E55EF"/>
    <w:rsid w:val="009F2C31"/>
    <w:rsid w:val="009F41FB"/>
    <w:rsid w:val="009F432D"/>
    <w:rsid w:val="00A061EE"/>
    <w:rsid w:val="00A124E2"/>
    <w:rsid w:val="00A163CF"/>
    <w:rsid w:val="00A1645B"/>
    <w:rsid w:val="00A16B5B"/>
    <w:rsid w:val="00A16F98"/>
    <w:rsid w:val="00A213AE"/>
    <w:rsid w:val="00A22215"/>
    <w:rsid w:val="00A25B2C"/>
    <w:rsid w:val="00A27FE9"/>
    <w:rsid w:val="00A32996"/>
    <w:rsid w:val="00A347AF"/>
    <w:rsid w:val="00A361FA"/>
    <w:rsid w:val="00A363D3"/>
    <w:rsid w:val="00A42ECA"/>
    <w:rsid w:val="00A4503E"/>
    <w:rsid w:val="00A53944"/>
    <w:rsid w:val="00A543D7"/>
    <w:rsid w:val="00A55168"/>
    <w:rsid w:val="00A716F8"/>
    <w:rsid w:val="00A8095C"/>
    <w:rsid w:val="00A8387D"/>
    <w:rsid w:val="00A927ED"/>
    <w:rsid w:val="00A977F5"/>
    <w:rsid w:val="00AA3187"/>
    <w:rsid w:val="00AA6969"/>
    <w:rsid w:val="00AB2FAB"/>
    <w:rsid w:val="00AB4387"/>
    <w:rsid w:val="00AB7A6D"/>
    <w:rsid w:val="00AC2203"/>
    <w:rsid w:val="00AC6D27"/>
    <w:rsid w:val="00AE415F"/>
    <w:rsid w:val="00AE5C09"/>
    <w:rsid w:val="00AE636F"/>
    <w:rsid w:val="00AF517B"/>
    <w:rsid w:val="00AF706B"/>
    <w:rsid w:val="00B0432E"/>
    <w:rsid w:val="00B06963"/>
    <w:rsid w:val="00B06A55"/>
    <w:rsid w:val="00B11ECA"/>
    <w:rsid w:val="00B16265"/>
    <w:rsid w:val="00B165F7"/>
    <w:rsid w:val="00B17A98"/>
    <w:rsid w:val="00B17E88"/>
    <w:rsid w:val="00B200DC"/>
    <w:rsid w:val="00B21592"/>
    <w:rsid w:val="00B22F8D"/>
    <w:rsid w:val="00B30F88"/>
    <w:rsid w:val="00B3200F"/>
    <w:rsid w:val="00B33C1C"/>
    <w:rsid w:val="00B40055"/>
    <w:rsid w:val="00B41631"/>
    <w:rsid w:val="00B440C8"/>
    <w:rsid w:val="00B46A3C"/>
    <w:rsid w:val="00B5096A"/>
    <w:rsid w:val="00B5270A"/>
    <w:rsid w:val="00B52E2B"/>
    <w:rsid w:val="00B53592"/>
    <w:rsid w:val="00B60757"/>
    <w:rsid w:val="00B61387"/>
    <w:rsid w:val="00B6177A"/>
    <w:rsid w:val="00B7342F"/>
    <w:rsid w:val="00B7637F"/>
    <w:rsid w:val="00B77E3E"/>
    <w:rsid w:val="00B8270A"/>
    <w:rsid w:val="00B84CE5"/>
    <w:rsid w:val="00B858B8"/>
    <w:rsid w:val="00B86B51"/>
    <w:rsid w:val="00B913F1"/>
    <w:rsid w:val="00B91923"/>
    <w:rsid w:val="00B963D6"/>
    <w:rsid w:val="00BA1774"/>
    <w:rsid w:val="00BA5341"/>
    <w:rsid w:val="00BA6551"/>
    <w:rsid w:val="00BA78B8"/>
    <w:rsid w:val="00BB0CCA"/>
    <w:rsid w:val="00BB100D"/>
    <w:rsid w:val="00BB2049"/>
    <w:rsid w:val="00BB285D"/>
    <w:rsid w:val="00BB6A45"/>
    <w:rsid w:val="00BC0188"/>
    <w:rsid w:val="00BC039E"/>
    <w:rsid w:val="00BD245B"/>
    <w:rsid w:val="00BD7DD9"/>
    <w:rsid w:val="00BE031A"/>
    <w:rsid w:val="00BE0FC9"/>
    <w:rsid w:val="00BE492A"/>
    <w:rsid w:val="00BF2819"/>
    <w:rsid w:val="00C01256"/>
    <w:rsid w:val="00C15A58"/>
    <w:rsid w:val="00C15A6C"/>
    <w:rsid w:val="00C23432"/>
    <w:rsid w:val="00C26960"/>
    <w:rsid w:val="00C30ADA"/>
    <w:rsid w:val="00C35955"/>
    <w:rsid w:val="00C40574"/>
    <w:rsid w:val="00C443EF"/>
    <w:rsid w:val="00C512E1"/>
    <w:rsid w:val="00C55E63"/>
    <w:rsid w:val="00C63A1D"/>
    <w:rsid w:val="00C6542E"/>
    <w:rsid w:val="00C6551A"/>
    <w:rsid w:val="00C65FE9"/>
    <w:rsid w:val="00C74E2C"/>
    <w:rsid w:val="00C90547"/>
    <w:rsid w:val="00C91289"/>
    <w:rsid w:val="00C914C9"/>
    <w:rsid w:val="00C93601"/>
    <w:rsid w:val="00C970D2"/>
    <w:rsid w:val="00CA09DE"/>
    <w:rsid w:val="00CA3637"/>
    <w:rsid w:val="00CA4625"/>
    <w:rsid w:val="00CB15D1"/>
    <w:rsid w:val="00CB617F"/>
    <w:rsid w:val="00CC2CE0"/>
    <w:rsid w:val="00CC3B0A"/>
    <w:rsid w:val="00CC46FB"/>
    <w:rsid w:val="00CC7B64"/>
    <w:rsid w:val="00CD024F"/>
    <w:rsid w:val="00CD13E3"/>
    <w:rsid w:val="00CD4B05"/>
    <w:rsid w:val="00CE5777"/>
    <w:rsid w:val="00CF320A"/>
    <w:rsid w:val="00D25623"/>
    <w:rsid w:val="00D257D6"/>
    <w:rsid w:val="00D323D3"/>
    <w:rsid w:val="00D33AD4"/>
    <w:rsid w:val="00D352DA"/>
    <w:rsid w:val="00D412F5"/>
    <w:rsid w:val="00D431C3"/>
    <w:rsid w:val="00D473A8"/>
    <w:rsid w:val="00D5114D"/>
    <w:rsid w:val="00D51925"/>
    <w:rsid w:val="00D52647"/>
    <w:rsid w:val="00D61ECB"/>
    <w:rsid w:val="00D65EEC"/>
    <w:rsid w:val="00D66E0A"/>
    <w:rsid w:val="00D8287E"/>
    <w:rsid w:val="00D916C2"/>
    <w:rsid w:val="00D94574"/>
    <w:rsid w:val="00D9787D"/>
    <w:rsid w:val="00DA159F"/>
    <w:rsid w:val="00DA2C70"/>
    <w:rsid w:val="00DA3184"/>
    <w:rsid w:val="00DA342E"/>
    <w:rsid w:val="00DA37DB"/>
    <w:rsid w:val="00DA3E8E"/>
    <w:rsid w:val="00DB1476"/>
    <w:rsid w:val="00DB5011"/>
    <w:rsid w:val="00DB54ED"/>
    <w:rsid w:val="00DC6ED4"/>
    <w:rsid w:val="00DD2AF5"/>
    <w:rsid w:val="00DD4F02"/>
    <w:rsid w:val="00DD509C"/>
    <w:rsid w:val="00DD6DAF"/>
    <w:rsid w:val="00DE4C43"/>
    <w:rsid w:val="00DE5843"/>
    <w:rsid w:val="00DE5898"/>
    <w:rsid w:val="00DE6281"/>
    <w:rsid w:val="00DE66CF"/>
    <w:rsid w:val="00DE7792"/>
    <w:rsid w:val="00DF21B1"/>
    <w:rsid w:val="00DF74EC"/>
    <w:rsid w:val="00E06348"/>
    <w:rsid w:val="00E10812"/>
    <w:rsid w:val="00E1314A"/>
    <w:rsid w:val="00E15614"/>
    <w:rsid w:val="00E2160F"/>
    <w:rsid w:val="00E36228"/>
    <w:rsid w:val="00E37B1B"/>
    <w:rsid w:val="00E42BCC"/>
    <w:rsid w:val="00E42DC1"/>
    <w:rsid w:val="00E52926"/>
    <w:rsid w:val="00E52A7E"/>
    <w:rsid w:val="00E55E56"/>
    <w:rsid w:val="00E64336"/>
    <w:rsid w:val="00E6495B"/>
    <w:rsid w:val="00E72A3B"/>
    <w:rsid w:val="00E82A19"/>
    <w:rsid w:val="00E8667F"/>
    <w:rsid w:val="00E96115"/>
    <w:rsid w:val="00E96CB4"/>
    <w:rsid w:val="00EA09E3"/>
    <w:rsid w:val="00EA64BB"/>
    <w:rsid w:val="00EB1B99"/>
    <w:rsid w:val="00EC485C"/>
    <w:rsid w:val="00ED25CC"/>
    <w:rsid w:val="00ED5445"/>
    <w:rsid w:val="00ED6ADC"/>
    <w:rsid w:val="00EE3035"/>
    <w:rsid w:val="00EE79F7"/>
    <w:rsid w:val="00EF25FE"/>
    <w:rsid w:val="00F0188A"/>
    <w:rsid w:val="00F10604"/>
    <w:rsid w:val="00F125D8"/>
    <w:rsid w:val="00F14B87"/>
    <w:rsid w:val="00F14C0F"/>
    <w:rsid w:val="00F15DCF"/>
    <w:rsid w:val="00F17CD6"/>
    <w:rsid w:val="00F20DE9"/>
    <w:rsid w:val="00F31E51"/>
    <w:rsid w:val="00F40073"/>
    <w:rsid w:val="00F42548"/>
    <w:rsid w:val="00F632BD"/>
    <w:rsid w:val="00F64B0A"/>
    <w:rsid w:val="00F64DD0"/>
    <w:rsid w:val="00F755F0"/>
    <w:rsid w:val="00F800EA"/>
    <w:rsid w:val="00F80989"/>
    <w:rsid w:val="00F82E02"/>
    <w:rsid w:val="00F83015"/>
    <w:rsid w:val="00F8311C"/>
    <w:rsid w:val="00F833DB"/>
    <w:rsid w:val="00F83ECB"/>
    <w:rsid w:val="00F92172"/>
    <w:rsid w:val="00F93055"/>
    <w:rsid w:val="00F94010"/>
    <w:rsid w:val="00F94BEC"/>
    <w:rsid w:val="00FA6A26"/>
    <w:rsid w:val="00FB6642"/>
    <w:rsid w:val="00FC0E46"/>
    <w:rsid w:val="00FC7B87"/>
    <w:rsid w:val="00FD7CA4"/>
    <w:rsid w:val="00FE6703"/>
    <w:rsid w:val="00FF0A81"/>
    <w:rsid w:val="00FF48B5"/>
    <w:rsid w:val="00FF6308"/>
    <w:rsid w:val="00FF78EB"/>
    <w:rsid w:val="00FF7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C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DE0"/>
    <w:rPr>
      <w:sz w:val="24"/>
    </w:rPr>
  </w:style>
  <w:style w:type="paragraph" w:styleId="Heading2">
    <w:name w:val="heading 2"/>
    <w:basedOn w:val="Normal"/>
    <w:next w:val="Normal"/>
    <w:qFormat/>
    <w:rsid w:val="00657D69"/>
    <w:pPr>
      <w:keepNext/>
      <w:jc w:val="center"/>
      <w:outlineLvl w:val="1"/>
    </w:pPr>
    <w:rPr>
      <w:b/>
    </w:rPr>
  </w:style>
  <w:style w:type="paragraph" w:styleId="Heading7">
    <w:name w:val="heading 7"/>
    <w:basedOn w:val="Normal"/>
    <w:next w:val="Normal"/>
    <w:qFormat/>
    <w:rsid w:val="00A1645B"/>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50A5"/>
    <w:pPr>
      <w:jc w:val="center"/>
    </w:pPr>
    <w:rPr>
      <w:rFonts w:ascii="Arial" w:hAnsi="Arial"/>
      <w:b/>
      <w:smallCaps/>
      <w:sz w:val="28"/>
    </w:rPr>
  </w:style>
  <w:style w:type="table" w:styleId="TableGrid">
    <w:name w:val="Table Grid"/>
    <w:basedOn w:val="TableNormal"/>
    <w:rsid w:val="0034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450A5"/>
    <w:rPr>
      <w:color w:val="0000FF"/>
      <w:u w:val="single"/>
    </w:rPr>
  </w:style>
  <w:style w:type="paragraph" w:styleId="Header">
    <w:name w:val="header"/>
    <w:basedOn w:val="Normal"/>
    <w:link w:val="HeaderChar"/>
    <w:uiPriority w:val="99"/>
    <w:rsid w:val="005A1934"/>
    <w:pPr>
      <w:tabs>
        <w:tab w:val="center" w:pos="4320"/>
        <w:tab w:val="right" w:pos="8640"/>
      </w:tabs>
    </w:pPr>
  </w:style>
  <w:style w:type="paragraph" w:styleId="Footer">
    <w:name w:val="footer"/>
    <w:basedOn w:val="Normal"/>
    <w:rsid w:val="005A1934"/>
    <w:pPr>
      <w:tabs>
        <w:tab w:val="center" w:pos="4320"/>
        <w:tab w:val="right" w:pos="8640"/>
      </w:tabs>
    </w:pPr>
  </w:style>
  <w:style w:type="paragraph" w:styleId="BalloonText">
    <w:name w:val="Balloon Text"/>
    <w:basedOn w:val="Normal"/>
    <w:semiHidden/>
    <w:rsid w:val="002C03E4"/>
    <w:rPr>
      <w:rFonts w:ascii="Tahoma" w:hAnsi="Tahoma" w:cs="Tahoma"/>
      <w:sz w:val="16"/>
      <w:szCs w:val="16"/>
    </w:rPr>
  </w:style>
  <w:style w:type="character" w:styleId="CommentReference">
    <w:name w:val="annotation reference"/>
    <w:basedOn w:val="DefaultParagraphFont"/>
    <w:semiHidden/>
    <w:rsid w:val="00F125D8"/>
    <w:rPr>
      <w:sz w:val="16"/>
      <w:szCs w:val="16"/>
    </w:rPr>
  </w:style>
  <w:style w:type="paragraph" w:styleId="CommentText">
    <w:name w:val="annotation text"/>
    <w:basedOn w:val="Normal"/>
    <w:semiHidden/>
    <w:rsid w:val="00F125D8"/>
    <w:rPr>
      <w:sz w:val="20"/>
    </w:rPr>
  </w:style>
  <w:style w:type="paragraph" w:styleId="CommentSubject">
    <w:name w:val="annotation subject"/>
    <w:basedOn w:val="CommentText"/>
    <w:next w:val="CommentText"/>
    <w:semiHidden/>
    <w:rsid w:val="00F125D8"/>
    <w:rPr>
      <w:b/>
      <w:bCs/>
    </w:rPr>
  </w:style>
  <w:style w:type="character" w:customStyle="1" w:styleId="UnresolvedMention1">
    <w:name w:val="Unresolved Mention1"/>
    <w:basedOn w:val="DefaultParagraphFont"/>
    <w:uiPriority w:val="99"/>
    <w:rsid w:val="00217663"/>
    <w:rPr>
      <w:color w:val="605E5C"/>
      <w:shd w:val="clear" w:color="auto" w:fill="E1DFDD"/>
    </w:rPr>
  </w:style>
  <w:style w:type="paragraph" w:styleId="ListParagraph">
    <w:name w:val="List Paragraph"/>
    <w:basedOn w:val="Normal"/>
    <w:uiPriority w:val="34"/>
    <w:qFormat/>
    <w:rsid w:val="004F373C"/>
    <w:pPr>
      <w:ind w:left="720"/>
      <w:contextualSpacing/>
    </w:pPr>
  </w:style>
  <w:style w:type="character" w:customStyle="1" w:styleId="HeaderChar">
    <w:name w:val="Header Char"/>
    <w:basedOn w:val="DefaultParagraphFont"/>
    <w:link w:val="Header"/>
    <w:uiPriority w:val="99"/>
    <w:rsid w:val="0056445E"/>
    <w:rPr>
      <w:sz w:val="24"/>
    </w:rPr>
  </w:style>
  <w:style w:type="paragraph" w:customStyle="1" w:styleId="Summary">
    <w:name w:val="Summary"/>
    <w:basedOn w:val="Normal"/>
    <w:qFormat/>
    <w:rsid w:val="007E734B"/>
    <w:pPr>
      <w:spacing w:line="264" w:lineRule="auto"/>
    </w:pPr>
    <w:rPr>
      <w:rFonts w:ascii="Franklin Gothic Book" w:eastAsiaTheme="minorHAnsi" w:hAnsi="Franklin Gothic Book" w:cs="FranklinGothicURW-Boo"/>
      <w:color w:val="0F558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56713">
      <w:bodyDiv w:val="1"/>
      <w:marLeft w:val="0"/>
      <w:marRight w:val="0"/>
      <w:marTop w:val="0"/>
      <w:marBottom w:val="0"/>
      <w:divBdr>
        <w:top w:val="none" w:sz="0" w:space="0" w:color="auto"/>
        <w:left w:val="none" w:sz="0" w:space="0" w:color="auto"/>
        <w:bottom w:val="none" w:sz="0" w:space="0" w:color="auto"/>
        <w:right w:val="none" w:sz="0" w:space="0" w:color="auto"/>
      </w:divBdr>
    </w:div>
    <w:div w:id="256599478">
      <w:bodyDiv w:val="1"/>
      <w:marLeft w:val="0"/>
      <w:marRight w:val="0"/>
      <w:marTop w:val="0"/>
      <w:marBottom w:val="0"/>
      <w:divBdr>
        <w:top w:val="none" w:sz="0" w:space="0" w:color="auto"/>
        <w:left w:val="none" w:sz="0" w:space="0" w:color="auto"/>
        <w:bottom w:val="none" w:sz="0" w:space="0" w:color="auto"/>
        <w:right w:val="none" w:sz="0" w:space="0" w:color="auto"/>
      </w:divBdr>
    </w:div>
    <w:div w:id="417756499">
      <w:bodyDiv w:val="1"/>
      <w:marLeft w:val="0"/>
      <w:marRight w:val="0"/>
      <w:marTop w:val="0"/>
      <w:marBottom w:val="0"/>
      <w:divBdr>
        <w:top w:val="none" w:sz="0" w:space="0" w:color="auto"/>
        <w:left w:val="none" w:sz="0" w:space="0" w:color="auto"/>
        <w:bottom w:val="none" w:sz="0" w:space="0" w:color="auto"/>
        <w:right w:val="none" w:sz="0" w:space="0" w:color="auto"/>
      </w:divBdr>
    </w:div>
    <w:div w:id="486870371">
      <w:bodyDiv w:val="1"/>
      <w:marLeft w:val="0"/>
      <w:marRight w:val="0"/>
      <w:marTop w:val="0"/>
      <w:marBottom w:val="0"/>
      <w:divBdr>
        <w:top w:val="none" w:sz="0" w:space="0" w:color="auto"/>
        <w:left w:val="none" w:sz="0" w:space="0" w:color="auto"/>
        <w:bottom w:val="none" w:sz="0" w:space="0" w:color="auto"/>
        <w:right w:val="none" w:sz="0" w:space="0" w:color="auto"/>
      </w:divBdr>
    </w:div>
    <w:div w:id="502358144">
      <w:bodyDiv w:val="1"/>
      <w:marLeft w:val="0"/>
      <w:marRight w:val="0"/>
      <w:marTop w:val="0"/>
      <w:marBottom w:val="0"/>
      <w:divBdr>
        <w:top w:val="none" w:sz="0" w:space="0" w:color="auto"/>
        <w:left w:val="none" w:sz="0" w:space="0" w:color="auto"/>
        <w:bottom w:val="none" w:sz="0" w:space="0" w:color="auto"/>
        <w:right w:val="none" w:sz="0" w:space="0" w:color="auto"/>
      </w:divBdr>
    </w:div>
    <w:div w:id="595404799">
      <w:bodyDiv w:val="1"/>
      <w:marLeft w:val="0"/>
      <w:marRight w:val="0"/>
      <w:marTop w:val="0"/>
      <w:marBottom w:val="0"/>
      <w:divBdr>
        <w:top w:val="none" w:sz="0" w:space="0" w:color="auto"/>
        <w:left w:val="none" w:sz="0" w:space="0" w:color="auto"/>
        <w:bottom w:val="none" w:sz="0" w:space="0" w:color="auto"/>
        <w:right w:val="none" w:sz="0" w:space="0" w:color="auto"/>
      </w:divBdr>
    </w:div>
    <w:div w:id="1082409870">
      <w:bodyDiv w:val="1"/>
      <w:marLeft w:val="0"/>
      <w:marRight w:val="0"/>
      <w:marTop w:val="0"/>
      <w:marBottom w:val="0"/>
      <w:divBdr>
        <w:top w:val="none" w:sz="0" w:space="0" w:color="auto"/>
        <w:left w:val="none" w:sz="0" w:space="0" w:color="auto"/>
        <w:bottom w:val="none" w:sz="0" w:space="0" w:color="auto"/>
        <w:right w:val="none" w:sz="0" w:space="0" w:color="auto"/>
      </w:divBdr>
    </w:div>
    <w:div w:id="1090354194">
      <w:bodyDiv w:val="1"/>
      <w:marLeft w:val="0"/>
      <w:marRight w:val="0"/>
      <w:marTop w:val="0"/>
      <w:marBottom w:val="0"/>
      <w:divBdr>
        <w:top w:val="none" w:sz="0" w:space="0" w:color="auto"/>
        <w:left w:val="none" w:sz="0" w:space="0" w:color="auto"/>
        <w:bottom w:val="none" w:sz="0" w:space="0" w:color="auto"/>
        <w:right w:val="none" w:sz="0" w:space="0" w:color="auto"/>
      </w:divBdr>
    </w:div>
    <w:div w:id="1163594158">
      <w:bodyDiv w:val="1"/>
      <w:marLeft w:val="0"/>
      <w:marRight w:val="0"/>
      <w:marTop w:val="0"/>
      <w:marBottom w:val="0"/>
      <w:divBdr>
        <w:top w:val="none" w:sz="0" w:space="0" w:color="auto"/>
        <w:left w:val="none" w:sz="0" w:space="0" w:color="auto"/>
        <w:bottom w:val="none" w:sz="0" w:space="0" w:color="auto"/>
        <w:right w:val="none" w:sz="0" w:space="0" w:color="auto"/>
      </w:divBdr>
    </w:div>
    <w:div w:id="1199243728">
      <w:bodyDiv w:val="1"/>
      <w:marLeft w:val="0"/>
      <w:marRight w:val="0"/>
      <w:marTop w:val="0"/>
      <w:marBottom w:val="0"/>
      <w:divBdr>
        <w:top w:val="none" w:sz="0" w:space="0" w:color="auto"/>
        <w:left w:val="none" w:sz="0" w:space="0" w:color="auto"/>
        <w:bottom w:val="none" w:sz="0" w:space="0" w:color="auto"/>
        <w:right w:val="none" w:sz="0" w:space="0" w:color="auto"/>
      </w:divBdr>
    </w:div>
    <w:div w:id="1233126451">
      <w:bodyDiv w:val="1"/>
      <w:marLeft w:val="0"/>
      <w:marRight w:val="0"/>
      <w:marTop w:val="0"/>
      <w:marBottom w:val="0"/>
      <w:divBdr>
        <w:top w:val="none" w:sz="0" w:space="0" w:color="auto"/>
        <w:left w:val="none" w:sz="0" w:space="0" w:color="auto"/>
        <w:bottom w:val="none" w:sz="0" w:space="0" w:color="auto"/>
        <w:right w:val="none" w:sz="0" w:space="0" w:color="auto"/>
      </w:divBdr>
    </w:div>
    <w:div w:id="1339237412">
      <w:bodyDiv w:val="1"/>
      <w:marLeft w:val="0"/>
      <w:marRight w:val="0"/>
      <w:marTop w:val="0"/>
      <w:marBottom w:val="0"/>
      <w:divBdr>
        <w:top w:val="none" w:sz="0" w:space="0" w:color="auto"/>
        <w:left w:val="none" w:sz="0" w:space="0" w:color="auto"/>
        <w:bottom w:val="none" w:sz="0" w:space="0" w:color="auto"/>
        <w:right w:val="none" w:sz="0" w:space="0" w:color="auto"/>
      </w:divBdr>
    </w:div>
    <w:div w:id="1416365095">
      <w:bodyDiv w:val="1"/>
      <w:marLeft w:val="0"/>
      <w:marRight w:val="0"/>
      <w:marTop w:val="0"/>
      <w:marBottom w:val="0"/>
      <w:divBdr>
        <w:top w:val="none" w:sz="0" w:space="0" w:color="auto"/>
        <w:left w:val="none" w:sz="0" w:space="0" w:color="auto"/>
        <w:bottom w:val="none" w:sz="0" w:space="0" w:color="auto"/>
        <w:right w:val="none" w:sz="0" w:space="0" w:color="auto"/>
      </w:divBdr>
    </w:div>
    <w:div w:id="1566993423">
      <w:bodyDiv w:val="1"/>
      <w:marLeft w:val="0"/>
      <w:marRight w:val="0"/>
      <w:marTop w:val="0"/>
      <w:marBottom w:val="0"/>
      <w:divBdr>
        <w:top w:val="none" w:sz="0" w:space="0" w:color="auto"/>
        <w:left w:val="none" w:sz="0" w:space="0" w:color="auto"/>
        <w:bottom w:val="none" w:sz="0" w:space="0" w:color="auto"/>
        <w:right w:val="none" w:sz="0" w:space="0" w:color="auto"/>
      </w:divBdr>
    </w:div>
    <w:div w:id="1629431098">
      <w:bodyDiv w:val="1"/>
      <w:marLeft w:val="0"/>
      <w:marRight w:val="0"/>
      <w:marTop w:val="0"/>
      <w:marBottom w:val="0"/>
      <w:divBdr>
        <w:top w:val="none" w:sz="0" w:space="0" w:color="auto"/>
        <w:left w:val="none" w:sz="0" w:space="0" w:color="auto"/>
        <w:bottom w:val="none" w:sz="0" w:space="0" w:color="auto"/>
        <w:right w:val="none" w:sz="0" w:space="0" w:color="auto"/>
      </w:divBdr>
    </w:div>
    <w:div w:id="186982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hushbasye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in/khushba-syed489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C8707-FF9A-4CAD-9E55-68E6AC0C7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2024-08-27T06:11:00Z</dcterms:created>
  <dcterms:modified xsi:type="dcterms:W3CDTF">2024-09-11T05:22:00Z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prfo8ex-v1</vt:lpwstr>
  </property>
</Properties>
</file>