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663" w:rsidRPr="00001684" w:rsidRDefault="00314663" w:rsidP="008F6007">
      <w:pPr>
        <w:rPr>
          <w:rFonts w:ascii="Arial" w:hAnsi="Arial" w:cs="Arial"/>
          <w:color w:val="000000"/>
          <w:sz w:val="20"/>
          <w:szCs w:val="20"/>
        </w:rPr>
      </w:pPr>
      <w:r w:rsidRPr="00001684">
        <w:rPr>
          <w:rStyle w:val="Strong"/>
          <w:rFonts w:ascii="Arial" w:hAnsi="Arial" w:cs="Arial"/>
          <w:szCs w:val="20"/>
        </w:rPr>
        <w:t xml:space="preserve">Asim Razzaq </w:t>
      </w:r>
      <w:proofErr w:type="spellStart"/>
      <w:r w:rsidRPr="00001684">
        <w:rPr>
          <w:rStyle w:val="Strong"/>
          <w:rFonts w:ascii="Arial" w:hAnsi="Arial" w:cs="Arial"/>
          <w:szCs w:val="20"/>
        </w:rPr>
        <w:t>Abbasi</w:t>
      </w:r>
      <w:proofErr w:type="spellEnd"/>
      <w:r w:rsidR="008F6007">
        <w:rPr>
          <w:rStyle w:val="Strong"/>
          <w:rFonts w:ascii="Arial" w:hAnsi="Arial" w:cs="Arial"/>
          <w:szCs w:val="20"/>
        </w:rPr>
        <w:tab/>
      </w:r>
      <w:r w:rsidR="008F6007">
        <w:rPr>
          <w:rStyle w:val="Strong"/>
          <w:rFonts w:ascii="Arial" w:hAnsi="Arial" w:cs="Arial"/>
          <w:szCs w:val="20"/>
        </w:rPr>
        <w:tab/>
      </w:r>
      <w:r w:rsidR="008F6007">
        <w:rPr>
          <w:rStyle w:val="Strong"/>
          <w:rFonts w:ascii="Arial" w:hAnsi="Arial" w:cs="Arial"/>
          <w:szCs w:val="20"/>
        </w:rPr>
        <w:tab/>
      </w:r>
      <w:r w:rsidR="008F6007">
        <w:rPr>
          <w:rStyle w:val="Strong"/>
          <w:rFonts w:ascii="Arial" w:hAnsi="Arial" w:cs="Arial"/>
          <w:szCs w:val="20"/>
        </w:rPr>
        <w:tab/>
      </w:r>
      <w:r w:rsidR="008F6007">
        <w:rPr>
          <w:rStyle w:val="Strong"/>
          <w:rFonts w:ascii="Arial" w:hAnsi="Arial" w:cs="Arial"/>
          <w:szCs w:val="20"/>
        </w:rPr>
        <w:tab/>
      </w:r>
      <w:r w:rsidR="008F6007">
        <w:rPr>
          <w:rStyle w:val="Strong"/>
          <w:rFonts w:ascii="Arial" w:hAnsi="Arial" w:cs="Arial"/>
          <w:szCs w:val="20"/>
        </w:rPr>
        <w:tab/>
      </w:r>
      <w:r w:rsidR="008F6007">
        <w:rPr>
          <w:rStyle w:val="Strong"/>
          <w:rFonts w:ascii="Arial" w:hAnsi="Arial" w:cs="Arial"/>
          <w:szCs w:val="20"/>
        </w:rPr>
        <w:tab/>
      </w:r>
    </w:p>
    <w:p w:rsidR="00314663" w:rsidRPr="00314663" w:rsidRDefault="00314663" w:rsidP="008F6007">
      <w:pPr>
        <w:rPr>
          <w:rFonts w:ascii="Arial" w:hAnsi="Arial" w:cs="Arial"/>
          <w:color w:val="000000"/>
          <w:sz w:val="20"/>
          <w:szCs w:val="20"/>
        </w:rPr>
      </w:pPr>
      <w:r w:rsidRPr="00314663">
        <w:rPr>
          <w:rFonts w:ascii="Arial" w:hAnsi="Arial" w:cs="Arial"/>
          <w:sz w:val="20"/>
          <w:szCs w:val="20"/>
        </w:rPr>
        <w:t>H-No B-II 372 S.T NO 10 MUSLIM TOWN RWP</w:t>
      </w:r>
      <w:r w:rsidRPr="00314663">
        <w:rPr>
          <w:rFonts w:ascii="Arial" w:hAnsi="Arial" w:cs="Arial"/>
          <w:color w:val="000000"/>
          <w:sz w:val="20"/>
          <w:szCs w:val="20"/>
        </w:rPr>
        <w:t xml:space="preserve">                        </w:t>
      </w:r>
    </w:p>
    <w:p w:rsidR="00314663" w:rsidRDefault="00314663" w:rsidP="00314663">
      <w:pPr>
        <w:rPr>
          <w:rFonts w:ascii="Arial" w:hAnsi="Arial" w:cs="Arial"/>
          <w:color w:val="000000"/>
          <w:sz w:val="20"/>
          <w:szCs w:val="20"/>
        </w:rPr>
      </w:pPr>
      <w:r w:rsidRPr="00314663">
        <w:rPr>
          <w:rFonts w:ascii="Arial" w:hAnsi="Arial" w:cs="Arial"/>
          <w:color w:val="000000"/>
          <w:sz w:val="20"/>
          <w:szCs w:val="20"/>
        </w:rPr>
        <w:t>+92-346-5154227</w:t>
      </w:r>
      <w:r w:rsidR="00001684">
        <w:rPr>
          <w:rFonts w:ascii="Arial" w:hAnsi="Arial" w:cs="Arial"/>
          <w:color w:val="000000"/>
          <w:sz w:val="20"/>
          <w:szCs w:val="20"/>
        </w:rPr>
        <w:t>/0304-0875446</w:t>
      </w:r>
    </w:p>
    <w:p w:rsidR="00314663" w:rsidRPr="00314663" w:rsidRDefault="00001684" w:rsidP="00314663">
      <w:pPr>
        <w:rPr>
          <w:rFonts w:ascii="Arial" w:hAnsi="Arial" w:cs="Arial"/>
          <w:color w:val="000000"/>
          <w:sz w:val="20"/>
          <w:szCs w:val="20"/>
        </w:rPr>
      </w:pPr>
      <w:r>
        <w:rPr>
          <w:rFonts w:ascii="Arial" w:hAnsi="Arial" w:cs="Arial"/>
          <w:spacing w:val="20"/>
          <w:sz w:val="20"/>
          <w:szCs w:val="20"/>
        </w:rPr>
        <w:t>Asimshifa7@gmail.com</w:t>
      </w:r>
      <w:r w:rsidR="00314663" w:rsidRPr="00314663">
        <w:rPr>
          <w:rFonts w:ascii="Arial" w:hAnsi="Arial" w:cs="Arial"/>
          <w:color w:val="000000"/>
          <w:spacing w:val="20"/>
          <w:sz w:val="20"/>
          <w:szCs w:val="20"/>
        </w:rPr>
        <w:tab/>
      </w:r>
      <w:r w:rsidR="00314663" w:rsidRPr="00314663">
        <w:rPr>
          <w:rFonts w:ascii="Arial" w:hAnsi="Arial" w:cs="Arial"/>
          <w:color w:val="000000"/>
          <w:spacing w:val="20"/>
          <w:sz w:val="20"/>
          <w:szCs w:val="20"/>
        </w:rPr>
        <w:tab/>
        <w:t>CNIC 37403-4285833-7</w:t>
      </w:r>
    </w:p>
    <w:p w:rsidR="00314663" w:rsidRPr="00314663" w:rsidRDefault="00314663" w:rsidP="00314663">
      <w:pPr>
        <w:rPr>
          <w:rFonts w:ascii="Arial" w:hAnsi="Arial" w:cs="Arial"/>
          <w:color w:val="000000"/>
          <w:sz w:val="20"/>
          <w:szCs w:val="20"/>
        </w:rPr>
      </w:pPr>
      <w:r w:rsidRPr="00314663">
        <w:rPr>
          <w:rFonts w:ascii="Arial" w:hAnsi="Arial" w:cs="Arial"/>
          <w:noProof/>
          <w:color w:val="000000"/>
          <w:sz w:val="20"/>
          <w:szCs w:val="20"/>
        </w:rPr>
        <w:drawing>
          <wp:inline distT="0" distB="0" distL="0" distR="0">
            <wp:extent cx="5848350" cy="36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361950"/>
                    </a:xfrm>
                    <a:prstGeom prst="rect">
                      <a:avLst/>
                    </a:prstGeom>
                    <a:solidFill>
                      <a:srgbClr val="FFFFFF"/>
                    </a:solidFill>
                    <a:ln>
                      <a:noFill/>
                    </a:ln>
                  </pic:spPr>
                </pic:pic>
              </a:graphicData>
            </a:graphic>
          </wp:inline>
        </w:drawing>
      </w:r>
    </w:p>
    <w:p w:rsidR="00314663" w:rsidRPr="00314663" w:rsidRDefault="00314663" w:rsidP="00314663">
      <w:pPr>
        <w:pStyle w:val="Heading1"/>
        <w:numPr>
          <w:ilvl w:val="0"/>
          <w:numId w:val="2"/>
        </w:numPr>
        <w:jc w:val="both"/>
        <w:rPr>
          <w:rFonts w:ascii="Arial" w:hAnsi="Arial" w:cs="Arial"/>
          <w:color w:val="000000"/>
          <w:sz w:val="20"/>
        </w:rPr>
      </w:pPr>
      <w:r w:rsidRPr="00314663">
        <w:rPr>
          <w:rFonts w:ascii="Arial" w:hAnsi="Arial" w:cs="Arial"/>
          <w:color w:val="000000"/>
          <w:sz w:val="20"/>
        </w:rPr>
        <w:t xml:space="preserve">       I want to be a productive person and to polish my skills with the sense of commitment, accomplishment and result oriented approach to prove my skills and potential to assist an organization in achieving its goals which seeking long term career with optimum growth.</w:t>
      </w:r>
      <w:r w:rsidRPr="00314663">
        <w:rPr>
          <w:rFonts w:ascii="Arial" w:hAnsi="Arial" w:cs="Arial"/>
          <w:color w:val="000000"/>
          <w:sz w:val="20"/>
        </w:rPr>
        <w:tab/>
      </w:r>
    </w:p>
    <w:p w:rsidR="00314663" w:rsidRPr="00314663" w:rsidRDefault="00314663" w:rsidP="00314663">
      <w:pPr>
        <w:jc w:val="both"/>
        <w:rPr>
          <w:rFonts w:ascii="Arial" w:hAnsi="Arial" w:cs="Arial"/>
          <w:color w:val="000000"/>
          <w:sz w:val="20"/>
          <w:szCs w:val="20"/>
        </w:rPr>
      </w:pPr>
      <w:r w:rsidRPr="00314663">
        <w:rPr>
          <w:rFonts w:ascii="Arial" w:hAnsi="Arial" w:cs="Arial"/>
          <w:noProof/>
          <w:color w:val="000000"/>
          <w:sz w:val="20"/>
          <w:szCs w:val="20"/>
        </w:rPr>
        <w:drawing>
          <wp:inline distT="0" distB="0" distL="0" distR="0">
            <wp:extent cx="584835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361950"/>
                    </a:xfrm>
                    <a:prstGeom prst="rect">
                      <a:avLst/>
                    </a:prstGeom>
                    <a:solidFill>
                      <a:srgbClr val="FFFFFF"/>
                    </a:solidFill>
                    <a:ln>
                      <a:noFill/>
                    </a:ln>
                  </pic:spPr>
                </pic:pic>
              </a:graphicData>
            </a:graphic>
          </wp:inline>
        </w:drawing>
      </w:r>
    </w:p>
    <w:p w:rsidR="00314663" w:rsidRPr="00314663" w:rsidRDefault="00314663" w:rsidP="00314663">
      <w:pPr>
        <w:tabs>
          <w:tab w:val="left" w:pos="720"/>
        </w:tabs>
        <w:autoSpaceDE w:val="0"/>
        <w:autoSpaceDN w:val="0"/>
        <w:adjustRightInd w:val="0"/>
        <w:ind w:left="720"/>
        <w:jc w:val="both"/>
        <w:rPr>
          <w:rFonts w:ascii="Arial" w:hAnsi="Arial" w:cs="Arial"/>
          <w:b/>
          <w:sz w:val="20"/>
          <w:szCs w:val="20"/>
        </w:rPr>
      </w:pPr>
      <w:r w:rsidRPr="00314663">
        <w:rPr>
          <w:rFonts w:ascii="Arial" w:hAnsi="Arial" w:cs="Arial"/>
          <w:b/>
          <w:sz w:val="20"/>
          <w:szCs w:val="20"/>
        </w:rPr>
        <w:t>MSC (Economics)</w:t>
      </w:r>
    </w:p>
    <w:p w:rsidR="00314663" w:rsidRPr="00314663" w:rsidRDefault="00314663" w:rsidP="00314663">
      <w:pPr>
        <w:tabs>
          <w:tab w:val="left" w:pos="720"/>
        </w:tabs>
        <w:ind w:left="720"/>
        <w:jc w:val="both"/>
        <w:rPr>
          <w:rFonts w:ascii="Arial" w:hAnsi="Arial" w:cs="Arial"/>
          <w:sz w:val="20"/>
          <w:szCs w:val="20"/>
        </w:rPr>
      </w:pPr>
      <w:r w:rsidRPr="00314663">
        <w:rPr>
          <w:rFonts w:ascii="Arial" w:hAnsi="Arial" w:cs="Arial"/>
          <w:sz w:val="20"/>
          <w:szCs w:val="20"/>
        </w:rPr>
        <w:t>2017</w:t>
      </w:r>
    </w:p>
    <w:p w:rsidR="00314663" w:rsidRPr="00314663" w:rsidRDefault="00314663" w:rsidP="00314663">
      <w:pPr>
        <w:autoSpaceDE w:val="0"/>
        <w:autoSpaceDN w:val="0"/>
        <w:adjustRightInd w:val="0"/>
        <w:ind w:left="720"/>
        <w:jc w:val="both"/>
        <w:rPr>
          <w:rFonts w:ascii="Arial" w:hAnsi="Arial" w:cs="Arial"/>
          <w:b/>
          <w:bCs/>
          <w:sz w:val="20"/>
          <w:szCs w:val="20"/>
        </w:rPr>
      </w:pPr>
      <w:r w:rsidRPr="00314663">
        <w:rPr>
          <w:rFonts w:ascii="Arial" w:hAnsi="Arial" w:cs="Arial"/>
          <w:b/>
          <w:bCs/>
          <w:sz w:val="20"/>
          <w:szCs w:val="20"/>
        </w:rPr>
        <w:t>Bachelor of Commerce</w:t>
      </w:r>
    </w:p>
    <w:p w:rsidR="00314663" w:rsidRPr="00314663" w:rsidRDefault="00314663" w:rsidP="00314663">
      <w:pPr>
        <w:ind w:left="720"/>
        <w:jc w:val="both"/>
        <w:rPr>
          <w:rFonts w:ascii="Arial" w:hAnsi="Arial" w:cs="Arial"/>
          <w:bCs/>
          <w:sz w:val="20"/>
          <w:szCs w:val="20"/>
        </w:rPr>
      </w:pPr>
      <w:r w:rsidRPr="00314663">
        <w:rPr>
          <w:rFonts w:ascii="Arial" w:hAnsi="Arial" w:cs="Arial"/>
          <w:bCs/>
          <w:sz w:val="20"/>
          <w:szCs w:val="20"/>
        </w:rPr>
        <w:t>University of Punjab 2012</w:t>
      </w:r>
    </w:p>
    <w:p w:rsidR="00314663" w:rsidRPr="00314663" w:rsidRDefault="00314663" w:rsidP="00314663">
      <w:pPr>
        <w:ind w:left="720"/>
        <w:jc w:val="both"/>
        <w:rPr>
          <w:rFonts w:ascii="Arial" w:hAnsi="Arial" w:cs="Arial"/>
          <w:bCs/>
          <w:sz w:val="20"/>
          <w:szCs w:val="20"/>
        </w:rPr>
      </w:pPr>
      <w:r w:rsidRPr="00314663">
        <w:rPr>
          <w:rFonts w:ascii="Arial" w:hAnsi="Arial" w:cs="Arial"/>
          <w:b/>
          <w:bCs/>
          <w:sz w:val="20"/>
          <w:szCs w:val="20"/>
        </w:rPr>
        <w:t>Diploma in Computer Information Technology</w:t>
      </w:r>
      <w:r w:rsidRPr="00314663">
        <w:rPr>
          <w:rFonts w:ascii="Arial" w:hAnsi="Arial" w:cs="Arial"/>
          <w:bCs/>
          <w:sz w:val="20"/>
          <w:szCs w:val="20"/>
        </w:rPr>
        <w:t xml:space="preserve">       </w:t>
      </w:r>
    </w:p>
    <w:p w:rsidR="00314663" w:rsidRPr="00314663" w:rsidRDefault="00314663" w:rsidP="00314663">
      <w:pPr>
        <w:jc w:val="both"/>
        <w:rPr>
          <w:rFonts w:ascii="Arial" w:hAnsi="Arial" w:cs="Arial"/>
          <w:sz w:val="20"/>
          <w:szCs w:val="20"/>
        </w:rPr>
      </w:pPr>
      <w:r w:rsidRPr="00314663">
        <w:rPr>
          <w:rFonts w:ascii="Arial" w:hAnsi="Arial" w:cs="Arial"/>
          <w:sz w:val="20"/>
          <w:szCs w:val="20"/>
        </w:rPr>
        <w:t xml:space="preserve">           2009</w:t>
      </w:r>
    </w:p>
    <w:p w:rsidR="00314663" w:rsidRPr="00314663" w:rsidRDefault="00314663" w:rsidP="00314663">
      <w:pPr>
        <w:ind w:firstLine="720"/>
        <w:jc w:val="both"/>
        <w:rPr>
          <w:rFonts w:ascii="Arial" w:hAnsi="Arial" w:cs="Arial"/>
          <w:sz w:val="20"/>
          <w:szCs w:val="20"/>
        </w:rPr>
      </w:pPr>
      <w:r w:rsidRPr="00314663">
        <w:rPr>
          <w:rFonts w:ascii="Arial" w:hAnsi="Arial" w:cs="Arial"/>
          <w:b/>
          <w:bCs/>
          <w:sz w:val="20"/>
          <w:szCs w:val="20"/>
        </w:rPr>
        <w:t>SSC (Science)</w:t>
      </w:r>
      <w:r w:rsidRPr="00314663">
        <w:rPr>
          <w:rFonts w:ascii="Arial" w:hAnsi="Arial" w:cs="Arial"/>
          <w:bCs/>
          <w:sz w:val="20"/>
          <w:szCs w:val="20"/>
        </w:rPr>
        <w:t xml:space="preserve">       </w:t>
      </w:r>
    </w:p>
    <w:p w:rsidR="00314663" w:rsidRPr="00314663" w:rsidRDefault="00314663" w:rsidP="00314663">
      <w:pPr>
        <w:ind w:left="360"/>
        <w:jc w:val="both"/>
        <w:rPr>
          <w:rFonts w:ascii="Arial" w:hAnsi="Arial" w:cs="Arial"/>
          <w:sz w:val="20"/>
          <w:szCs w:val="20"/>
        </w:rPr>
      </w:pPr>
      <w:r w:rsidRPr="00314663">
        <w:rPr>
          <w:rFonts w:ascii="Arial" w:hAnsi="Arial" w:cs="Arial"/>
          <w:sz w:val="20"/>
          <w:szCs w:val="20"/>
        </w:rPr>
        <w:t xml:space="preserve">      2006</w:t>
      </w:r>
    </w:p>
    <w:p w:rsidR="00314663" w:rsidRPr="00314663" w:rsidRDefault="00314663" w:rsidP="00314663">
      <w:pPr>
        <w:jc w:val="both"/>
        <w:rPr>
          <w:rFonts w:ascii="Arial" w:hAnsi="Arial" w:cs="Arial"/>
          <w:color w:val="000000"/>
          <w:sz w:val="20"/>
          <w:szCs w:val="20"/>
        </w:rPr>
      </w:pPr>
      <w:r w:rsidRPr="00314663">
        <w:rPr>
          <w:rFonts w:ascii="Arial" w:hAnsi="Arial" w:cs="Arial"/>
          <w:noProof/>
          <w:color w:val="000000"/>
          <w:sz w:val="20"/>
          <w:szCs w:val="20"/>
        </w:rPr>
        <w:drawing>
          <wp:inline distT="0" distB="0" distL="0" distR="0">
            <wp:extent cx="58483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438150"/>
                    </a:xfrm>
                    <a:prstGeom prst="rect">
                      <a:avLst/>
                    </a:prstGeom>
                    <a:noFill/>
                    <a:ln>
                      <a:noFill/>
                    </a:ln>
                  </pic:spPr>
                </pic:pic>
              </a:graphicData>
            </a:graphic>
          </wp:inline>
        </w:drawing>
      </w:r>
    </w:p>
    <w:p w:rsidR="00314663" w:rsidRPr="00314663" w:rsidRDefault="00314663" w:rsidP="00314663">
      <w:pPr>
        <w:jc w:val="both"/>
        <w:rPr>
          <w:rFonts w:ascii="Arial" w:hAnsi="Arial" w:cs="Arial"/>
          <w:color w:val="000000"/>
          <w:sz w:val="20"/>
          <w:szCs w:val="20"/>
        </w:rPr>
      </w:pPr>
      <w:r w:rsidRPr="00314663">
        <w:rPr>
          <w:rFonts w:ascii="Arial" w:hAnsi="Arial" w:cs="Arial"/>
          <w:noProof/>
          <w:sz w:val="20"/>
          <w:szCs w:val="20"/>
        </w:rPr>
        <w:drawing>
          <wp:anchor distT="0" distB="0" distL="114300" distR="114300" simplePos="0" relativeHeight="251660288" behindDoc="0" locked="0" layoutInCell="1" allowOverlap="1">
            <wp:simplePos x="0" y="0"/>
            <wp:positionH relativeFrom="column">
              <wp:align>left</wp:align>
            </wp:positionH>
            <wp:positionV relativeFrom="paragraph">
              <wp:posOffset>175260</wp:posOffset>
            </wp:positionV>
            <wp:extent cx="3103245" cy="561975"/>
            <wp:effectExtent l="0" t="0" r="1905" b="9525"/>
            <wp:wrapSquare wrapText="right"/>
            <wp:docPr id="5" name="Picture 5" descr="Image result for shi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hifa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0324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4663" w:rsidRPr="00314663" w:rsidRDefault="00314663" w:rsidP="00314663">
      <w:pPr>
        <w:jc w:val="both"/>
        <w:rPr>
          <w:rFonts w:ascii="Arial" w:hAnsi="Arial" w:cs="Arial"/>
          <w:color w:val="000000"/>
          <w:sz w:val="20"/>
          <w:szCs w:val="20"/>
        </w:rPr>
      </w:pPr>
      <w:r w:rsidRPr="00314663">
        <w:rPr>
          <w:rFonts w:ascii="Arial" w:hAnsi="Arial" w:cs="Arial"/>
          <w:sz w:val="20"/>
          <w:szCs w:val="20"/>
        </w:rPr>
        <w:fldChar w:fldCharType="begin"/>
      </w:r>
      <w:r w:rsidRPr="00314663">
        <w:rPr>
          <w:rFonts w:ascii="Arial" w:hAnsi="Arial" w:cs="Arial"/>
          <w:sz w:val="20"/>
          <w:szCs w:val="20"/>
        </w:rPr>
        <w:instrText xml:space="preserve"> INCLUDEPICTURE "https://encrypted-tbn3.gstatic.com/images?q=tbn:ANd9GcQIINhpFPwGZ5DiHvyd9qDizwOU4VQink7XbhDZFKlh72q0p9Xc" \* MERGEFORMATINET </w:instrText>
      </w:r>
      <w:r w:rsidRPr="00314663">
        <w:rPr>
          <w:rFonts w:ascii="Arial" w:hAnsi="Arial" w:cs="Arial"/>
          <w:sz w:val="20"/>
          <w:szCs w:val="20"/>
        </w:rPr>
        <w:fldChar w:fldCharType="end"/>
      </w:r>
    </w:p>
    <w:p w:rsidR="00314663" w:rsidRPr="00314663" w:rsidRDefault="00314663" w:rsidP="00314663">
      <w:pPr>
        <w:pStyle w:val="BodyText"/>
        <w:widowControl/>
        <w:suppressAutoHyphens w:val="0"/>
        <w:spacing w:after="0"/>
        <w:ind w:left="630"/>
        <w:rPr>
          <w:rFonts w:ascii="Arial" w:hAnsi="Arial" w:cs="Arial"/>
          <w:sz w:val="20"/>
        </w:rPr>
      </w:pPr>
    </w:p>
    <w:p w:rsidR="00314663" w:rsidRPr="00314663" w:rsidRDefault="00314663" w:rsidP="005B6469">
      <w:pPr>
        <w:pStyle w:val="BodyText"/>
        <w:widowControl/>
        <w:suppressAutoHyphens w:val="0"/>
        <w:spacing w:after="0"/>
        <w:ind w:left="630"/>
        <w:rPr>
          <w:rFonts w:ascii="Arial" w:hAnsi="Arial" w:cs="Arial"/>
          <w:sz w:val="20"/>
        </w:rPr>
      </w:pPr>
    </w:p>
    <w:p w:rsidR="00314663" w:rsidRDefault="00314663" w:rsidP="005B6469">
      <w:pPr>
        <w:pStyle w:val="BodyText"/>
        <w:widowControl/>
        <w:suppressAutoHyphens w:val="0"/>
        <w:spacing w:after="0"/>
        <w:ind w:left="630"/>
        <w:rPr>
          <w:rFonts w:ascii="Arial" w:hAnsi="Arial" w:cs="Arial"/>
          <w:b/>
          <w:sz w:val="20"/>
        </w:rPr>
      </w:pPr>
      <w:r w:rsidRPr="00314663">
        <w:rPr>
          <w:rFonts w:ascii="Arial" w:hAnsi="Arial" w:cs="Arial"/>
          <w:b/>
          <w:sz w:val="20"/>
        </w:rPr>
        <w:t xml:space="preserve">ASSISTANT MANAGER PROCUREMENT </w:t>
      </w:r>
    </w:p>
    <w:p w:rsidR="00314663" w:rsidRPr="0020362E" w:rsidRDefault="00314663" w:rsidP="00314663">
      <w:pPr>
        <w:rPr>
          <w:rFonts w:ascii="Times New Roman" w:hAnsi="Times New Roman" w:cs="Times New Roman"/>
          <w:b/>
          <w:bCs/>
          <w:szCs w:val="20"/>
        </w:rPr>
      </w:pPr>
      <w:r w:rsidRPr="00F23938">
        <w:rPr>
          <w:rFonts w:ascii="Times New Roman" w:eastAsia="Times New Roman" w:hAnsi="Times New Roman" w:cs="Times New Roman"/>
          <w:b/>
          <w:bCs/>
          <w:u w:val="single"/>
          <w:lang w:eastAsia="ar-SA"/>
        </w:rPr>
        <w:t>Job Summary: (Brief description mentioning the main purpose of the job)</w:t>
      </w:r>
      <w:r>
        <w:rPr>
          <w:rFonts w:ascii="Times New Roman" w:eastAsia="Times New Roman" w:hAnsi="Times New Roman" w:cs="Times New Roman"/>
          <w:b/>
          <w:bCs/>
          <w:u w:val="single"/>
          <w:lang w:eastAsia="ar-SA"/>
        </w:rPr>
        <w:t>:</w:t>
      </w:r>
    </w:p>
    <w:p w:rsidR="00314663" w:rsidRPr="008E2D47" w:rsidRDefault="00314663" w:rsidP="00314663">
      <w:pPr>
        <w:shd w:val="clear" w:color="auto" w:fill="FFFFFF"/>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Assistant </w:t>
      </w:r>
      <w:r w:rsidRPr="008E2D47">
        <w:rPr>
          <w:rFonts w:ascii="Times New Roman" w:eastAsia="Times New Roman" w:hAnsi="Times New Roman" w:cs="Times New Roman"/>
          <w:color w:val="000000"/>
          <w:sz w:val="20"/>
          <w:szCs w:val="20"/>
        </w:rPr>
        <w:t>Mana</w:t>
      </w:r>
      <w:r>
        <w:rPr>
          <w:rFonts w:ascii="Times New Roman" w:eastAsia="Times New Roman" w:hAnsi="Times New Roman" w:cs="Times New Roman"/>
          <w:color w:val="000000"/>
          <w:sz w:val="20"/>
          <w:szCs w:val="20"/>
        </w:rPr>
        <w:t xml:space="preserve">ger </w:t>
      </w:r>
      <w:r w:rsidRPr="008E2D47">
        <w:rPr>
          <w:rFonts w:ascii="Times New Roman" w:eastAsia="Times New Roman" w:hAnsi="Times New Roman" w:cs="Times New Roman"/>
          <w:color w:val="000000"/>
          <w:sz w:val="20"/>
          <w:szCs w:val="20"/>
        </w:rPr>
        <w:t>is responsible for ensuring timely</w:t>
      </w:r>
      <w:r>
        <w:rPr>
          <w:rFonts w:ascii="Times New Roman" w:eastAsia="Times New Roman" w:hAnsi="Times New Roman" w:cs="Times New Roman"/>
          <w:color w:val="000000"/>
          <w:sz w:val="20"/>
          <w:szCs w:val="20"/>
        </w:rPr>
        <w:t xml:space="preserve"> purchase of medicine</w:t>
      </w:r>
      <w:r w:rsidRPr="008E2D47">
        <w:rPr>
          <w:rFonts w:ascii="Times New Roman" w:eastAsia="Times New Roman" w:hAnsi="Times New Roman" w:cs="Times New Roman"/>
          <w:color w:val="000000"/>
          <w:sz w:val="20"/>
          <w:szCs w:val="20"/>
        </w:rPr>
        <w:t>, ongoing follow up, identifying and screening procurement suppliers, negotiating terms and conducts all activities that ensure smooth departmental operations.</w:t>
      </w:r>
    </w:p>
    <w:p w:rsidR="00314663" w:rsidRDefault="00314663" w:rsidP="00314663">
      <w:pPr>
        <w:jc w:val="both"/>
        <w:rPr>
          <w:rFonts w:ascii="Times New Roman" w:eastAsia="Times New Roman" w:hAnsi="Times New Roman"/>
          <w:sz w:val="8"/>
          <w:szCs w:val="20"/>
        </w:rPr>
      </w:pPr>
    </w:p>
    <w:p w:rsidR="00AE3960" w:rsidRDefault="00AE3960" w:rsidP="00314663">
      <w:pPr>
        <w:jc w:val="both"/>
        <w:rPr>
          <w:rFonts w:ascii="Times New Roman" w:eastAsia="Times New Roman" w:hAnsi="Times New Roman"/>
          <w:sz w:val="8"/>
          <w:szCs w:val="20"/>
        </w:rPr>
      </w:pPr>
    </w:p>
    <w:p w:rsidR="000D2995" w:rsidRDefault="000D2995" w:rsidP="00314663">
      <w:pPr>
        <w:jc w:val="both"/>
        <w:rPr>
          <w:rFonts w:ascii="Times New Roman" w:eastAsia="Times New Roman" w:hAnsi="Times New Roman"/>
          <w:sz w:val="8"/>
          <w:szCs w:val="20"/>
        </w:rPr>
      </w:pPr>
    </w:p>
    <w:p w:rsidR="000D2995" w:rsidRDefault="000D2995" w:rsidP="00314663">
      <w:pPr>
        <w:jc w:val="both"/>
        <w:rPr>
          <w:rFonts w:ascii="Times New Roman" w:eastAsia="Times New Roman" w:hAnsi="Times New Roman"/>
          <w:sz w:val="8"/>
          <w:szCs w:val="20"/>
        </w:rPr>
      </w:pPr>
    </w:p>
    <w:p w:rsidR="000D2995" w:rsidRDefault="000D2995" w:rsidP="00314663">
      <w:pPr>
        <w:jc w:val="both"/>
        <w:rPr>
          <w:rFonts w:ascii="Times New Roman" w:eastAsia="Times New Roman" w:hAnsi="Times New Roman"/>
          <w:sz w:val="8"/>
          <w:szCs w:val="20"/>
        </w:rPr>
      </w:pPr>
    </w:p>
    <w:p w:rsidR="005628BA" w:rsidRDefault="005628BA" w:rsidP="00314663">
      <w:pPr>
        <w:jc w:val="both"/>
        <w:rPr>
          <w:rFonts w:ascii="Times New Roman" w:eastAsia="Times New Roman" w:hAnsi="Times New Roman"/>
          <w:sz w:val="8"/>
          <w:szCs w:val="20"/>
        </w:rPr>
      </w:pPr>
      <w:bookmarkStart w:id="0" w:name="_GoBack"/>
      <w:bookmarkEnd w:id="0"/>
    </w:p>
    <w:p w:rsidR="00AE3960" w:rsidRDefault="00AE3960" w:rsidP="00314663">
      <w:pPr>
        <w:jc w:val="both"/>
        <w:rPr>
          <w:rFonts w:ascii="Times New Roman" w:eastAsia="Times New Roman" w:hAnsi="Times New Roman"/>
          <w:sz w:val="8"/>
          <w:szCs w:val="20"/>
        </w:rPr>
      </w:pPr>
    </w:p>
    <w:p w:rsidR="00314663" w:rsidRDefault="00314663" w:rsidP="00AE3960">
      <w:pPr>
        <w:tabs>
          <w:tab w:val="left" w:pos="720"/>
        </w:tabs>
        <w:snapToGrid w:val="0"/>
        <w:ind w:right="-144"/>
        <w:jc w:val="both"/>
        <w:rPr>
          <w:rFonts w:ascii="Times New Roman" w:eastAsia="Times New Roman" w:hAnsi="Times New Roman"/>
          <w:sz w:val="8"/>
          <w:szCs w:val="20"/>
        </w:rPr>
      </w:pPr>
    </w:p>
    <w:p w:rsidR="00AE3960" w:rsidRPr="00AE3960" w:rsidRDefault="00AE3960" w:rsidP="00AE3960">
      <w:pPr>
        <w:pStyle w:val="ListParagraph"/>
        <w:numPr>
          <w:ilvl w:val="0"/>
          <w:numId w:val="8"/>
        </w:numPr>
        <w:rPr>
          <w:rFonts w:asciiTheme="minorHAnsi" w:eastAsia="Times New Roman" w:hAnsiTheme="minorHAnsi" w:cstheme="minorHAnsi"/>
          <w:b/>
          <w:bCs/>
          <w:color w:val="FF0000"/>
          <w:u w:val="single"/>
          <w:lang w:eastAsia="ar-SA"/>
        </w:rPr>
      </w:pPr>
      <w:r w:rsidRPr="00AE3960">
        <w:rPr>
          <w:rFonts w:asciiTheme="minorHAnsi" w:eastAsia="Times New Roman" w:hAnsiTheme="minorHAnsi" w:cstheme="minorHAnsi"/>
          <w:b/>
          <w:bCs/>
          <w:color w:val="FF0000"/>
          <w:u w:val="single"/>
          <w:lang w:eastAsia="ar-SA"/>
        </w:rPr>
        <w:lastRenderedPageBreak/>
        <w:t>JOB RESPONSIBILITIES (PROCUREMENT OF PHARMA SECTION)</w:t>
      </w:r>
      <w:r w:rsidR="00001684">
        <w:rPr>
          <w:rFonts w:asciiTheme="minorHAnsi" w:eastAsia="Times New Roman" w:hAnsiTheme="minorHAnsi" w:cstheme="minorHAnsi"/>
          <w:b/>
          <w:bCs/>
          <w:color w:val="FF0000"/>
          <w:u w:val="single"/>
          <w:lang w:eastAsia="ar-SA"/>
        </w:rPr>
        <w:t xml:space="preserve"> (2017 to till date)</w:t>
      </w:r>
      <w:r w:rsidRPr="00AE3960">
        <w:rPr>
          <w:rFonts w:asciiTheme="minorHAnsi" w:eastAsia="Times New Roman" w:hAnsiTheme="minorHAnsi" w:cstheme="minorHAnsi"/>
          <w:b/>
          <w:bCs/>
          <w:color w:val="FF0000"/>
          <w:u w:val="single"/>
          <w:lang w:eastAsia="ar-SA"/>
        </w:rPr>
        <w:t>:</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Leads the procurement function and oversees all aspects of purchasing, negotiations, strategy, tool and process implementation for procurement related to goods and services.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Supervises all Operational Procurement activities.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Manage the systems, processes and procedures governing the procurement of materials from the right suppliers, at the right price and desired quality.</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Institute and monitor appropriate controls to ensure processes and procedures are performed in a compliant manner.</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Identify ongoing areas for improvement across all facets of the Procurement operation.</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Reviews all purchase orders for compliance to applicable purchasing agreements and company policy.</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Serves as liaison with vendors (e.g. telephone service, cell service, fuel, office supplies, etc.) for the purpose of monitoring and consolidation of orders for better management of expenses.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Review market survey.</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Ensure ongoing follow up with the concerned individuals.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Monitors the cost effectiveness of ongoing purchases.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Effectively engage with departmental budget holders, event managers and event planner about the value of robust procurement and ensure adequate internal training and processes are understood and best practices adhered to.</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Lead supplier negotiations, recommend supplier selection and implement contracts designed to encourage continual improvements.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Provide needed guidance including budget, forecasting, risk management, etc.</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Maintain relationships with cross-functional groups; assist with securing involvement of appropriate cross-functional staff.</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Drive supplier negotiations.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Ensures effective communications among project disciplines.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Drive spend rationalization and cost savings strategies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Guide the selection, development, and management of strategic suppliers to meet cost and performance goals.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Take necessary actions in case of non-availability of item, price change or change of specifications.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Follows proactive approach for contingency factors i.e. explores substitutes or alternative products and seek the help of end user or technical department prior to the deadlines.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Contribute to Agency Policy and work collaboratively with strategic to ensure procurement policy implementation meets the needs of the organizations.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Ensure policy and processes implemented across the organization comply with procurement regulations.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Examine business trends and market and make attempts to get the greatest value for the company.</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Responsible for effective planning, development and implementation of policy related to procurement to meet the needs of custom groups in accordance with agreed annual performance targets.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Negotiate contractual arrangements with suppliers to ensure that value for money and excellent service levels are maintained and optimized.</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Monitor trends that impact the supply and demand of the products.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Analyze market and delivery system in order to asses present and future trends.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Optimize cost, quality and service for inbound supply networks.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Provide technical, customer relations, and personnel management for major programs and projects.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Handles and addresses all queries of end users and ensures provision of equipment/ supplies as per the deadlines.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Promote an environment that is conducive to the development of best practices, and enhances staff retention.</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Conduct Business Variance Report analysis for the department/ section. Identify, develops and monitors systems for improvements.</w:t>
      </w:r>
    </w:p>
    <w:p w:rsidR="00AE3960" w:rsidRPr="00AE3960" w:rsidRDefault="00AE3960" w:rsidP="00AE3960">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Develop and review workforce plans, advising on issues of skill mix.</w:t>
      </w:r>
    </w:p>
    <w:p w:rsidR="00AE3960" w:rsidRPr="003B05FD" w:rsidRDefault="00AE3960" w:rsidP="003B05FD">
      <w:pPr>
        <w:pStyle w:val="ListParagraph"/>
        <w:widowControl/>
        <w:numPr>
          <w:ilvl w:val="0"/>
          <w:numId w:val="8"/>
        </w:numPr>
        <w:tabs>
          <w:tab w:val="left" w:pos="360"/>
        </w:tabs>
        <w:suppressAutoHyphens w:val="0"/>
        <w:ind w:right="117"/>
        <w:jc w:val="both"/>
        <w:rPr>
          <w:rFonts w:asciiTheme="minorHAnsi" w:eastAsia="Times New Roman" w:hAnsiTheme="minorHAnsi" w:cstheme="minorHAnsi"/>
          <w:sz w:val="20"/>
        </w:rPr>
      </w:pPr>
      <w:r w:rsidRPr="00AE3960">
        <w:rPr>
          <w:rFonts w:asciiTheme="minorHAnsi" w:eastAsia="Times New Roman" w:hAnsiTheme="minorHAnsi" w:cstheme="minorHAnsi"/>
          <w:sz w:val="20"/>
        </w:rPr>
        <w:t>Maintain a high level of staff morale, team spirit and job satisfaction among members of multidisciplinary team.</w:t>
      </w:r>
    </w:p>
    <w:p w:rsidR="003B05FD" w:rsidRPr="003B05FD" w:rsidRDefault="003B05FD" w:rsidP="003B05FD">
      <w:pPr>
        <w:pStyle w:val="ListParagraph"/>
        <w:ind w:left="360"/>
        <w:rPr>
          <w:rFonts w:asciiTheme="minorHAnsi" w:hAnsiTheme="minorHAnsi" w:cstheme="minorHAnsi"/>
          <w:b/>
          <w:color w:val="FF0000"/>
          <w:u w:val="single"/>
        </w:rPr>
      </w:pPr>
    </w:p>
    <w:p w:rsidR="00AE3960" w:rsidRPr="00AE3960" w:rsidRDefault="00AE3960" w:rsidP="00AE3960">
      <w:pPr>
        <w:pStyle w:val="ListParagraph"/>
        <w:numPr>
          <w:ilvl w:val="0"/>
          <w:numId w:val="8"/>
        </w:numPr>
        <w:rPr>
          <w:rFonts w:asciiTheme="minorHAnsi" w:hAnsiTheme="minorHAnsi" w:cstheme="minorHAnsi"/>
          <w:b/>
          <w:color w:val="FF0000"/>
          <w:u w:val="single"/>
        </w:rPr>
      </w:pPr>
      <w:r w:rsidRPr="00AE3960">
        <w:rPr>
          <w:rFonts w:asciiTheme="minorHAnsi" w:hAnsiTheme="minorHAnsi" w:cstheme="minorHAnsi"/>
          <w:b/>
          <w:color w:val="FF0000"/>
          <w:u w:val="single"/>
        </w:rPr>
        <w:lastRenderedPageBreak/>
        <w:t>Pharmacies &amp; LPP Operations</w:t>
      </w:r>
      <w:r w:rsidR="00001684">
        <w:rPr>
          <w:rFonts w:asciiTheme="minorHAnsi" w:hAnsiTheme="minorHAnsi" w:cstheme="minorHAnsi"/>
          <w:b/>
          <w:color w:val="FF0000"/>
        </w:rPr>
        <w:tab/>
      </w:r>
      <w:r w:rsidR="00001684">
        <w:rPr>
          <w:rFonts w:asciiTheme="minorHAnsi" w:hAnsiTheme="minorHAnsi" w:cstheme="minorHAnsi"/>
          <w:b/>
          <w:color w:val="FF0000"/>
        </w:rPr>
        <w:tab/>
        <w:t>(2014-2017)</w:t>
      </w:r>
    </w:p>
    <w:p w:rsidR="00AE3960" w:rsidRPr="00AE3960" w:rsidRDefault="00AE3960" w:rsidP="00AE3960">
      <w:pPr>
        <w:tabs>
          <w:tab w:val="left" w:pos="975"/>
        </w:tabs>
        <w:rPr>
          <w:rFonts w:cstheme="minorHAnsi"/>
        </w:rPr>
      </w:pP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Coordination with 50+ franchisee for the smooth functioning of work</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Visit to external pharmacies and meeting with OGDC Doctors for the business growth.</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Handle and resolve the pharmacies operational issue</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Conduct random audit for inventory controls</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 xml:space="preserve">Liaison with DHO office regarding to the regulatory affairs and in case of change of qualified person or change of proprietorship.  </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Monthly franchised recovery of All LPP and reconciled with Accounts departments.</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Visit to external pharmacies for smooth functioning of routine operation</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 xml:space="preserve">Coordination with referral patient to SIH from external </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If need the report on emergency coordinate with concern department</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Management of drivers for the supply of medicine to the outlets</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Visit LPP and meeting with concern staff regarding to issues of routine matters</w:t>
      </w:r>
    </w:p>
    <w:p w:rsidR="00AE3960" w:rsidRPr="00AE3960" w:rsidRDefault="00AE3960" w:rsidP="00AE3960">
      <w:pPr>
        <w:pStyle w:val="ListParagraph"/>
        <w:numPr>
          <w:ilvl w:val="0"/>
          <w:numId w:val="8"/>
        </w:numPr>
        <w:rPr>
          <w:rFonts w:asciiTheme="minorHAnsi" w:hAnsiTheme="minorHAnsi" w:cstheme="minorHAnsi"/>
          <w:b/>
          <w:color w:val="FF0000"/>
          <w:u w:val="single"/>
        </w:rPr>
      </w:pPr>
      <w:r w:rsidRPr="00AE3960">
        <w:rPr>
          <w:rFonts w:asciiTheme="minorHAnsi" w:hAnsiTheme="minorHAnsi" w:cstheme="minorHAnsi"/>
          <w:b/>
          <w:color w:val="FF0000"/>
          <w:u w:val="single"/>
        </w:rPr>
        <w:t>Accounts &amp; Finance</w:t>
      </w:r>
      <w:r w:rsidR="00001684">
        <w:rPr>
          <w:rFonts w:asciiTheme="minorHAnsi" w:hAnsiTheme="minorHAnsi" w:cstheme="minorHAnsi"/>
          <w:b/>
          <w:color w:val="FF0000"/>
        </w:rPr>
        <w:tab/>
      </w:r>
      <w:r w:rsidR="00001684">
        <w:rPr>
          <w:rFonts w:asciiTheme="minorHAnsi" w:hAnsiTheme="minorHAnsi" w:cstheme="minorHAnsi"/>
          <w:b/>
          <w:color w:val="FF0000"/>
        </w:rPr>
        <w:tab/>
      </w:r>
      <w:r w:rsidR="00001684">
        <w:rPr>
          <w:rFonts w:asciiTheme="minorHAnsi" w:hAnsiTheme="minorHAnsi" w:cstheme="minorHAnsi"/>
          <w:b/>
          <w:color w:val="FF0000"/>
        </w:rPr>
        <w:tab/>
        <w:t>(2012-2014)</w:t>
      </w:r>
    </w:p>
    <w:p w:rsidR="00AE3960" w:rsidRPr="00AE3960" w:rsidRDefault="00AE3960" w:rsidP="00AE3960">
      <w:pPr>
        <w:numPr>
          <w:ilvl w:val="0"/>
          <w:numId w:val="8"/>
        </w:numPr>
        <w:suppressAutoHyphens/>
        <w:spacing w:after="0" w:line="240" w:lineRule="auto"/>
        <w:jc w:val="both"/>
        <w:rPr>
          <w:rFonts w:cstheme="minorHAnsi"/>
          <w:color w:val="000000"/>
        </w:rPr>
      </w:pPr>
      <w:r w:rsidRPr="00AE3960">
        <w:rPr>
          <w:rFonts w:cstheme="minorHAnsi"/>
        </w:rPr>
        <w:t>Preparation of monthly bank reconciliation statements</w:t>
      </w:r>
    </w:p>
    <w:p w:rsidR="00AE3960" w:rsidRPr="00AE3960" w:rsidRDefault="00AE3960" w:rsidP="00AE3960">
      <w:pPr>
        <w:numPr>
          <w:ilvl w:val="0"/>
          <w:numId w:val="8"/>
        </w:numPr>
        <w:suppressAutoHyphens/>
        <w:spacing w:after="0" w:line="240" w:lineRule="auto"/>
        <w:jc w:val="both"/>
        <w:rPr>
          <w:rFonts w:cstheme="minorHAnsi"/>
          <w:color w:val="000000"/>
        </w:rPr>
      </w:pPr>
      <w:r w:rsidRPr="00AE3960">
        <w:rPr>
          <w:rFonts w:cstheme="minorHAnsi"/>
        </w:rPr>
        <w:t>Maintain of complete financial statements of external services outlets</w:t>
      </w:r>
    </w:p>
    <w:p w:rsidR="00AE3960" w:rsidRPr="00AE3960" w:rsidRDefault="00AE3960" w:rsidP="00AE3960">
      <w:pPr>
        <w:numPr>
          <w:ilvl w:val="0"/>
          <w:numId w:val="8"/>
        </w:numPr>
        <w:suppressAutoHyphens/>
        <w:spacing w:after="0" w:line="240" w:lineRule="auto"/>
        <w:jc w:val="both"/>
        <w:rPr>
          <w:rFonts w:cstheme="minorHAnsi"/>
          <w:color w:val="000000"/>
        </w:rPr>
      </w:pPr>
      <w:r w:rsidRPr="00AE3960">
        <w:rPr>
          <w:rFonts w:cstheme="minorHAnsi"/>
        </w:rPr>
        <w:t>Performed quarterly internal audit of external outlets</w:t>
      </w:r>
    </w:p>
    <w:p w:rsidR="00AE3960" w:rsidRPr="00AE3960" w:rsidRDefault="00AE3960" w:rsidP="00AE3960">
      <w:pPr>
        <w:numPr>
          <w:ilvl w:val="0"/>
          <w:numId w:val="8"/>
        </w:numPr>
        <w:suppressAutoHyphens/>
        <w:spacing w:after="0" w:line="240" w:lineRule="auto"/>
        <w:jc w:val="both"/>
        <w:rPr>
          <w:rFonts w:cstheme="minorHAnsi"/>
          <w:color w:val="000000"/>
        </w:rPr>
      </w:pPr>
      <w:r w:rsidRPr="00AE3960">
        <w:rPr>
          <w:rFonts w:cstheme="minorHAnsi"/>
        </w:rPr>
        <w:t>Closing and reporting of accounts at the end of every month</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Preparation of profit and loss Accounts</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Preparation of budget for the year 2015 to 2016</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Cash collection from different outlets and submission to bank</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Handling of petty cash and reimbursement.</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Posting of Credit Card into G.L</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Monitoring of expenses to prevent misuses of organizational resources</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Managing &amp; presenting the financial reports to the head of department.</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Reconciliation of advances to pharmacies outlets for purchases of Med and Non Med</w:t>
      </w:r>
    </w:p>
    <w:p w:rsidR="00AE3960" w:rsidRPr="00AE3960" w:rsidRDefault="00AE3960" w:rsidP="00AE3960">
      <w:pPr>
        <w:pStyle w:val="Heading3"/>
        <w:numPr>
          <w:ilvl w:val="0"/>
          <w:numId w:val="8"/>
        </w:numPr>
        <w:rPr>
          <w:rFonts w:asciiTheme="minorHAnsi" w:hAnsiTheme="minorHAnsi" w:cstheme="minorHAnsi"/>
          <w:b w:val="0"/>
          <w:iCs/>
          <w:color w:val="FF0000"/>
          <w:sz w:val="28"/>
          <w:szCs w:val="24"/>
        </w:rPr>
      </w:pPr>
      <w:r w:rsidRPr="00AE3960">
        <w:rPr>
          <w:rStyle w:val="IntenseEmphasis"/>
          <w:rFonts w:asciiTheme="minorHAnsi" w:hAnsiTheme="minorHAnsi" w:cstheme="minorHAnsi"/>
          <w:b/>
          <w:bCs/>
          <w:i w:val="0"/>
          <w:color w:val="FF0000"/>
          <w:sz w:val="28"/>
          <w:szCs w:val="24"/>
        </w:rPr>
        <w:t>Human Resource:</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Preparation of duty roster of SIDS employee</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Preparation of Monthly Attendance (59 Employee)</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Coordination with H.R in case of any query regarding to the attendance</w:t>
      </w:r>
    </w:p>
    <w:p w:rsidR="00AE3960" w:rsidRPr="00AE3960" w:rsidRDefault="00AE3960" w:rsidP="00AE3960">
      <w:pPr>
        <w:pStyle w:val="BodyText"/>
        <w:widowControl/>
        <w:numPr>
          <w:ilvl w:val="0"/>
          <w:numId w:val="8"/>
        </w:numPr>
        <w:suppressAutoHyphens w:val="0"/>
        <w:spacing w:after="0"/>
        <w:rPr>
          <w:rFonts w:asciiTheme="minorHAnsi" w:hAnsiTheme="minorHAnsi" w:cstheme="minorHAnsi"/>
          <w:sz w:val="22"/>
          <w:szCs w:val="22"/>
        </w:rPr>
      </w:pPr>
      <w:r w:rsidRPr="00AE3960">
        <w:rPr>
          <w:rFonts w:asciiTheme="minorHAnsi" w:hAnsiTheme="minorHAnsi" w:cstheme="minorHAnsi"/>
          <w:sz w:val="22"/>
          <w:szCs w:val="22"/>
        </w:rPr>
        <w:t xml:space="preserve">Management of over time, day off and </w:t>
      </w:r>
      <w:proofErr w:type="spellStart"/>
      <w:r w:rsidRPr="00AE3960">
        <w:rPr>
          <w:rFonts w:asciiTheme="minorHAnsi" w:hAnsiTheme="minorHAnsi" w:cstheme="minorHAnsi"/>
          <w:sz w:val="22"/>
          <w:szCs w:val="22"/>
        </w:rPr>
        <w:t>gazetted</w:t>
      </w:r>
      <w:proofErr w:type="spellEnd"/>
      <w:r w:rsidRPr="00AE3960">
        <w:rPr>
          <w:rFonts w:asciiTheme="minorHAnsi" w:hAnsiTheme="minorHAnsi" w:cstheme="minorHAnsi"/>
          <w:sz w:val="22"/>
          <w:szCs w:val="22"/>
        </w:rPr>
        <w:t xml:space="preserve"> holiday</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Preparation of Hiring Summary for New SIDS employee</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 xml:space="preserve">Generation of Employee personal requisition </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Documentation of new employee for their medical and further processing to the H.R</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 xml:space="preserve">Record keeping of new employee, Resignation, </w:t>
      </w:r>
      <w:proofErr w:type="gramStart"/>
      <w:r w:rsidRPr="00AE3960">
        <w:rPr>
          <w:rFonts w:cstheme="minorHAnsi"/>
        </w:rPr>
        <w:t>Show</w:t>
      </w:r>
      <w:proofErr w:type="gramEnd"/>
      <w:r w:rsidRPr="00AE3960">
        <w:rPr>
          <w:rFonts w:cstheme="minorHAnsi"/>
        </w:rPr>
        <w:t xml:space="preserve"> cause, Warning letter and follow up for the clearance of employee for their final dues.</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Employee departmental orientation at the time of hiring</w:t>
      </w:r>
    </w:p>
    <w:p w:rsidR="00AE3960" w:rsidRPr="00AE3960" w:rsidRDefault="00AE3960" w:rsidP="00AE3960">
      <w:pPr>
        <w:numPr>
          <w:ilvl w:val="0"/>
          <w:numId w:val="8"/>
        </w:numPr>
        <w:tabs>
          <w:tab w:val="left" w:pos="975"/>
        </w:tabs>
        <w:suppressAutoHyphens/>
        <w:spacing w:after="0" w:line="240" w:lineRule="auto"/>
        <w:rPr>
          <w:rFonts w:cstheme="minorHAnsi"/>
        </w:rPr>
      </w:pPr>
      <w:r w:rsidRPr="00AE3960">
        <w:rPr>
          <w:rFonts w:cstheme="minorHAnsi"/>
        </w:rPr>
        <w:t>Conduct training of SIDS staff (BLS)</w:t>
      </w:r>
    </w:p>
    <w:p w:rsidR="00AE3960" w:rsidRDefault="00AE3960" w:rsidP="00AE3960">
      <w:pPr>
        <w:rPr>
          <w:rFonts w:cstheme="minorHAnsi"/>
          <w:b/>
          <w:color w:val="FF0000"/>
          <w:u w:val="single"/>
        </w:rPr>
      </w:pPr>
    </w:p>
    <w:p w:rsidR="00AE3960" w:rsidRPr="00AE3960" w:rsidRDefault="00AE3960" w:rsidP="00AE3960">
      <w:pPr>
        <w:pStyle w:val="ListParagraph"/>
        <w:numPr>
          <w:ilvl w:val="0"/>
          <w:numId w:val="8"/>
        </w:numPr>
        <w:rPr>
          <w:rFonts w:cstheme="minorHAnsi"/>
          <w:b/>
          <w:color w:val="FF0000"/>
          <w:u w:val="single"/>
        </w:rPr>
      </w:pPr>
      <w:r w:rsidRPr="00AE3960">
        <w:rPr>
          <w:rFonts w:cstheme="minorHAnsi"/>
          <w:b/>
          <w:color w:val="FF0000"/>
          <w:u w:val="single"/>
        </w:rPr>
        <w:t>Administration</w:t>
      </w:r>
    </w:p>
    <w:p w:rsidR="00AE3960" w:rsidRPr="00AE3960" w:rsidRDefault="00AE3960" w:rsidP="00AE3960">
      <w:pPr>
        <w:pStyle w:val="Heading3"/>
        <w:keepLines/>
        <w:widowControl/>
        <w:numPr>
          <w:ilvl w:val="0"/>
          <w:numId w:val="8"/>
        </w:numPr>
        <w:suppressAutoHyphens w:val="0"/>
        <w:spacing w:before="0" w:after="0"/>
        <w:rPr>
          <w:rFonts w:asciiTheme="minorHAnsi" w:hAnsiTheme="minorHAnsi" w:cstheme="minorHAnsi"/>
          <w:b w:val="0"/>
          <w:sz w:val="22"/>
          <w:lang w:eastAsia="en-US"/>
        </w:rPr>
      </w:pPr>
      <w:r w:rsidRPr="00AE3960">
        <w:rPr>
          <w:rFonts w:asciiTheme="minorHAnsi" w:hAnsiTheme="minorHAnsi" w:cstheme="minorHAnsi"/>
          <w:b w:val="0"/>
          <w:sz w:val="22"/>
          <w:lang w:eastAsia="en-US"/>
        </w:rPr>
        <w:t>Monitoring inventory, office stock and ordering supplies as necessary</w:t>
      </w:r>
    </w:p>
    <w:p w:rsidR="00AE3960" w:rsidRPr="00AE3960" w:rsidRDefault="00AE3960" w:rsidP="00AE3960">
      <w:pPr>
        <w:pStyle w:val="Heading3"/>
        <w:keepLines/>
        <w:widowControl/>
        <w:numPr>
          <w:ilvl w:val="0"/>
          <w:numId w:val="8"/>
        </w:numPr>
        <w:suppressAutoHyphens w:val="0"/>
        <w:spacing w:before="0" w:after="0"/>
        <w:rPr>
          <w:rFonts w:asciiTheme="minorHAnsi" w:hAnsiTheme="minorHAnsi" w:cstheme="minorHAnsi"/>
          <w:b w:val="0"/>
          <w:sz w:val="22"/>
          <w:lang w:eastAsia="en-US"/>
        </w:rPr>
      </w:pPr>
      <w:r w:rsidRPr="00AE3960">
        <w:rPr>
          <w:rFonts w:asciiTheme="minorHAnsi" w:hAnsiTheme="minorHAnsi" w:cstheme="minorHAnsi"/>
          <w:b w:val="0"/>
          <w:sz w:val="22"/>
          <w:lang w:eastAsia="en-US"/>
        </w:rPr>
        <w:t>Preparation of weekly meeting minutes</w:t>
      </w:r>
    </w:p>
    <w:p w:rsidR="00AE3960" w:rsidRPr="00AE3960" w:rsidRDefault="00AE3960" w:rsidP="00AE3960">
      <w:pPr>
        <w:widowControl w:val="0"/>
        <w:numPr>
          <w:ilvl w:val="0"/>
          <w:numId w:val="8"/>
        </w:numPr>
        <w:autoSpaceDE w:val="0"/>
        <w:autoSpaceDN w:val="0"/>
        <w:adjustRightInd w:val="0"/>
        <w:spacing w:after="0" w:line="240" w:lineRule="auto"/>
        <w:jc w:val="both"/>
        <w:rPr>
          <w:rFonts w:cstheme="minorHAnsi"/>
        </w:rPr>
      </w:pPr>
      <w:r w:rsidRPr="00AE3960">
        <w:rPr>
          <w:rFonts w:cstheme="minorHAnsi"/>
        </w:rPr>
        <w:t>Incoming and outgoing mail track record.</w:t>
      </w:r>
    </w:p>
    <w:p w:rsidR="00AE3960" w:rsidRPr="00AE3960" w:rsidRDefault="00AE3960" w:rsidP="00AE3960">
      <w:pPr>
        <w:widowControl w:val="0"/>
        <w:numPr>
          <w:ilvl w:val="0"/>
          <w:numId w:val="8"/>
        </w:numPr>
        <w:autoSpaceDE w:val="0"/>
        <w:autoSpaceDN w:val="0"/>
        <w:adjustRightInd w:val="0"/>
        <w:spacing w:after="0" w:line="240" w:lineRule="auto"/>
        <w:jc w:val="both"/>
        <w:rPr>
          <w:rFonts w:cstheme="minorHAnsi"/>
        </w:rPr>
      </w:pPr>
      <w:r w:rsidRPr="00AE3960">
        <w:rPr>
          <w:rFonts w:cstheme="minorHAnsi"/>
        </w:rPr>
        <w:t>Email correspondence with different department</w:t>
      </w:r>
    </w:p>
    <w:p w:rsidR="00AE3960" w:rsidRPr="00AE3960" w:rsidRDefault="00AE3960" w:rsidP="00AE3960">
      <w:pPr>
        <w:widowControl w:val="0"/>
        <w:numPr>
          <w:ilvl w:val="0"/>
          <w:numId w:val="8"/>
        </w:numPr>
        <w:autoSpaceDE w:val="0"/>
        <w:autoSpaceDN w:val="0"/>
        <w:adjustRightInd w:val="0"/>
        <w:spacing w:after="0" w:line="240" w:lineRule="auto"/>
        <w:jc w:val="both"/>
        <w:rPr>
          <w:rFonts w:cstheme="minorHAnsi"/>
        </w:rPr>
      </w:pPr>
      <w:r w:rsidRPr="00AE3960">
        <w:rPr>
          <w:rFonts w:cstheme="minorHAnsi"/>
        </w:rPr>
        <w:lastRenderedPageBreak/>
        <w:t>Preparation of departmental presentation</w:t>
      </w:r>
    </w:p>
    <w:p w:rsidR="00AE3960" w:rsidRPr="00AE3960" w:rsidRDefault="00AE3960" w:rsidP="00AE3960">
      <w:pPr>
        <w:widowControl w:val="0"/>
        <w:numPr>
          <w:ilvl w:val="0"/>
          <w:numId w:val="8"/>
        </w:numPr>
        <w:autoSpaceDE w:val="0"/>
        <w:autoSpaceDN w:val="0"/>
        <w:adjustRightInd w:val="0"/>
        <w:spacing w:after="0" w:line="240" w:lineRule="auto"/>
        <w:jc w:val="both"/>
        <w:rPr>
          <w:rFonts w:cstheme="minorHAnsi"/>
        </w:rPr>
      </w:pPr>
      <w:r w:rsidRPr="00AE3960">
        <w:rPr>
          <w:rFonts w:cstheme="minorHAnsi"/>
        </w:rPr>
        <w:t>Preparation of department budget presentation</w:t>
      </w:r>
    </w:p>
    <w:p w:rsidR="00AE3960" w:rsidRPr="00AE3960" w:rsidRDefault="00AE3960" w:rsidP="00AE3960">
      <w:pPr>
        <w:framePr w:hSpace="180" w:wrap="around" w:vAnchor="page" w:hAnchor="margin" w:y="601"/>
        <w:autoSpaceDE w:val="0"/>
        <w:autoSpaceDN w:val="0"/>
        <w:adjustRightInd w:val="0"/>
        <w:ind w:left="360"/>
        <w:jc w:val="both"/>
        <w:rPr>
          <w:rFonts w:cstheme="minorHAnsi"/>
          <w:sz w:val="28"/>
        </w:rPr>
      </w:pPr>
    </w:p>
    <w:p w:rsidR="00AE3960" w:rsidRPr="00AE3960" w:rsidRDefault="00AE3960" w:rsidP="00AE3960">
      <w:pPr>
        <w:shd w:val="clear" w:color="auto" w:fill="FFFFFF"/>
        <w:textAlignment w:val="baseline"/>
        <w:rPr>
          <w:rFonts w:cstheme="minorHAnsi"/>
          <w:color w:val="313436"/>
        </w:rPr>
      </w:pPr>
    </w:p>
    <w:p w:rsidR="00AE3960" w:rsidRPr="00AE3960" w:rsidRDefault="00AE3960" w:rsidP="00AE3960">
      <w:pPr>
        <w:pStyle w:val="ListParagraph"/>
        <w:numPr>
          <w:ilvl w:val="0"/>
          <w:numId w:val="8"/>
        </w:numPr>
        <w:shd w:val="clear" w:color="auto" w:fill="FFFFFF"/>
        <w:textAlignment w:val="baseline"/>
        <w:rPr>
          <w:rFonts w:asciiTheme="minorHAnsi" w:hAnsiTheme="minorHAnsi" w:cstheme="minorHAnsi"/>
          <w:b/>
          <w:color w:val="C00000"/>
          <w:u w:val="single"/>
        </w:rPr>
      </w:pPr>
      <w:r w:rsidRPr="00AE3960">
        <w:rPr>
          <w:rFonts w:asciiTheme="minorHAnsi" w:hAnsiTheme="minorHAnsi" w:cstheme="minorHAnsi"/>
          <w:b/>
          <w:color w:val="C00000"/>
          <w:u w:val="single"/>
        </w:rPr>
        <w:t>Achievement</w:t>
      </w:r>
    </w:p>
    <w:p w:rsidR="00AE3960" w:rsidRPr="00AE3960" w:rsidRDefault="00AE3960" w:rsidP="00AE3960">
      <w:pPr>
        <w:shd w:val="clear" w:color="auto" w:fill="FFFFFF"/>
        <w:ind w:firstLine="360"/>
        <w:textAlignment w:val="baseline"/>
        <w:rPr>
          <w:rFonts w:cstheme="minorHAnsi"/>
          <w:b/>
          <w:color w:val="C00000"/>
          <w:u w:val="single"/>
        </w:rPr>
      </w:pPr>
    </w:p>
    <w:p w:rsidR="00AE3960" w:rsidRPr="00AE3960" w:rsidRDefault="00AE3960" w:rsidP="00AE3960">
      <w:pPr>
        <w:pStyle w:val="ListParagraph"/>
        <w:numPr>
          <w:ilvl w:val="0"/>
          <w:numId w:val="8"/>
        </w:numPr>
        <w:shd w:val="clear" w:color="auto" w:fill="FFFFFF"/>
        <w:textAlignment w:val="baseline"/>
        <w:rPr>
          <w:rFonts w:asciiTheme="minorHAnsi" w:hAnsiTheme="minorHAnsi" w:cstheme="minorHAnsi"/>
          <w:color w:val="000000"/>
        </w:rPr>
      </w:pPr>
      <w:r w:rsidRPr="00AE3960">
        <w:rPr>
          <w:rFonts w:asciiTheme="minorHAnsi" w:hAnsiTheme="minorHAnsi" w:cstheme="minorHAnsi"/>
          <w:color w:val="000000"/>
        </w:rPr>
        <w:t>Got bonus on 100% cash recovery of franchised &amp; own LPP (More than 80 LPP)</w:t>
      </w:r>
    </w:p>
    <w:p w:rsidR="00AE3960" w:rsidRPr="00AE3960" w:rsidRDefault="00AE3960" w:rsidP="00314663">
      <w:pPr>
        <w:rPr>
          <w:rFonts w:eastAsia="Times New Roman" w:cstheme="minorHAnsi"/>
          <w:b/>
          <w:bCs/>
          <w:u w:val="single"/>
          <w:lang w:eastAsia="ar-SA"/>
        </w:rPr>
      </w:pPr>
    </w:p>
    <w:p w:rsidR="00314663" w:rsidRPr="00AE3960" w:rsidRDefault="00314663">
      <w:pPr>
        <w:rPr>
          <w:rFonts w:cstheme="minorHAnsi"/>
        </w:rPr>
      </w:pPr>
    </w:p>
    <w:p w:rsidR="00314663" w:rsidRPr="00AE3960" w:rsidRDefault="00314663">
      <w:pPr>
        <w:rPr>
          <w:rFonts w:cstheme="minorHAnsi"/>
        </w:rPr>
      </w:pPr>
    </w:p>
    <w:sectPr w:rsidR="00314663" w:rsidRPr="00AE3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itstream Vera Serif">
    <w:altName w:val="Times New Roman"/>
    <w:charset w:val="00"/>
    <w:family w:val="roman"/>
    <w:pitch w:val="variable"/>
  </w:font>
  <w:font w:name="Bitstream Vera Sans">
    <w:altName w:val="Times New Roman"/>
    <w:charset w:val="00"/>
    <w:family w:val="auto"/>
    <w:pitch w:val="variable"/>
  </w:font>
  <w:font w:name="Lucida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74AA2CA8"/>
    <w:name w:val="WW8Num3"/>
    <w:lvl w:ilvl="0">
      <w:start w:val="1"/>
      <w:numFmt w:val="bullet"/>
      <w:lvlText w:val=""/>
      <w:lvlJc w:val="left"/>
      <w:pPr>
        <w:tabs>
          <w:tab w:val="num" w:pos="720"/>
        </w:tabs>
        <w:ind w:left="720" w:hanging="360"/>
      </w:pPr>
      <w:rPr>
        <w:rFonts w:ascii="Wingdings" w:hAnsi="Wingdings"/>
        <w:sz w:val="20"/>
      </w:rPr>
    </w:lvl>
  </w:abstractNum>
  <w:abstractNum w:abstractNumId="2" w15:restartNumberingAfterBreak="0">
    <w:nsid w:val="0CC6491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662544B"/>
    <w:multiLevelType w:val="hybridMultilevel"/>
    <w:tmpl w:val="F4224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C35D6"/>
    <w:multiLevelType w:val="hybridMultilevel"/>
    <w:tmpl w:val="3C701620"/>
    <w:lvl w:ilvl="0" w:tplc="1A2A2C88">
      <w:start w:val="1"/>
      <w:numFmt w:val="decimal"/>
      <w:pStyle w:val="Heading1"/>
      <w:lvlText w:val="%1."/>
      <w:lvlJc w:val="left"/>
      <w:pPr>
        <w:ind w:left="108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A7206"/>
    <w:multiLevelType w:val="hybridMultilevel"/>
    <w:tmpl w:val="54BAB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725B0"/>
    <w:multiLevelType w:val="hybridMultilevel"/>
    <w:tmpl w:val="FE8C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653C9A"/>
    <w:multiLevelType w:val="hybridMultilevel"/>
    <w:tmpl w:val="4C721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663"/>
    <w:rsid w:val="00001684"/>
    <w:rsid w:val="000D2995"/>
    <w:rsid w:val="00314663"/>
    <w:rsid w:val="00377DEA"/>
    <w:rsid w:val="003B05FD"/>
    <w:rsid w:val="004661A7"/>
    <w:rsid w:val="005628BA"/>
    <w:rsid w:val="005B6469"/>
    <w:rsid w:val="008C3463"/>
    <w:rsid w:val="008F6007"/>
    <w:rsid w:val="00AE3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2EA7"/>
  <w15:chartTrackingRefBased/>
  <w15:docId w15:val="{3B0E88D4-7D8F-4B8F-A896-8EDCC93A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14663"/>
    <w:pPr>
      <w:widowControl w:val="0"/>
      <w:numPr>
        <w:numId w:val="1"/>
      </w:numPr>
      <w:suppressAutoHyphens/>
      <w:spacing w:after="0" w:line="240" w:lineRule="auto"/>
      <w:outlineLvl w:val="0"/>
    </w:pPr>
    <w:rPr>
      <w:rFonts w:ascii="Times New Roman" w:eastAsia="Calibri" w:hAnsi="Times New Roman" w:cs="Times New Roman"/>
      <w:sz w:val="24"/>
      <w:szCs w:val="20"/>
      <w:lang w:eastAsia="ar-SA"/>
    </w:rPr>
  </w:style>
  <w:style w:type="paragraph" w:styleId="Heading3">
    <w:name w:val="heading 3"/>
    <w:basedOn w:val="Normal"/>
    <w:next w:val="Normal"/>
    <w:link w:val="Heading3Char"/>
    <w:uiPriority w:val="9"/>
    <w:unhideWhenUsed/>
    <w:qFormat/>
    <w:rsid w:val="00314663"/>
    <w:pPr>
      <w:keepNext/>
      <w:widowControl w:val="0"/>
      <w:suppressAutoHyphens/>
      <w:spacing w:before="240" w:after="60" w:line="240" w:lineRule="auto"/>
      <w:outlineLvl w:val="2"/>
    </w:pPr>
    <w:rPr>
      <w:rFonts w:ascii="Cambria" w:eastAsia="Times New Roman" w:hAnsi="Cambria" w:cs="Times New Roman"/>
      <w:b/>
      <w:b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663"/>
    <w:pPr>
      <w:widowControl w:val="0"/>
      <w:suppressAutoHyphens/>
      <w:spacing w:after="0" w:line="240" w:lineRule="auto"/>
      <w:ind w:left="720"/>
      <w:contextualSpacing/>
    </w:pPr>
    <w:rPr>
      <w:rFonts w:ascii="Bitstream Vera Serif" w:eastAsia="Bitstream Vera Sans" w:hAnsi="Bitstream Vera Serif" w:cs="Lucidasans"/>
      <w:sz w:val="24"/>
      <w:szCs w:val="24"/>
      <w:lang w:bidi="en-US"/>
    </w:rPr>
  </w:style>
  <w:style w:type="character" w:customStyle="1" w:styleId="Heading1Char">
    <w:name w:val="Heading 1 Char"/>
    <w:basedOn w:val="DefaultParagraphFont"/>
    <w:link w:val="Heading1"/>
    <w:rsid w:val="00314663"/>
    <w:rPr>
      <w:rFonts w:ascii="Times New Roman" w:eastAsia="Calibri" w:hAnsi="Times New Roman" w:cs="Times New Roman"/>
      <w:sz w:val="24"/>
      <w:szCs w:val="20"/>
      <w:lang w:eastAsia="ar-SA"/>
    </w:rPr>
  </w:style>
  <w:style w:type="character" w:customStyle="1" w:styleId="Heading3Char">
    <w:name w:val="Heading 3 Char"/>
    <w:basedOn w:val="DefaultParagraphFont"/>
    <w:link w:val="Heading3"/>
    <w:uiPriority w:val="9"/>
    <w:rsid w:val="00314663"/>
    <w:rPr>
      <w:rFonts w:ascii="Cambria" w:eastAsia="Times New Roman" w:hAnsi="Cambria" w:cs="Times New Roman"/>
      <w:b/>
      <w:bCs/>
      <w:sz w:val="26"/>
      <w:szCs w:val="26"/>
      <w:lang w:eastAsia="ar-SA"/>
    </w:rPr>
  </w:style>
  <w:style w:type="character" w:styleId="Hyperlink">
    <w:name w:val="Hyperlink"/>
    <w:basedOn w:val="DefaultParagraphFont"/>
    <w:rsid w:val="00314663"/>
    <w:rPr>
      <w:rFonts w:cs="Times New Roman"/>
      <w:color w:val="0000FF"/>
      <w:u w:val="single"/>
    </w:rPr>
  </w:style>
  <w:style w:type="paragraph" w:styleId="BodyText">
    <w:name w:val="Body Text"/>
    <w:basedOn w:val="Normal"/>
    <w:link w:val="BodyTextChar"/>
    <w:rsid w:val="00314663"/>
    <w:pPr>
      <w:widowControl w:val="0"/>
      <w:suppressAutoHyphens/>
      <w:spacing w:after="120" w:line="240" w:lineRule="auto"/>
    </w:pPr>
    <w:rPr>
      <w:rFonts w:ascii="Times New Roman" w:eastAsia="Calibri" w:hAnsi="Times New Roman" w:cs="Times New Roman"/>
      <w:sz w:val="24"/>
      <w:szCs w:val="20"/>
      <w:lang w:eastAsia="ar-SA"/>
    </w:rPr>
  </w:style>
  <w:style w:type="character" w:customStyle="1" w:styleId="BodyTextChar">
    <w:name w:val="Body Text Char"/>
    <w:basedOn w:val="DefaultParagraphFont"/>
    <w:link w:val="BodyText"/>
    <w:rsid w:val="00314663"/>
    <w:rPr>
      <w:rFonts w:ascii="Times New Roman" w:eastAsia="Calibri" w:hAnsi="Times New Roman" w:cs="Times New Roman"/>
      <w:sz w:val="24"/>
      <w:szCs w:val="20"/>
      <w:lang w:eastAsia="ar-SA"/>
    </w:rPr>
  </w:style>
  <w:style w:type="character" w:styleId="Strong">
    <w:name w:val="Strong"/>
    <w:qFormat/>
    <w:rsid w:val="00314663"/>
    <w:rPr>
      <w:b/>
      <w:bCs/>
    </w:rPr>
  </w:style>
  <w:style w:type="character" w:styleId="IntenseEmphasis">
    <w:name w:val="Intense Emphasis"/>
    <w:uiPriority w:val="21"/>
    <w:qFormat/>
    <w:rsid w:val="00314663"/>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encrypted-tbn3.gstatic.com/images?q=tbn:ANd9GcQIINhpFPwGZ5DiHvyd9qDizwOU4VQink7XbhDZFKlh72q0p9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1101</Words>
  <Characters>6278</Characters>
  <Application>Microsoft Office Word</Application>
  <DocSecurity>0</DocSecurity>
  <Lines>52</Lines>
  <Paragraphs>14</Paragraphs>
  <ScaleCrop>false</ScaleCrop>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dc:creator>
  <cp:keywords/>
  <dc:description/>
  <cp:lastModifiedBy>Asim Razzaq</cp:lastModifiedBy>
  <cp:revision>13</cp:revision>
  <dcterms:created xsi:type="dcterms:W3CDTF">2022-12-03T09:31:00Z</dcterms:created>
  <dcterms:modified xsi:type="dcterms:W3CDTF">2024-09-04T05:00:00Z</dcterms:modified>
</cp:coreProperties>
</file>